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tw25pq40s3u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TAX INVOICE</w:t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Date: 26/05/19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From: Eli’s Garden Improvements, 34a Windsor st</w:t>
        <w:br w:type="textWrapping"/>
        <w:t xml:space="preserve">ABN:  29 312 028 484</w:t>
        <w:br w:type="textWrapping"/>
        <w:t xml:space="preserve">To : Parkview Court, 36 Mephan St Maylands. C/O. M .Tyrer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Scope: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Usual garden maintenance</w:t>
        <w:br w:type="textWrapping"/>
      </w: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rtl w:val="0"/>
        </w:rPr>
        <w:br w:type="textWrapping"/>
      </w:r>
    </w:p>
    <w:tbl>
      <w:tblPr>
        <w:tblStyle w:val="Table1"/>
        <w:tblW w:w="9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6360"/>
        <w:gridCol w:w="1020"/>
        <w:gridCol w:w="620"/>
        <w:tblGridChange w:id="0">
          <w:tblGrid>
            <w:gridCol w:w="1020"/>
            <w:gridCol w:w="6360"/>
            <w:gridCol w:w="1020"/>
            <w:gridCol w:w="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4hrs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Labour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$200.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$200.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00</w:t>
            </w:r>
          </w:p>
        </w:tc>
      </w:tr>
    </w:tbl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b w:val="1"/>
        </w:rPr>
      </w:pPr>
      <w:r w:rsidDel="00000000" w:rsidR="00000000" w:rsidRPr="00000000">
        <w:rPr>
          <w:rtl w:val="0"/>
        </w:rPr>
        <w:br w:type="textWrapping"/>
        <w:t xml:space="preserve">Note: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Payment Details:</w:t>
      </w:r>
      <w:r w:rsidDel="00000000" w:rsidR="00000000" w:rsidRPr="00000000">
        <w:rPr>
          <w:rtl w:val="0"/>
        </w:rPr>
        <w:br w:type="textWrapping"/>
        <w:t xml:space="preserve">Please Pay </w:t>
      </w:r>
      <w:r w:rsidDel="00000000" w:rsidR="00000000" w:rsidRPr="00000000">
        <w:rPr>
          <w:b w:val="1"/>
          <w:rtl w:val="0"/>
        </w:rPr>
        <w:t xml:space="preserve">$200.00 by Bpay:</w:t>
      </w:r>
    </w:p>
    <w:p w:rsidR="00000000" w:rsidDel="00000000" w:rsidP="00000000" w:rsidRDefault="00000000" w:rsidRPr="00000000" w14:paraId="00000023">
      <w:pPr>
        <w:spacing w:after="200" w:lineRule="auto"/>
        <w:rPr/>
      </w:pPr>
      <w:r w:rsidDel="00000000" w:rsidR="00000000" w:rsidRPr="00000000">
        <w:rPr>
          <w:b w:val="1"/>
          <w:rtl w:val="0"/>
        </w:rPr>
        <w:t xml:space="preserve">NAB</w:t>
      </w:r>
      <w:r w:rsidDel="00000000" w:rsidR="00000000" w:rsidRPr="00000000">
        <w:rPr>
          <w:rtl w:val="0"/>
        </w:rPr>
        <w:br w:type="textWrapping"/>
        <w:t xml:space="preserve">Helen Robertson</w:t>
      </w:r>
    </w:p>
    <w:p w:rsidR="00000000" w:rsidDel="00000000" w:rsidP="00000000" w:rsidRDefault="00000000" w:rsidRPr="00000000" w14:paraId="00000024">
      <w:pPr>
        <w:spacing w:after="200" w:lineRule="auto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  <w:t xml:space="preserve">Biller Code: </w:t>
      </w:r>
      <w:r w:rsidDel="00000000" w:rsidR="00000000" w:rsidRPr="00000000">
        <w:rPr>
          <w:b w:val="1"/>
          <w:rtl w:val="0"/>
        </w:rPr>
        <w:t xml:space="preserve">1008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00" w:lineRule="auto"/>
        <w:rPr>
          <w:b w:val="1"/>
        </w:rPr>
      </w:pPr>
      <w:r w:rsidDel="00000000" w:rsidR="00000000" w:rsidRPr="00000000">
        <w:rPr>
          <w:rtl w:val="0"/>
        </w:rPr>
        <w:t xml:space="preserve">Ref: </w:t>
      </w:r>
      <w:r w:rsidDel="00000000" w:rsidR="00000000" w:rsidRPr="00000000">
        <w:rPr>
          <w:b w:val="1"/>
          <w:rtl w:val="0"/>
        </w:rPr>
        <w:t xml:space="preserve">4303 3064 6002 6385</w:t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Please pay within 7 working days.</w:t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10525125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headerReference r:id="rId7" w:type="default"/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8">
    <w:pPr>
      <w:pStyle w:val="Heading1"/>
      <w:rPr/>
    </w:pPr>
    <w:bookmarkStart w:colFirst="0" w:colLast="0" w:name="_f1flyxz6zaq" w:id="1"/>
    <w:bookmarkEnd w:id="1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5734050</wp:posOffset>
          </wp:positionH>
          <wp:positionV relativeFrom="paragraph">
            <wp:posOffset>142875</wp:posOffset>
          </wp:positionV>
          <wp:extent cx="595313" cy="376626"/>
          <wp:effectExtent b="0" l="0" r="0" t="0"/>
          <wp:wrapSquare wrapText="bothSides" distB="114300" distT="114300" distL="114300" distR="114300"/>
          <wp:docPr descr="EGI logo small with ABN.png" id="2" name="image2.png"/>
          <a:graphic>
            <a:graphicData uri="http://schemas.openxmlformats.org/drawingml/2006/picture">
              <pic:pic>
                <pic:nvPicPr>
                  <pic:cNvPr descr="EGI logo small with ABN.png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5313" cy="376626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eader" Target="header1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