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m863du0sos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Date: 3/10/2016</w:t>
        <w:br w:type="textWrapping"/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Kim, 127 Railway Parade,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weeding</w:t>
        <w:br w:type="textWrapping"/>
        <w:t xml:space="preserve">Reticulation inspection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$120.00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