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2228" w14:textId="77777777" w:rsidR="008242A5" w:rsidRDefault="008242A5" w:rsidP="008242A5">
      <w:pPr>
        <w:pStyle w:val="a"/>
      </w:pPr>
      <w:bookmarkStart w:id="0" w:name="_GoBack"/>
      <w:bookmarkEnd w:id="0"/>
      <w:r>
        <w:t>Zadání pro pohovor</w:t>
      </w:r>
    </w:p>
    <w:p w14:paraId="2D9DEB9C" w14:textId="77777777" w:rsidR="008242A5" w:rsidRDefault="008242A5" w:rsidP="008242A5">
      <w:pPr>
        <w:pStyle w:val="a0"/>
      </w:pPr>
      <w:r>
        <w:rPr>
          <w:b/>
          <w:bCs/>
        </w:rPr>
        <w:t>Název projektu:</w:t>
      </w:r>
    </w:p>
    <w:p w14:paraId="117F4980" w14:textId="3ADF5DC5" w:rsidR="008242A5" w:rsidRDefault="00F35228" w:rsidP="008242A5">
      <w:pPr>
        <w:pStyle w:val="a0"/>
      </w:pPr>
      <w:r>
        <w:t>A</w:t>
      </w:r>
      <w:r>
        <w:t>dministrac</w:t>
      </w:r>
      <w:r>
        <w:t>e</w:t>
      </w:r>
      <w:r>
        <w:t xml:space="preserve"> rozcestníku aplikačních linků</w:t>
      </w:r>
    </w:p>
    <w:p w14:paraId="26B860E2" w14:textId="77777777" w:rsidR="00F35228" w:rsidRDefault="00F35228" w:rsidP="008242A5">
      <w:pPr>
        <w:pStyle w:val="a0"/>
      </w:pPr>
    </w:p>
    <w:p w14:paraId="5B337DD4" w14:textId="04F0288A" w:rsidR="008242A5" w:rsidRDefault="008242A5" w:rsidP="008242A5">
      <w:pPr>
        <w:pStyle w:val="a0"/>
      </w:pPr>
      <w:r>
        <w:rPr>
          <w:b/>
          <w:bCs/>
          <w:lang w:val="fr-FR"/>
        </w:rPr>
        <w:t xml:space="preserve">Popis a </w:t>
      </w:r>
      <w:r w:rsidR="0009113B">
        <w:rPr>
          <w:b/>
          <w:bCs/>
          <w:lang w:val="fr-FR"/>
        </w:rPr>
        <w:t>cíl</w:t>
      </w:r>
      <w:r>
        <w:rPr>
          <w:b/>
          <w:bCs/>
        </w:rPr>
        <w:t>:</w:t>
      </w:r>
    </w:p>
    <w:p w14:paraId="31F79FC3" w14:textId="791C4243" w:rsidR="0061586E" w:rsidRDefault="0061586E" w:rsidP="008242A5">
      <w:pPr>
        <w:pStyle w:val="a0"/>
      </w:pPr>
      <w:r>
        <w:t xml:space="preserve">Vytvořte systém pro </w:t>
      </w:r>
      <w:r w:rsidR="00F35228">
        <w:t xml:space="preserve">administraci </w:t>
      </w:r>
      <w:r w:rsidR="001348CF">
        <w:t>rozcestník</w:t>
      </w:r>
      <w:r w:rsidR="00F35228">
        <w:t>u</w:t>
      </w:r>
      <w:r w:rsidR="001348CF">
        <w:t xml:space="preserve"> </w:t>
      </w:r>
      <w:r>
        <w:t>aplikačních linků</w:t>
      </w:r>
      <w:r w:rsidR="00551760">
        <w:t xml:space="preserve"> (správu odkazů)</w:t>
      </w:r>
      <w:r>
        <w:t>. Systém bude umožňovat zadávat odkaz,</w:t>
      </w:r>
      <w:r w:rsidR="00B8269B">
        <w:t xml:space="preserve"> aktualizovat odkaz,</w:t>
      </w:r>
      <w:r>
        <w:t xml:space="preserve"> mazat odkaz, zobrazovat jejich seznam a </w:t>
      </w:r>
      <w:r w:rsidR="00CD6A44">
        <w:t>zobrazit náhled na seznam všech odkazů</w:t>
      </w:r>
      <w:r>
        <w:t>. Každý odkaz bude mít atributy jako je</w:t>
      </w:r>
      <w:r w:rsidR="008E3CC5">
        <w:t xml:space="preserve"> název, </w:t>
      </w:r>
      <w:r>
        <w:t>URL, obrázek, popis, dostupné v prohlížeči Firefox, dostupné v prohlížeči Chrome</w:t>
      </w:r>
      <w:r w:rsidR="00CD6A44">
        <w:t xml:space="preserve">, </w:t>
      </w:r>
      <w:r w:rsidR="00C73EE0">
        <w:t>příznak,</w:t>
      </w:r>
      <w:r w:rsidR="00CD6A44">
        <w:t xml:space="preserve"> zda je aktivní</w:t>
      </w:r>
      <w:r w:rsidR="00F35228">
        <w:t xml:space="preserve"> a zobrazit v novém okně</w:t>
      </w:r>
      <w:r>
        <w:t>.</w:t>
      </w:r>
      <w:r w:rsidR="00B8269B">
        <w:t xml:space="preserve"> Každá aktualizace odkazu bude zaznamenána do historie. Seznam všech odkazů bude vystaven pomocí REST API.</w:t>
      </w:r>
    </w:p>
    <w:p w14:paraId="7CA121D0" w14:textId="77777777" w:rsidR="008242A5" w:rsidRDefault="008242A5" w:rsidP="008242A5">
      <w:pPr>
        <w:pStyle w:val="a0"/>
      </w:pPr>
    </w:p>
    <w:p w14:paraId="4C9B1C54" w14:textId="77777777" w:rsidR="008242A5" w:rsidRDefault="008242A5" w:rsidP="008242A5">
      <w:pPr>
        <w:pStyle w:val="a0"/>
      </w:pPr>
      <w:r>
        <w:rPr>
          <w:b/>
          <w:bCs/>
        </w:rPr>
        <w:t>Funkcionalita:</w:t>
      </w:r>
    </w:p>
    <w:p w14:paraId="53DA6471" w14:textId="77777777" w:rsidR="000E0AA3" w:rsidRDefault="000E0AA3"/>
    <w:p w14:paraId="7A316326" w14:textId="29C686A4" w:rsidR="00B8269B" w:rsidRDefault="00B8269B" w:rsidP="00B8269B">
      <w:pPr>
        <w:pStyle w:val="Odstavecseseznamem"/>
        <w:numPr>
          <w:ilvl w:val="0"/>
          <w:numId w:val="1"/>
        </w:numPr>
      </w:pPr>
      <w:r>
        <w:t>Seznam odkazů</w:t>
      </w:r>
    </w:p>
    <w:p w14:paraId="5D322F3B" w14:textId="3F0CDDC1" w:rsidR="00B8269B" w:rsidRDefault="00B8269B" w:rsidP="00B8269B">
      <w:pPr>
        <w:pStyle w:val="Odstavecseseznamem"/>
        <w:numPr>
          <w:ilvl w:val="1"/>
          <w:numId w:val="1"/>
        </w:numPr>
      </w:pPr>
      <w:r>
        <w:t>Zobrazí se seznam odkazů. Seznam odkazů může být v tabulkové podobě.</w:t>
      </w:r>
    </w:p>
    <w:p w14:paraId="1079B155" w14:textId="3AF470E9" w:rsidR="00B8269B" w:rsidRDefault="00B8269B" w:rsidP="00B8269B">
      <w:pPr>
        <w:pStyle w:val="Odstavecseseznamem"/>
        <w:numPr>
          <w:ilvl w:val="1"/>
          <w:numId w:val="1"/>
        </w:numPr>
      </w:pPr>
      <w:r>
        <w:t>Na stránce se seznamem odkazů bude tlačítko na přidání nového záznamu, aktualizaci stávajícího a smazání záznamu.</w:t>
      </w:r>
    </w:p>
    <w:p w14:paraId="61112308" w14:textId="10252262" w:rsidR="00B8269B" w:rsidRDefault="00B8269B" w:rsidP="00B8269B">
      <w:pPr>
        <w:pStyle w:val="Odstavecseseznamem"/>
        <w:numPr>
          <w:ilvl w:val="0"/>
          <w:numId w:val="1"/>
        </w:numPr>
      </w:pPr>
      <w:r>
        <w:t>Formulář pro vytvoření nového odkaz</w:t>
      </w:r>
      <w:r w:rsidR="00CD6A44">
        <w:t>u</w:t>
      </w:r>
      <w:r>
        <w:t xml:space="preserve"> nebo aktualizaci stávajícího</w:t>
      </w:r>
    </w:p>
    <w:p w14:paraId="119BBFA8" w14:textId="620533CA" w:rsidR="00B8269B" w:rsidRDefault="00B8269B" w:rsidP="0009113B">
      <w:pPr>
        <w:pStyle w:val="Odstavecseseznamem"/>
        <w:numPr>
          <w:ilvl w:val="1"/>
          <w:numId w:val="1"/>
        </w:numPr>
      </w:pPr>
      <w:r>
        <w:t>Formulář pro vytvoření nového odkazu nebo aktualizaci stávajícího bude vypadat shodně.</w:t>
      </w:r>
      <w:r w:rsidR="0009113B">
        <w:t xml:space="preserve"> </w:t>
      </w:r>
      <w:r>
        <w:t>Jediný rozdíl bude ten, že u aktualizace se zobrazí historie změn.</w:t>
      </w:r>
    </w:p>
    <w:p w14:paraId="443DF272" w14:textId="3CBE91D2" w:rsidR="00B8269B" w:rsidRDefault="00B8269B" w:rsidP="00B8269B">
      <w:pPr>
        <w:pStyle w:val="Odstavecseseznamem"/>
        <w:numPr>
          <w:ilvl w:val="1"/>
          <w:numId w:val="1"/>
        </w:numPr>
      </w:pPr>
      <w:r>
        <w:t>Formulář bude obsahovat tlačítko pro uložení záznamu</w:t>
      </w:r>
      <w:r w:rsidR="00F27A3E">
        <w:t>, smazání záznamu a tlačítko zpět</w:t>
      </w:r>
      <w:r>
        <w:t>.</w:t>
      </w:r>
    </w:p>
    <w:p w14:paraId="67239A1E" w14:textId="5A6B5177" w:rsidR="00FA1CA5" w:rsidRDefault="00FA1CA5" w:rsidP="00B8269B">
      <w:pPr>
        <w:pStyle w:val="Odstavecseseznamem"/>
        <w:numPr>
          <w:ilvl w:val="1"/>
          <w:numId w:val="1"/>
        </w:numPr>
      </w:pPr>
      <w:r>
        <w:t>Odkaz bude obsahovat atributy</w:t>
      </w:r>
      <w:r w:rsidR="008E3CC5">
        <w:t xml:space="preserve"> název, </w:t>
      </w:r>
      <w:r>
        <w:t>URL, obrázek, popis, dostupné v prohlížeči Firefox, dostupné v prohlížeči Chrome</w:t>
      </w:r>
      <w:r w:rsidR="00C73EE0">
        <w:t xml:space="preserve">, </w:t>
      </w:r>
      <w:r w:rsidR="00700BF5">
        <w:t>příznak,</w:t>
      </w:r>
      <w:r w:rsidR="00C73EE0">
        <w:t xml:space="preserve"> zda je aktivní</w:t>
      </w:r>
      <w:r w:rsidR="00F35228">
        <w:t xml:space="preserve"> a zobrazit v novém okně</w:t>
      </w:r>
      <w:r>
        <w:t>.</w:t>
      </w:r>
    </w:p>
    <w:p w14:paraId="646F8D34" w14:textId="1B105563" w:rsidR="00FA1CA5" w:rsidRDefault="00FA1CA5" w:rsidP="00B8269B">
      <w:pPr>
        <w:pStyle w:val="Odstavecseseznamem"/>
        <w:numPr>
          <w:ilvl w:val="1"/>
          <w:numId w:val="1"/>
        </w:numPr>
      </w:pPr>
      <w:r>
        <w:t>Pro zadání popisu bude ve formuláři WYSIWYG editor (vyberte libovolně).</w:t>
      </w:r>
    </w:p>
    <w:p w14:paraId="1315BA7C" w14:textId="08BD2FB1" w:rsidR="00FA1CA5" w:rsidRDefault="00FA1CA5" w:rsidP="00FA1CA5">
      <w:pPr>
        <w:pStyle w:val="Odstavecseseznamem"/>
        <w:numPr>
          <w:ilvl w:val="0"/>
          <w:numId w:val="1"/>
        </w:numPr>
      </w:pPr>
      <w:r>
        <w:t>Smazání záznamu</w:t>
      </w:r>
    </w:p>
    <w:p w14:paraId="1E88D332" w14:textId="200E4AF1" w:rsidR="00FA1CA5" w:rsidRDefault="00FA1CA5" w:rsidP="00FA1CA5">
      <w:pPr>
        <w:pStyle w:val="Odstavecseseznamem"/>
        <w:numPr>
          <w:ilvl w:val="1"/>
          <w:numId w:val="1"/>
        </w:numPr>
      </w:pPr>
      <w:r>
        <w:t>Na seznamu odkazů</w:t>
      </w:r>
      <w:r w:rsidR="001E13E0">
        <w:t xml:space="preserve"> nebo v editaci</w:t>
      </w:r>
      <w:r>
        <w:t xml:space="preserve"> bude možné smazat záznam. </w:t>
      </w:r>
    </w:p>
    <w:p w14:paraId="61EF990D" w14:textId="52AA01AB" w:rsidR="00FA1CA5" w:rsidRDefault="00FA1CA5" w:rsidP="00FA1CA5">
      <w:pPr>
        <w:pStyle w:val="Odstavecseseznamem"/>
        <w:numPr>
          <w:ilvl w:val="1"/>
          <w:numId w:val="1"/>
        </w:numPr>
      </w:pPr>
      <w:r>
        <w:t>Před smazáním záznamu zobraz</w:t>
      </w:r>
      <w:r w:rsidR="00700BF5">
        <w:t>ovat</w:t>
      </w:r>
      <w:r>
        <w:t xml:space="preserve"> dialogové okno s potvrzením Ano / Ne.</w:t>
      </w:r>
    </w:p>
    <w:p w14:paraId="37D219A3" w14:textId="2557989D" w:rsidR="00FA1CA5" w:rsidRDefault="00FA1CA5" w:rsidP="00FA1CA5">
      <w:pPr>
        <w:pStyle w:val="Odstavecseseznamem"/>
        <w:numPr>
          <w:ilvl w:val="0"/>
          <w:numId w:val="1"/>
        </w:numPr>
      </w:pPr>
      <w:r>
        <w:t>Náhled</w:t>
      </w:r>
    </w:p>
    <w:p w14:paraId="3D4598DD" w14:textId="62FD76B5" w:rsidR="00FA1CA5" w:rsidRDefault="00FA1CA5" w:rsidP="000A50F9">
      <w:pPr>
        <w:pStyle w:val="Odstavecseseznamem"/>
        <w:numPr>
          <w:ilvl w:val="1"/>
          <w:numId w:val="1"/>
        </w:numPr>
      </w:pPr>
      <w:r>
        <w:t>Vytvořit náhled všech aplikačních linků, které nebudou v podobě tabulky, ale boxů obsahujících obrázek a k němu popis z WYSIWYG editoru.</w:t>
      </w:r>
    </w:p>
    <w:p w14:paraId="4DD53053" w14:textId="50E6C7CE" w:rsidR="00FA1CA5" w:rsidRDefault="00FA1CA5" w:rsidP="000A50F9">
      <w:pPr>
        <w:pStyle w:val="Odstavecseseznamem"/>
        <w:numPr>
          <w:ilvl w:val="1"/>
          <w:numId w:val="1"/>
        </w:numPr>
      </w:pPr>
      <w:r>
        <w:t xml:space="preserve">Zobrazené linky bude limitovat zobrazení podle atributu </w:t>
      </w:r>
      <w:r>
        <w:t>dostupné v prohlížeči Firefox</w:t>
      </w:r>
      <w:r w:rsidR="00700BF5">
        <w:t>,</w:t>
      </w:r>
      <w:r>
        <w:t xml:space="preserve"> dostupné v prohlížeči Chrome</w:t>
      </w:r>
      <w:r w:rsidR="00700BF5">
        <w:t xml:space="preserve"> a zda je odkaz aktivní</w:t>
      </w:r>
      <w:r>
        <w:t>.</w:t>
      </w:r>
    </w:p>
    <w:p w14:paraId="2F818A27" w14:textId="44D7DB24" w:rsidR="00F35228" w:rsidRDefault="00F35228" w:rsidP="000A50F9">
      <w:pPr>
        <w:pStyle w:val="Odstavecseseznamem"/>
        <w:numPr>
          <w:ilvl w:val="1"/>
          <w:numId w:val="1"/>
        </w:numPr>
      </w:pPr>
      <w:r>
        <w:t xml:space="preserve">Po kliku na box se odkaz zobrazí buďto ve stejném okně nebo v novém podle </w:t>
      </w:r>
      <w:r w:rsidR="00700BF5">
        <w:t>atributu,</w:t>
      </w:r>
      <w:r>
        <w:t xml:space="preserve"> </w:t>
      </w:r>
      <w:r w:rsidR="00886B1E">
        <w:t>zda se má zobrazovat novém okně nebo ne.</w:t>
      </w:r>
    </w:p>
    <w:p w14:paraId="7D365AC0" w14:textId="2C3515ED" w:rsidR="00FA1CA5" w:rsidRPr="00FA1CA5" w:rsidRDefault="00FA1CA5" w:rsidP="00FA1CA5">
      <w:pPr>
        <w:rPr>
          <w:b/>
          <w:bCs/>
        </w:rPr>
      </w:pPr>
      <w:r w:rsidRPr="00FA1CA5">
        <w:rPr>
          <w:b/>
          <w:bCs/>
        </w:rPr>
        <w:t>Technologické požadavky</w:t>
      </w:r>
    </w:p>
    <w:p w14:paraId="364CC213" w14:textId="6D78C6BD" w:rsidR="00FA1CA5" w:rsidRDefault="001348CF" w:rsidP="00FA1CA5">
      <w:pPr>
        <w:pStyle w:val="Odstavecseseznamem"/>
        <w:numPr>
          <w:ilvl w:val="0"/>
          <w:numId w:val="2"/>
        </w:numPr>
      </w:pPr>
      <w:r>
        <w:t>Použijte r</w:t>
      </w:r>
      <w:r w:rsidR="00FA1CA5">
        <w:t>elační DB</w:t>
      </w:r>
    </w:p>
    <w:p w14:paraId="51D1C8CE" w14:textId="32370FDD" w:rsidR="00FA1CA5" w:rsidRDefault="001348CF" w:rsidP="00FA1CA5">
      <w:pPr>
        <w:pStyle w:val="Odstavecseseznamem"/>
        <w:numPr>
          <w:ilvl w:val="0"/>
          <w:numId w:val="2"/>
        </w:numPr>
      </w:pPr>
      <w:r>
        <w:t xml:space="preserve">Použijte </w:t>
      </w:r>
      <w:proofErr w:type="spellStart"/>
      <w:r w:rsidR="00FA1CA5">
        <w:t>Spring</w:t>
      </w:r>
      <w:proofErr w:type="spellEnd"/>
      <w:r w:rsidR="00FA1CA5">
        <w:t xml:space="preserve"> framework jako základ </w:t>
      </w:r>
      <w:proofErr w:type="spellStart"/>
      <w:r w:rsidR="00390CE4">
        <w:t>backendu</w:t>
      </w:r>
      <w:proofErr w:type="spellEnd"/>
      <w:r w:rsidR="00390CE4">
        <w:t xml:space="preserve"> </w:t>
      </w:r>
      <w:r w:rsidR="00FA1CA5">
        <w:t>aplikace</w:t>
      </w:r>
    </w:p>
    <w:p w14:paraId="2CBB0A94" w14:textId="39DDF09D" w:rsidR="00FA1CA5" w:rsidRDefault="00FA1CA5" w:rsidP="001348CF">
      <w:pPr>
        <w:pStyle w:val="Odstavecseseznamem"/>
        <w:numPr>
          <w:ilvl w:val="0"/>
          <w:numId w:val="2"/>
        </w:numPr>
      </w:pPr>
      <w:r w:rsidRPr="00FA1CA5">
        <w:t>Zajistěte, aby API bylo dobře dokumentované</w:t>
      </w:r>
      <w:r w:rsidR="001348CF">
        <w:t xml:space="preserve"> (např. </w:t>
      </w:r>
      <w:proofErr w:type="spellStart"/>
      <w:r w:rsidR="001348CF">
        <w:t>Swagger</w:t>
      </w:r>
      <w:proofErr w:type="spellEnd"/>
      <w:r w:rsidR="001348CF">
        <w:t xml:space="preserve"> nebo </w:t>
      </w:r>
      <w:proofErr w:type="spellStart"/>
      <w:r w:rsidR="001348CF">
        <w:t>O</w:t>
      </w:r>
      <w:r w:rsidR="001348CF">
        <w:t>pen</w:t>
      </w:r>
      <w:r w:rsidR="001348CF">
        <w:t>API</w:t>
      </w:r>
      <w:proofErr w:type="spellEnd"/>
      <w:r w:rsidR="001348CF">
        <w:t>)</w:t>
      </w:r>
    </w:p>
    <w:p w14:paraId="0394F235" w14:textId="68BAFC66" w:rsidR="00390CE4" w:rsidRDefault="001348CF" w:rsidP="00390CE4">
      <w:pPr>
        <w:pStyle w:val="Odstavecseseznamem"/>
        <w:numPr>
          <w:ilvl w:val="0"/>
          <w:numId w:val="2"/>
        </w:numPr>
      </w:pPr>
      <w:r>
        <w:t xml:space="preserve">Jako build nástroj pro </w:t>
      </w:r>
      <w:proofErr w:type="spellStart"/>
      <w:r>
        <w:t>backend</w:t>
      </w:r>
      <w:proofErr w:type="spellEnd"/>
      <w:r>
        <w:t xml:space="preserve"> použijte</w:t>
      </w:r>
      <w:r w:rsidR="00390CE4">
        <w:t xml:space="preserve"> </w:t>
      </w:r>
      <w:proofErr w:type="spellStart"/>
      <w:r w:rsidR="00390CE4">
        <w:t>Gradle</w:t>
      </w:r>
      <w:proofErr w:type="spellEnd"/>
      <w:r w:rsidR="00390CE4">
        <w:t xml:space="preserve"> nebo </w:t>
      </w:r>
      <w:proofErr w:type="spellStart"/>
      <w:r w:rsidR="00390CE4">
        <w:t>Maven</w:t>
      </w:r>
      <w:proofErr w:type="spellEnd"/>
    </w:p>
    <w:p w14:paraId="5A5F5F25" w14:textId="45D703B2" w:rsidR="001348CF" w:rsidRPr="001348CF" w:rsidRDefault="001348CF" w:rsidP="001348CF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Pro realizaci </w:t>
      </w:r>
      <w:proofErr w:type="spellStart"/>
      <w:r>
        <w:t>frontendu</w:t>
      </w:r>
      <w:proofErr w:type="spellEnd"/>
      <w:r>
        <w:t xml:space="preserve"> využijte </w:t>
      </w:r>
      <w:proofErr w:type="spellStart"/>
      <w:r w:rsidR="00390CE4">
        <w:t>React</w:t>
      </w:r>
      <w:proofErr w:type="spellEnd"/>
    </w:p>
    <w:p w14:paraId="1B90E91B" w14:textId="0DC5050C" w:rsidR="00FA1CA5" w:rsidRPr="001348CF" w:rsidRDefault="00390CE4" w:rsidP="001348CF">
      <w:pPr>
        <w:rPr>
          <w:b/>
          <w:bCs/>
        </w:rPr>
      </w:pPr>
      <w:r w:rsidRPr="001348CF">
        <w:rPr>
          <w:b/>
          <w:bCs/>
        </w:rPr>
        <w:t>Doporučení</w:t>
      </w:r>
    </w:p>
    <w:p w14:paraId="092F1D44" w14:textId="510A07F5" w:rsidR="00390CE4" w:rsidRDefault="00390CE4" w:rsidP="00390CE4">
      <w:pPr>
        <w:pStyle w:val="Odstavecseseznamem"/>
        <w:numPr>
          <w:ilvl w:val="0"/>
          <w:numId w:val="2"/>
        </w:numPr>
      </w:pPr>
      <w:r w:rsidRPr="00390CE4">
        <w:t xml:space="preserve">Zdrojový kód by měl být dostupný na GitHubu nebo jiném veřejném </w:t>
      </w:r>
      <w:r w:rsidRPr="00390CE4">
        <w:t>repositáři</w:t>
      </w:r>
      <w:r w:rsidRPr="00390CE4">
        <w:t>.</w:t>
      </w:r>
    </w:p>
    <w:p w14:paraId="1B2861A8" w14:textId="20699B61" w:rsidR="00390CE4" w:rsidRDefault="00390CE4" w:rsidP="00390CE4">
      <w:pPr>
        <w:pStyle w:val="Odstavecseseznamem"/>
        <w:numPr>
          <w:ilvl w:val="0"/>
          <w:numId w:val="2"/>
        </w:numPr>
      </w:pPr>
      <w:r w:rsidRPr="00390CE4">
        <w:t xml:space="preserve">Ujistěte se, že aplikace lze snadno spustit a otestovat (například pomocí </w:t>
      </w:r>
      <w:proofErr w:type="spellStart"/>
      <w:r w:rsidRPr="00390CE4">
        <w:t>Maven</w:t>
      </w:r>
      <w:proofErr w:type="spellEnd"/>
      <w:r w:rsidRPr="00390CE4">
        <w:t xml:space="preserve"> nebo </w:t>
      </w:r>
      <w:proofErr w:type="spellStart"/>
      <w:r w:rsidRPr="00390CE4">
        <w:t>Gradle</w:t>
      </w:r>
      <w:proofErr w:type="spellEnd"/>
      <w:r w:rsidRPr="00390CE4">
        <w:t xml:space="preserve"> build skriptů).</w:t>
      </w:r>
    </w:p>
    <w:p w14:paraId="6162300D" w14:textId="443B9280" w:rsidR="008E3CC5" w:rsidRPr="008E3CC5" w:rsidRDefault="008E3CC5" w:rsidP="008E3CC5">
      <w:pPr>
        <w:rPr>
          <w:b/>
          <w:bCs/>
        </w:rPr>
      </w:pPr>
      <w:r w:rsidRPr="008E3CC5">
        <w:rPr>
          <w:b/>
          <w:bCs/>
        </w:rPr>
        <w:t>Očekávaný výsledek</w:t>
      </w:r>
    </w:p>
    <w:p w14:paraId="31825088" w14:textId="6A89EAD6" w:rsidR="008E3CC5" w:rsidRDefault="008E3CC5" w:rsidP="008E3CC5">
      <w:pPr>
        <w:pStyle w:val="Odstavecseseznamem"/>
        <w:numPr>
          <w:ilvl w:val="0"/>
          <w:numId w:val="2"/>
        </w:numPr>
      </w:pPr>
      <w:r>
        <w:t>Funkční „administrační“ část systému na správu odkazů s možností otestování zobrazení pomocí náhledu na všechny odkazy podle podmínek.</w:t>
      </w:r>
    </w:p>
    <w:sectPr w:rsidR="008E3CC5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F6BF" w14:textId="77777777" w:rsidR="009E5FE1" w:rsidRDefault="009E5FE1" w:rsidP="00F46495">
      <w:pPr>
        <w:spacing w:after="0" w:line="240" w:lineRule="auto"/>
      </w:pPr>
      <w:r>
        <w:separator/>
      </w:r>
    </w:p>
  </w:endnote>
  <w:endnote w:type="continuationSeparator" w:id="0">
    <w:p w14:paraId="0546A320" w14:textId="77777777" w:rsidR="009E5FE1" w:rsidRDefault="009E5FE1" w:rsidP="00F4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B2E2" w14:textId="77777777" w:rsidR="00F46495" w:rsidRDefault="00F46495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BF8817" wp14:editId="6AD4BB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2" name="Textové pole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6A9A2" w14:textId="77777777" w:rsidR="00F46495" w:rsidRPr="00F46495" w:rsidRDefault="00F46495" w:rsidP="00F464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464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8817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5D6A9A2" w14:textId="77777777" w:rsidR="00F46495" w:rsidRPr="00F46495" w:rsidRDefault="00F46495" w:rsidP="00F464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4649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BD2E" w14:textId="77777777" w:rsidR="00F46495" w:rsidRDefault="00F46495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22C78C" wp14:editId="174E3D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" name="Textové pole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0231E" w14:textId="77777777" w:rsidR="00F46495" w:rsidRPr="00F46495" w:rsidRDefault="00F46495" w:rsidP="00F464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464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2C78C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9E0231E" w14:textId="77777777" w:rsidR="00F46495" w:rsidRPr="00F46495" w:rsidRDefault="00F46495" w:rsidP="00F464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4649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4E61" w14:textId="77777777" w:rsidR="00F46495" w:rsidRDefault="00F46495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A673C9" wp14:editId="1FB4BF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" name="Textové pole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D0D7F" w14:textId="77777777" w:rsidR="00F46495" w:rsidRPr="00F46495" w:rsidRDefault="00F46495" w:rsidP="00F464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464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673C9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41D0D7F" w14:textId="77777777" w:rsidR="00F46495" w:rsidRPr="00F46495" w:rsidRDefault="00F46495" w:rsidP="00F464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4649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8F86" w14:textId="77777777" w:rsidR="009E5FE1" w:rsidRDefault="009E5FE1" w:rsidP="00F46495">
      <w:pPr>
        <w:spacing w:after="0" w:line="240" w:lineRule="auto"/>
      </w:pPr>
      <w:r>
        <w:separator/>
      </w:r>
    </w:p>
  </w:footnote>
  <w:footnote w:type="continuationSeparator" w:id="0">
    <w:p w14:paraId="56FBA798" w14:textId="77777777" w:rsidR="009E5FE1" w:rsidRDefault="009E5FE1" w:rsidP="00F46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76A6"/>
    <w:multiLevelType w:val="hybridMultilevel"/>
    <w:tmpl w:val="6490836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7D63"/>
    <w:multiLevelType w:val="hybridMultilevel"/>
    <w:tmpl w:val="23B67788"/>
    <w:lvl w:ilvl="0" w:tplc="5E8A30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32971">
    <w:abstractNumId w:val="0"/>
  </w:num>
  <w:num w:numId="2" w16cid:durableId="104394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95"/>
    <w:rsid w:val="0009113B"/>
    <w:rsid w:val="000E0AA3"/>
    <w:rsid w:val="001348CF"/>
    <w:rsid w:val="001E13E0"/>
    <w:rsid w:val="00390CE4"/>
    <w:rsid w:val="004E61E2"/>
    <w:rsid w:val="00551760"/>
    <w:rsid w:val="0061586E"/>
    <w:rsid w:val="006166DD"/>
    <w:rsid w:val="006E0743"/>
    <w:rsid w:val="00700BF5"/>
    <w:rsid w:val="00781445"/>
    <w:rsid w:val="008242A5"/>
    <w:rsid w:val="00886B1E"/>
    <w:rsid w:val="008E3CC5"/>
    <w:rsid w:val="0095641E"/>
    <w:rsid w:val="009E5FE1"/>
    <w:rsid w:val="00A547BA"/>
    <w:rsid w:val="00B8269B"/>
    <w:rsid w:val="00C22DCF"/>
    <w:rsid w:val="00C73EE0"/>
    <w:rsid w:val="00CD6A44"/>
    <w:rsid w:val="00D15822"/>
    <w:rsid w:val="00F12800"/>
    <w:rsid w:val="00F27A3E"/>
    <w:rsid w:val="00F35228"/>
    <w:rsid w:val="00F46495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8C15"/>
  <w15:chartTrackingRefBased/>
  <w15:docId w15:val="{653362F5-6BF7-44DE-887A-FF27895C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47BA"/>
    <w:rPr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F46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6495"/>
    <w:rPr>
      <w:sz w:val="18"/>
    </w:rPr>
  </w:style>
  <w:style w:type="paragraph" w:customStyle="1" w:styleId="a">
    <w:name w:val="Заголовок"/>
    <w:next w:val="Normln"/>
    <w:rsid w:val="008242A5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kern w:val="0"/>
      <w:sz w:val="60"/>
      <w:szCs w:val="60"/>
      <w:lang w:eastAsia="cs-CZ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0">
    <w:name w:val="Основной текст"/>
    <w:rsid w:val="008242A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cs-CZ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Odstavecseseznamem">
    <w:name w:val="List Paragraph"/>
    <w:basedOn w:val="Normln"/>
    <w:uiPriority w:val="34"/>
    <w:qFormat/>
    <w:rsid w:val="00B8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koda-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Skoda Auto a.s.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Kraus, Pavel (Unicorn Systems a.s.)</dc:creator>
  <cp:keywords/>
  <dc:description/>
  <cp:lastModifiedBy>Kraus, Pavel (Unicorn Systems a.s.)</cp:lastModifiedBy>
  <cp:revision>22</cp:revision>
  <dcterms:created xsi:type="dcterms:W3CDTF">2024-04-02T10:36:00Z</dcterms:created>
  <dcterms:modified xsi:type="dcterms:W3CDTF">2024-04-02T17:14:00Z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