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9BED7" w14:textId="77777777" w:rsidR="009E260F" w:rsidRDefault="00000000">
      <w:pPr>
        <w:spacing w:after="175"/>
        <w:ind w:left="0" w:firstLine="0"/>
      </w:pPr>
      <w:r>
        <w:rPr>
          <w:b w:val="0"/>
          <w:sz w:val="40"/>
        </w:rPr>
        <w:t xml:space="preserve"> </w:t>
      </w:r>
    </w:p>
    <w:p w14:paraId="5B7AFBFF" w14:textId="77777777" w:rsidR="009E260F" w:rsidRDefault="00000000">
      <w:pPr>
        <w:spacing w:after="633"/>
        <w:ind w:left="0" w:right="66" w:firstLine="0"/>
        <w:jc w:val="center"/>
      </w:pPr>
      <w:r>
        <w:rPr>
          <w:b w:val="0"/>
          <w:color w:val="999999"/>
          <w:sz w:val="32"/>
        </w:rPr>
        <w:t xml:space="preserve">Aplicaciones web 1 </w:t>
      </w:r>
    </w:p>
    <w:p w14:paraId="182240D4" w14:textId="77777777" w:rsidR="009E260F" w:rsidRDefault="00000000">
      <w:pPr>
        <w:spacing w:after="156"/>
        <w:ind w:left="0" w:firstLine="0"/>
      </w:pPr>
      <w:r>
        <w:rPr>
          <w:b w:val="0"/>
          <w:sz w:val="40"/>
        </w:rPr>
        <w:t xml:space="preserve">Actividad 4 </w:t>
      </w:r>
    </w:p>
    <w:p w14:paraId="751DBAA9" w14:textId="77777777" w:rsidR="009E260F" w:rsidRDefault="00000000">
      <w:pPr>
        <w:spacing w:after="672"/>
        <w:ind w:left="0" w:firstLine="0"/>
      </w:pPr>
      <w:r>
        <w:rPr>
          <w:b w:val="0"/>
        </w:rPr>
        <w:t xml:space="preserve">Actividad a desarrollar en grupo. La entrega es individual para que quede el registro. </w:t>
      </w:r>
    </w:p>
    <w:p w14:paraId="108EE7B3" w14:textId="77777777" w:rsidR="009E260F" w:rsidRDefault="00000000">
      <w:pPr>
        <w:pStyle w:val="Ttulo1"/>
      </w:pPr>
      <w:r>
        <w:t xml:space="preserve">Documento HTML </w:t>
      </w:r>
    </w:p>
    <w:p w14:paraId="555B6CB5" w14:textId="77777777" w:rsidR="009E260F" w:rsidRDefault="00000000">
      <w:pPr>
        <w:spacing w:after="240" w:line="353" w:lineRule="auto"/>
        <w:ind w:left="-5"/>
      </w:pPr>
      <w:r>
        <w:rPr>
          <w:sz w:val="28"/>
        </w:rPr>
        <w:t>Continuar con el caso de negocio seleccionado de las actividades anteriores.</w:t>
      </w:r>
      <w:r>
        <w:rPr>
          <w:b w:val="0"/>
          <w:color w:val="434343"/>
          <w:sz w:val="28"/>
        </w:rPr>
        <w:t xml:space="preserve"> </w:t>
      </w:r>
    </w:p>
    <w:p w14:paraId="2F663BD0" w14:textId="77777777" w:rsidR="009E260F" w:rsidRDefault="00000000">
      <w:pPr>
        <w:spacing w:after="216"/>
        <w:ind w:left="-5"/>
      </w:pPr>
      <w:r>
        <w:rPr>
          <w:b w:val="0"/>
          <w:color w:val="434343"/>
          <w:sz w:val="28"/>
        </w:rPr>
        <w:t xml:space="preserve">Consignas </w:t>
      </w:r>
    </w:p>
    <w:p w14:paraId="00116F29" w14:textId="77777777" w:rsidR="009E260F" w:rsidRDefault="00000000">
      <w:pPr>
        <w:numPr>
          <w:ilvl w:val="0"/>
          <w:numId w:val="1"/>
        </w:numPr>
        <w:spacing w:after="317"/>
        <w:ind w:right="30" w:hanging="360"/>
      </w:pPr>
      <w:r>
        <w:rPr>
          <w:color w:val="2D3748"/>
        </w:rPr>
        <w:t>Crear un documento HTML base y explicar sus partes fundamentales.</w:t>
      </w:r>
      <w:r>
        <w:rPr>
          <w:b w:val="0"/>
        </w:rPr>
        <w:t xml:space="preserve"> </w:t>
      </w:r>
    </w:p>
    <w:p w14:paraId="37E22E25" w14:textId="77777777" w:rsidR="009E260F" w:rsidRDefault="00000000">
      <w:pPr>
        <w:numPr>
          <w:ilvl w:val="0"/>
          <w:numId w:val="1"/>
        </w:numPr>
        <w:spacing w:after="201" w:line="354" w:lineRule="auto"/>
        <w:ind w:right="30" w:hanging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7442A23" wp14:editId="7D114C50">
            <wp:simplePos x="0" y="0"/>
            <wp:positionH relativeFrom="page">
              <wp:posOffset>0</wp:posOffset>
            </wp:positionH>
            <wp:positionV relativeFrom="page">
              <wp:posOffset>1</wp:posOffset>
            </wp:positionV>
            <wp:extent cx="7543800" cy="1490472"/>
            <wp:effectExtent l="0" t="0" r="0" b="0"/>
            <wp:wrapTopAndBottom/>
            <wp:docPr id="4001" name="Picture 4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" name="Picture 40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490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2D3748"/>
        </w:rPr>
        <w:t>Crear un contenido dentro de &lt;</w:t>
      </w:r>
      <w:proofErr w:type="spellStart"/>
      <w:r>
        <w:rPr>
          <w:b w:val="0"/>
          <w:color w:val="2D3748"/>
        </w:rPr>
        <w:t>body</w:t>
      </w:r>
      <w:proofErr w:type="spellEnd"/>
      <w:r>
        <w:rPr>
          <w:b w:val="0"/>
          <w:color w:val="2D3748"/>
        </w:rPr>
        <w:t>&gt; mínimo, y bien estructurado para entender la jerarquía de un contenido y cómo impacta eso en el entendimiento del usuario.</w:t>
      </w:r>
      <w:r>
        <w:rPr>
          <w:b w:val="0"/>
        </w:rPr>
        <w:t xml:space="preserve"> </w:t>
      </w:r>
    </w:p>
    <w:p w14:paraId="7B110866" w14:textId="77777777" w:rsidR="009E260F" w:rsidRDefault="00000000">
      <w:pPr>
        <w:numPr>
          <w:ilvl w:val="0"/>
          <w:numId w:val="1"/>
        </w:numPr>
        <w:spacing w:after="278" w:line="354" w:lineRule="auto"/>
        <w:ind w:right="30" w:hanging="360"/>
      </w:pPr>
      <w:r>
        <w:rPr>
          <w:b w:val="0"/>
          <w:color w:val="2D3748"/>
        </w:rPr>
        <w:t xml:space="preserve">Explicar por qué es importante la utilización del nombre </w:t>
      </w:r>
      <w:proofErr w:type="spellStart"/>
      <w:r>
        <w:rPr>
          <w:b w:val="0"/>
          <w:color w:val="2D3748"/>
        </w:rPr>
        <w:t>index</w:t>
      </w:r>
      <w:proofErr w:type="spellEnd"/>
      <w:r>
        <w:rPr>
          <w:b w:val="0"/>
          <w:color w:val="2D3748"/>
        </w:rPr>
        <w:t xml:space="preserve"> en el documento HTML de inicio. </w:t>
      </w:r>
      <w:r>
        <w:rPr>
          <w:rFonts w:ascii="Arial" w:eastAsia="Arial" w:hAnsi="Arial" w:cs="Arial"/>
          <w:b w:val="0"/>
        </w:rPr>
        <w:t xml:space="preserve"> </w:t>
      </w:r>
    </w:p>
    <w:p w14:paraId="577C190E" w14:textId="77777777" w:rsidR="009E260F" w:rsidRDefault="00000000">
      <w:pPr>
        <w:spacing w:after="216"/>
        <w:ind w:left="-5"/>
      </w:pPr>
      <w:r>
        <w:rPr>
          <w:b w:val="0"/>
          <w:color w:val="434343"/>
          <w:sz w:val="28"/>
        </w:rPr>
        <w:t>Uso obligatorio de inteligencia artificial (IA)</w:t>
      </w:r>
      <w:r>
        <w:rPr>
          <w:color w:val="2D3748"/>
          <w:sz w:val="28"/>
        </w:rPr>
        <w:t xml:space="preserve"> </w:t>
      </w:r>
    </w:p>
    <w:p w14:paraId="4EDA0C6C" w14:textId="77777777" w:rsidR="009E260F" w:rsidRDefault="00000000">
      <w:pPr>
        <w:numPr>
          <w:ilvl w:val="0"/>
          <w:numId w:val="1"/>
        </w:numPr>
        <w:spacing w:after="200" w:line="354" w:lineRule="auto"/>
        <w:ind w:right="30" w:hanging="360"/>
      </w:pPr>
      <w:r>
        <w:rPr>
          <w:color w:val="2D3748"/>
        </w:rPr>
        <w:t>Ayudarse con la IA solo cuando haya terminado para validar la estructura y entender conceptos.</w:t>
      </w:r>
      <w:r>
        <w:rPr>
          <w:b w:val="0"/>
        </w:rPr>
        <w:t xml:space="preserve"> </w:t>
      </w:r>
    </w:p>
    <w:p w14:paraId="1E1B5903" w14:textId="77777777" w:rsidR="009E260F" w:rsidRDefault="00000000">
      <w:pPr>
        <w:numPr>
          <w:ilvl w:val="0"/>
          <w:numId w:val="1"/>
        </w:numPr>
        <w:spacing w:after="200" w:line="354" w:lineRule="auto"/>
        <w:ind w:right="30" w:hanging="360"/>
      </w:pPr>
      <w:r>
        <w:rPr>
          <w:color w:val="2D3748"/>
        </w:rPr>
        <w:t>Crear un “quiz” (</w:t>
      </w:r>
      <w:proofErr w:type="spellStart"/>
      <w:r>
        <w:rPr>
          <w:color w:val="2D3748"/>
        </w:rPr>
        <w:t>multiple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choice</w:t>
      </w:r>
      <w:proofErr w:type="spellEnd"/>
      <w:r>
        <w:rPr>
          <w:color w:val="2D3748"/>
        </w:rPr>
        <w:t xml:space="preserve">) en Gemini para estudiar y compartirse los links entre grupos y acotar y restringir a lo visto en clase y lo resolvemos. </w:t>
      </w:r>
    </w:p>
    <w:p w14:paraId="1A329066" w14:textId="77777777" w:rsidR="009E260F" w:rsidRDefault="00000000">
      <w:pPr>
        <w:numPr>
          <w:ilvl w:val="0"/>
          <w:numId w:val="1"/>
        </w:numPr>
        <w:spacing w:after="286" w:line="354" w:lineRule="auto"/>
        <w:ind w:right="30" w:hanging="360"/>
      </w:pPr>
      <w:r>
        <w:rPr>
          <w:b w:val="0"/>
          <w:u w:val="single" w:color="000000"/>
          <w:shd w:val="clear" w:color="auto" w:fill="FFFF00"/>
        </w:rPr>
        <w:t>Tarea del grupo</w:t>
      </w:r>
      <w:r>
        <w:rPr>
          <w:b w:val="0"/>
          <w:shd w:val="clear" w:color="auto" w:fill="FFFF00"/>
        </w:rPr>
        <w:t>: Auditar la respuesta de la IA, ajustar los textos según el criterio</w:t>
      </w:r>
      <w:r>
        <w:rPr>
          <w:b w:val="0"/>
        </w:rPr>
        <w:t xml:space="preserve"> </w:t>
      </w:r>
      <w:r>
        <w:rPr>
          <w:b w:val="0"/>
          <w:shd w:val="clear" w:color="auto" w:fill="FFFF00"/>
        </w:rPr>
        <w:t xml:space="preserve">propio del grupo y </w:t>
      </w:r>
      <w:r>
        <w:rPr>
          <w:u w:val="single" w:color="000000"/>
          <w:shd w:val="clear" w:color="auto" w:fill="FFFF00"/>
        </w:rPr>
        <w:t>refinar la redacción final</w:t>
      </w:r>
      <w:r>
        <w:rPr>
          <w:b w:val="0"/>
          <w:shd w:val="clear" w:color="auto" w:fill="FFFF00"/>
        </w:rPr>
        <w:t>.</w:t>
      </w:r>
      <w:r>
        <w:rPr>
          <w:b w:val="0"/>
        </w:rPr>
        <w:t xml:space="preserve"> </w:t>
      </w:r>
    </w:p>
    <w:p w14:paraId="20DA5766" w14:textId="77777777" w:rsidR="009E260F" w:rsidRDefault="00000000">
      <w:pPr>
        <w:spacing w:after="0"/>
        <w:ind w:left="0" w:firstLine="0"/>
      </w:pPr>
      <w:r>
        <w:rPr>
          <w:b w:val="0"/>
        </w:rPr>
        <w:t xml:space="preserve"> </w:t>
      </w:r>
    </w:p>
    <w:p w14:paraId="73579C53" w14:textId="77777777" w:rsidR="009E260F" w:rsidRDefault="00000000">
      <w:pPr>
        <w:spacing w:after="304"/>
        <w:ind w:left="0" w:firstLine="0"/>
      </w:pPr>
      <w:r>
        <w:rPr>
          <w:rFonts w:ascii="Arial" w:eastAsia="Arial" w:hAnsi="Arial" w:cs="Arial"/>
          <w:b w:val="0"/>
          <w:color w:val="2D3748"/>
          <w:sz w:val="22"/>
        </w:rPr>
        <w:t xml:space="preserve"> </w:t>
      </w:r>
    </w:p>
    <w:p w14:paraId="031505CE" w14:textId="77777777" w:rsidR="009E260F" w:rsidRDefault="00000000">
      <w:pPr>
        <w:spacing w:after="338"/>
        <w:ind w:left="0" w:firstLine="0"/>
      </w:pPr>
      <w:r>
        <w:rPr>
          <w:rFonts w:ascii="Arial" w:eastAsia="Arial" w:hAnsi="Arial" w:cs="Arial"/>
          <w:b w:val="0"/>
          <w:color w:val="2D3748"/>
          <w:sz w:val="22"/>
        </w:rPr>
        <w:t xml:space="preserve"> </w:t>
      </w:r>
    </w:p>
    <w:p w14:paraId="588C67CE" w14:textId="77777777" w:rsidR="009E260F" w:rsidRDefault="00000000">
      <w:pPr>
        <w:ind w:left="-5" w:right="45"/>
      </w:pPr>
      <w:r>
        <w:lastRenderedPageBreak/>
        <w:t xml:space="preserve">Resolver aquí. Descargar en PDF y subir al repositorio. </w:t>
      </w:r>
    </w:p>
    <w:p w14:paraId="1D773DFB" w14:textId="22C6E510" w:rsidR="009E260F" w:rsidRDefault="007B0B3C">
      <w:pPr>
        <w:spacing w:after="51" w:line="476" w:lineRule="auto"/>
        <w:ind w:left="0" w:right="123" w:firstLine="0"/>
      </w:pPr>
      <w:r w:rsidRPr="007B0B3C">
        <w:drawing>
          <wp:inline distT="0" distB="0" distL="0" distR="0" wp14:anchorId="434E6A36" wp14:editId="7C28007B">
            <wp:extent cx="5773420" cy="33877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02917F22" w14:textId="77777777" w:rsidR="009E260F" w:rsidRDefault="00000000">
      <w:pPr>
        <w:spacing w:after="353"/>
        <w:ind w:left="-5" w:right="45"/>
      </w:pPr>
      <w:r>
        <w:t xml:space="preserve">Estructura y explicación: </w:t>
      </w:r>
    </w:p>
    <w:p w14:paraId="22C6F0A1" w14:textId="77777777" w:rsidR="009E260F" w:rsidRDefault="00000000">
      <w:pPr>
        <w:spacing w:after="297"/>
        <w:ind w:left="-5"/>
      </w:pPr>
      <w:r>
        <w:rPr>
          <w:sz w:val="28"/>
        </w:rPr>
        <w:t xml:space="preserve">1. Documento HTML Base Explicado </w:t>
      </w:r>
    </w:p>
    <w:p w14:paraId="450A0996" w14:textId="77777777" w:rsidR="009E260F" w:rsidRDefault="00000000">
      <w:pPr>
        <w:ind w:left="-5" w:right="45"/>
      </w:pPr>
      <w:r>
        <w:t xml:space="preserve">HTML </w:t>
      </w:r>
    </w:p>
    <w:p w14:paraId="2D1E99B5" w14:textId="77777777" w:rsidR="009E260F" w:rsidRDefault="00000000">
      <w:pPr>
        <w:spacing w:after="200" w:line="354" w:lineRule="auto"/>
        <w:ind w:left="-5" w:right="45"/>
      </w:pPr>
      <w:proofErr w:type="gramStart"/>
      <w:r>
        <w:t>&lt;!--</w:t>
      </w:r>
      <w:proofErr w:type="gramEnd"/>
      <w:r>
        <w:t xml:space="preserve"> Indica al navegador que el documento utiliza la última versión de HTML (HTML5) --&gt; </w:t>
      </w:r>
    </w:p>
    <w:p w14:paraId="09FB82E8" w14:textId="77777777" w:rsidR="009E260F" w:rsidRDefault="00000000">
      <w:pPr>
        <w:ind w:left="-5" w:right="45"/>
      </w:pPr>
      <w:r>
        <w:t xml:space="preserve">&lt;!DOCTYPE </w:t>
      </w:r>
      <w:proofErr w:type="spellStart"/>
      <w:r>
        <w:t>html</w:t>
      </w:r>
      <w:proofErr w:type="spellEnd"/>
      <w:r>
        <w:t xml:space="preserve">&gt;  </w:t>
      </w:r>
    </w:p>
    <w:p w14:paraId="10D9C312" w14:textId="77777777" w:rsidR="009E260F" w:rsidRDefault="00000000">
      <w:pPr>
        <w:spacing w:after="199" w:line="354" w:lineRule="auto"/>
        <w:ind w:left="-5" w:right="45"/>
      </w:pPr>
      <w:proofErr w:type="gramStart"/>
      <w:r>
        <w:t>&lt;!--</w:t>
      </w:r>
      <w:proofErr w:type="gramEnd"/>
      <w:r>
        <w:t xml:space="preserve"> Contenedor raíz de toda la página. El atributo </w:t>
      </w:r>
      <w:proofErr w:type="spellStart"/>
      <w:r>
        <w:t>lang</w:t>
      </w:r>
      <w:proofErr w:type="spellEnd"/>
      <w:r>
        <w:t>="es" define el idioma principal (</w:t>
      </w:r>
      <w:proofErr w:type="gramStart"/>
      <w:r>
        <w:t>Español</w:t>
      </w:r>
      <w:proofErr w:type="gramEnd"/>
      <w:r>
        <w:t xml:space="preserve">) --&gt; </w:t>
      </w:r>
    </w:p>
    <w:p w14:paraId="0D1D3347" w14:textId="77777777" w:rsidR="009E260F" w:rsidRDefault="00000000">
      <w:pPr>
        <w:ind w:left="-5" w:right="45"/>
      </w:pPr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</w:t>
      </w:r>
    </w:p>
    <w:p w14:paraId="3444E4F0" w14:textId="77777777" w:rsidR="009E260F" w:rsidRDefault="00000000">
      <w:pPr>
        <w:ind w:left="-5" w:right="45"/>
      </w:pPr>
      <w:r>
        <w:t xml:space="preserve">&lt;head&gt; </w:t>
      </w:r>
    </w:p>
    <w:p w14:paraId="520FA33A" w14:textId="77777777" w:rsidR="009E260F" w:rsidRDefault="00000000">
      <w:pPr>
        <w:spacing w:after="199" w:line="354" w:lineRule="auto"/>
        <w:ind w:left="-5" w:right="45"/>
      </w:pPr>
      <w:r>
        <w:t xml:space="preserve">    </w:t>
      </w:r>
      <w:proofErr w:type="gramStart"/>
      <w:r>
        <w:t>&lt;!--</w:t>
      </w:r>
      <w:proofErr w:type="gramEnd"/>
      <w:r>
        <w:t xml:space="preserve"> Define la codificación de caracteres a UTF-8 para admitir acentos, ñ y símbolos --&gt; </w:t>
      </w:r>
    </w:p>
    <w:p w14:paraId="3CF5D252" w14:textId="77777777" w:rsidR="009E260F" w:rsidRDefault="00000000">
      <w:pPr>
        <w:ind w:left="-5" w:right="45"/>
      </w:pPr>
      <w:r>
        <w:t xml:space="preserve">    &lt;meta </w:t>
      </w:r>
      <w:proofErr w:type="spellStart"/>
      <w:r>
        <w:t>charset</w:t>
      </w:r>
      <w:proofErr w:type="spellEnd"/>
      <w:r>
        <w:t xml:space="preserve">="UTF-8"&gt; </w:t>
      </w:r>
    </w:p>
    <w:p w14:paraId="3D925CFF" w14:textId="77777777" w:rsidR="009E260F" w:rsidRDefault="00000000">
      <w:pPr>
        <w:spacing w:after="199" w:line="354" w:lineRule="auto"/>
        <w:ind w:left="-5" w:right="45"/>
      </w:pPr>
      <w:r>
        <w:t xml:space="preserve">    </w:t>
      </w:r>
      <w:proofErr w:type="gramStart"/>
      <w:r>
        <w:t>&lt;!--</w:t>
      </w:r>
      <w:proofErr w:type="gramEnd"/>
      <w:r>
        <w:t xml:space="preserve"> Configura la escala para que el sitio se adapte correctamente a pantallas móviles y </w:t>
      </w:r>
      <w:proofErr w:type="spellStart"/>
      <w:r>
        <w:t>tablets</w:t>
      </w:r>
      <w:proofErr w:type="spellEnd"/>
      <w:r>
        <w:t xml:space="preserve"> --&gt; </w:t>
      </w:r>
    </w:p>
    <w:p w14:paraId="330667DF" w14:textId="77777777" w:rsidR="009E260F" w:rsidRDefault="00000000">
      <w:pPr>
        <w:ind w:left="-5" w:right="45"/>
      </w:pPr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 xml:space="preserve">=1.0"&gt; </w:t>
      </w:r>
    </w:p>
    <w:p w14:paraId="17CBA98F" w14:textId="77777777" w:rsidR="009E260F" w:rsidRDefault="00000000">
      <w:pPr>
        <w:spacing w:after="199" w:line="354" w:lineRule="auto"/>
        <w:ind w:left="-5" w:right="45"/>
      </w:pPr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Título que aparece en la pestaña del navegador y en los resultados de búsqueda --&gt; </w:t>
      </w:r>
    </w:p>
    <w:p w14:paraId="7B349ABA" w14:textId="77777777" w:rsidR="009E260F" w:rsidRDefault="00000000">
      <w:pPr>
        <w:ind w:left="-5" w:right="45"/>
      </w:pPr>
      <w:r>
        <w:t xml:space="preserve">    &lt;</w:t>
      </w:r>
      <w:proofErr w:type="spellStart"/>
      <w:r>
        <w:t>title</w:t>
      </w:r>
      <w:proofErr w:type="spellEnd"/>
      <w:r>
        <w:t>&gt;Estructura Base HTML&lt;/</w:t>
      </w:r>
      <w:proofErr w:type="spellStart"/>
      <w:r>
        <w:t>title</w:t>
      </w:r>
      <w:proofErr w:type="spellEnd"/>
      <w:r>
        <w:t xml:space="preserve">&gt; </w:t>
      </w:r>
    </w:p>
    <w:p w14:paraId="2C20D239" w14:textId="77777777" w:rsidR="009E260F" w:rsidRDefault="00000000">
      <w:pPr>
        <w:ind w:left="-5" w:right="45"/>
      </w:pPr>
      <w:r>
        <w:t xml:space="preserve">&lt;/head&gt; </w:t>
      </w:r>
    </w:p>
    <w:p w14:paraId="022DA9E8" w14:textId="77777777" w:rsidR="009E260F" w:rsidRDefault="00000000">
      <w:pPr>
        <w:ind w:left="-5" w:right="45"/>
      </w:pPr>
      <w:r>
        <w:t>&lt;</w:t>
      </w:r>
      <w:proofErr w:type="spellStart"/>
      <w:r>
        <w:t>body</w:t>
      </w:r>
      <w:proofErr w:type="spellEnd"/>
      <w:r>
        <w:t xml:space="preserve">&gt; </w:t>
      </w:r>
    </w:p>
    <w:p w14:paraId="2CDBCA8D" w14:textId="77777777" w:rsidR="009E260F" w:rsidRDefault="00000000">
      <w:pPr>
        <w:spacing w:after="199" w:line="354" w:lineRule="auto"/>
        <w:ind w:left="-5" w:right="45"/>
      </w:pPr>
      <w:r>
        <w:t xml:space="preserve">    </w:t>
      </w:r>
      <w:proofErr w:type="gramStart"/>
      <w:r>
        <w:t>&lt;!--</w:t>
      </w:r>
      <w:proofErr w:type="gramEnd"/>
      <w:r>
        <w:t xml:space="preserve"> Todo el contenido visible para el usuario dentro de la ventana del navegador va aquí --&gt; </w:t>
      </w:r>
    </w:p>
    <w:p w14:paraId="06F64F95" w14:textId="77777777" w:rsidR="009E260F" w:rsidRDefault="00000000">
      <w:pPr>
        <w:ind w:left="-5" w:right="45"/>
      </w:pPr>
      <w:r>
        <w:t>&lt;/</w:t>
      </w:r>
      <w:proofErr w:type="spellStart"/>
      <w:r>
        <w:t>body</w:t>
      </w:r>
      <w:proofErr w:type="spellEnd"/>
      <w:r>
        <w:t xml:space="preserve">&gt; </w:t>
      </w:r>
    </w:p>
    <w:p w14:paraId="3257AEC4" w14:textId="77777777" w:rsidR="009E260F" w:rsidRDefault="00000000">
      <w:pPr>
        <w:spacing w:after="315"/>
        <w:ind w:left="0" w:firstLine="0"/>
      </w:pPr>
      <w:r>
        <w:t xml:space="preserve"> </w:t>
      </w:r>
    </w:p>
    <w:p w14:paraId="68D87269" w14:textId="77777777" w:rsidR="009E260F" w:rsidRDefault="00000000">
      <w:pPr>
        <w:spacing w:after="394"/>
        <w:ind w:left="-5" w:right="45"/>
      </w:pPr>
      <w:r>
        <w:t>&lt;/</w:t>
      </w:r>
      <w:proofErr w:type="spellStart"/>
      <w:r>
        <w:t>html</w:t>
      </w:r>
      <w:proofErr w:type="spellEnd"/>
      <w:r>
        <w:t xml:space="preserve">&gt; </w:t>
      </w:r>
    </w:p>
    <w:p w14:paraId="52AA24D9" w14:textId="77777777" w:rsidR="009E260F" w:rsidRDefault="00000000">
      <w:pPr>
        <w:pStyle w:val="Ttulo2"/>
        <w:ind w:left="-5"/>
      </w:pPr>
      <w:r>
        <w:t>2. Jerarquía de Contenido dentro del &lt;</w:t>
      </w:r>
      <w:proofErr w:type="spellStart"/>
      <w:r>
        <w:t>body</w:t>
      </w:r>
      <w:proofErr w:type="spellEnd"/>
      <w:r>
        <w:t xml:space="preserve">&gt; </w:t>
      </w:r>
    </w:p>
    <w:p w14:paraId="64547897" w14:textId="77777777" w:rsidR="009E260F" w:rsidRDefault="00000000">
      <w:pPr>
        <w:ind w:left="-5" w:right="45"/>
      </w:pPr>
      <w:r>
        <w:t xml:space="preserve">HTML </w:t>
      </w:r>
    </w:p>
    <w:p w14:paraId="17A317F1" w14:textId="77777777" w:rsidR="009E260F" w:rsidRDefault="00000000">
      <w:pPr>
        <w:ind w:left="-5" w:right="45"/>
      </w:pPr>
      <w:r>
        <w:t>&lt;</w:t>
      </w:r>
      <w:proofErr w:type="spellStart"/>
      <w:r>
        <w:t>body</w:t>
      </w:r>
      <w:proofErr w:type="spellEnd"/>
      <w:r>
        <w:t xml:space="preserve">&gt; </w:t>
      </w:r>
    </w:p>
    <w:p w14:paraId="66DA3F48" w14:textId="77777777" w:rsidR="009E260F" w:rsidRDefault="00000000">
      <w:pPr>
        <w:ind w:left="-5" w:right="45"/>
      </w:pPr>
      <w:r>
        <w:t xml:space="preserve">    </w:t>
      </w:r>
      <w:proofErr w:type="gramStart"/>
      <w:r>
        <w:t>&lt;!--</w:t>
      </w:r>
      <w:proofErr w:type="gramEnd"/>
      <w:r>
        <w:t xml:space="preserve"> Encabezado principal del sitio o sección principal --&gt; </w:t>
      </w:r>
    </w:p>
    <w:p w14:paraId="5DBA98FA" w14:textId="77777777" w:rsidR="009E260F" w:rsidRDefault="00000000">
      <w:pPr>
        <w:ind w:left="-5" w:right="45"/>
      </w:pPr>
      <w:r>
        <w:t xml:space="preserve">    &lt;</w:t>
      </w:r>
      <w:proofErr w:type="spellStart"/>
      <w:r>
        <w:t>header</w:t>
      </w:r>
      <w:proofErr w:type="spellEnd"/>
      <w:r>
        <w:t xml:space="preserve">&gt; </w:t>
      </w:r>
    </w:p>
    <w:p w14:paraId="5A8B9745" w14:textId="77777777" w:rsidR="009E260F" w:rsidRDefault="00000000">
      <w:pPr>
        <w:ind w:left="-5" w:right="45"/>
      </w:pPr>
      <w:r>
        <w:t xml:space="preserve">        &lt;h1&gt;</w:t>
      </w:r>
      <w:proofErr w:type="spellStart"/>
      <w:r>
        <w:t>Aprendiendoweb</w:t>
      </w:r>
      <w:proofErr w:type="spellEnd"/>
      <w:r>
        <w:t xml:space="preserve">: Fundamentos de HTML&lt;/h1&gt; </w:t>
      </w:r>
    </w:p>
    <w:p w14:paraId="383713D9" w14:textId="77777777" w:rsidR="009E260F" w:rsidRDefault="00000000">
      <w:pPr>
        <w:ind w:left="-5" w:right="45"/>
      </w:pPr>
      <w:r>
        <w:t xml:space="preserve">    &lt;/</w:t>
      </w:r>
      <w:proofErr w:type="spellStart"/>
      <w:r>
        <w:t>header</w:t>
      </w:r>
      <w:proofErr w:type="spellEnd"/>
      <w:r>
        <w:t xml:space="preserve">&gt; </w:t>
      </w:r>
    </w:p>
    <w:p w14:paraId="3401473F" w14:textId="77777777" w:rsidR="009E260F" w:rsidRDefault="00000000">
      <w:pPr>
        <w:spacing w:after="315"/>
        <w:ind w:left="0" w:firstLine="0"/>
      </w:pPr>
      <w:r>
        <w:t xml:space="preserve"> </w:t>
      </w:r>
    </w:p>
    <w:p w14:paraId="30170671" w14:textId="77777777" w:rsidR="009E260F" w:rsidRDefault="00000000">
      <w:pPr>
        <w:ind w:left="-5" w:right="45"/>
      </w:pPr>
      <w:r>
        <w:t xml:space="preserve">    </w:t>
      </w:r>
      <w:proofErr w:type="gramStart"/>
      <w:r>
        <w:t>&lt;!--</w:t>
      </w:r>
      <w:proofErr w:type="gramEnd"/>
      <w:r>
        <w:t xml:space="preserve"> Contenido central y relevante de la página --&gt; </w:t>
      </w:r>
    </w:p>
    <w:p w14:paraId="7E5EEC9F" w14:textId="77777777" w:rsidR="009E260F" w:rsidRDefault="00000000">
      <w:pPr>
        <w:ind w:left="-5" w:right="45"/>
      </w:pPr>
      <w:r>
        <w:t xml:space="preserve">    &lt;</w:t>
      </w:r>
      <w:proofErr w:type="spellStart"/>
      <w:r>
        <w:t>main</w:t>
      </w:r>
      <w:proofErr w:type="spellEnd"/>
      <w:r>
        <w:t xml:space="preserve">&gt; </w:t>
      </w:r>
    </w:p>
    <w:p w14:paraId="1AA88C38" w14:textId="77777777" w:rsidR="009E260F" w:rsidRDefault="00000000">
      <w:pPr>
        <w:ind w:left="-5" w:right="45"/>
      </w:pPr>
      <w:r>
        <w:t xml:space="preserve">        </w:t>
      </w:r>
      <w:proofErr w:type="gramStart"/>
      <w:r>
        <w:t>&lt;!--</w:t>
      </w:r>
      <w:proofErr w:type="gramEnd"/>
      <w:r>
        <w:t xml:space="preserve"> Sección temática dentro del contenido principal --&gt; </w:t>
      </w:r>
    </w:p>
    <w:p w14:paraId="4F180EF1" w14:textId="77777777" w:rsidR="009E260F" w:rsidRDefault="00000000">
      <w:pPr>
        <w:ind w:left="-5" w:right="45"/>
      </w:pPr>
      <w:r>
        <w:t xml:space="preserve">        &lt;</w:t>
      </w:r>
      <w:proofErr w:type="spellStart"/>
      <w:r>
        <w:t>section</w:t>
      </w:r>
      <w:proofErr w:type="spellEnd"/>
      <w:r>
        <w:t xml:space="preserve">&gt; </w:t>
      </w:r>
    </w:p>
    <w:p w14:paraId="69022225" w14:textId="77777777" w:rsidR="009E260F" w:rsidRDefault="00000000">
      <w:pPr>
        <w:ind w:left="-5" w:right="45"/>
      </w:pPr>
      <w:r>
        <w:t xml:space="preserve">            </w:t>
      </w:r>
      <w:proofErr w:type="gramStart"/>
      <w:r>
        <w:t>&lt;!--</w:t>
      </w:r>
      <w:proofErr w:type="gramEnd"/>
      <w:r>
        <w:t xml:space="preserve"> Título de segundo nivel: Subtema directo del h1 --&gt; </w:t>
      </w:r>
    </w:p>
    <w:p w14:paraId="11E4C32E" w14:textId="77777777" w:rsidR="009E260F" w:rsidRDefault="00000000">
      <w:pPr>
        <w:ind w:left="-5" w:right="45"/>
      </w:pPr>
      <w:r>
        <w:t xml:space="preserve">            &lt;h2&gt;La Importancia de la Jerarquía Semántica&lt;/h2&gt; </w:t>
      </w:r>
    </w:p>
    <w:p w14:paraId="1020781B" w14:textId="77777777" w:rsidR="009E260F" w:rsidRDefault="00000000">
      <w:pPr>
        <w:spacing w:after="201" w:line="354" w:lineRule="auto"/>
        <w:ind w:left="-5" w:right="45"/>
      </w:pPr>
      <w:r>
        <w:lastRenderedPageBreak/>
        <w:t xml:space="preserve">            &lt;p&gt;Organizar el texto con etiquetas jerárquicas ayuda tanto a las personas como a los motores de búsqueda a procesar la información </w:t>
      </w:r>
      <w:proofErr w:type="gramStart"/>
      <w:r>
        <w:t>fácilmente.&lt;</w:t>
      </w:r>
      <w:proofErr w:type="gramEnd"/>
      <w:r>
        <w:t xml:space="preserve">/p&gt; </w:t>
      </w:r>
    </w:p>
    <w:p w14:paraId="48AC66B8" w14:textId="77777777" w:rsidR="009E260F" w:rsidRDefault="00000000">
      <w:pPr>
        <w:spacing w:after="315"/>
        <w:ind w:left="0" w:firstLine="0"/>
      </w:pPr>
      <w:r>
        <w:t xml:space="preserve"> </w:t>
      </w:r>
    </w:p>
    <w:p w14:paraId="18ED828E" w14:textId="77777777" w:rsidR="009E260F" w:rsidRDefault="00000000">
      <w:pPr>
        <w:ind w:left="-5" w:right="45"/>
      </w:pPr>
      <w:r>
        <w:t xml:space="preserve">            </w:t>
      </w:r>
      <w:proofErr w:type="gramStart"/>
      <w:r>
        <w:t>&lt;!--</w:t>
      </w:r>
      <w:proofErr w:type="gramEnd"/>
      <w:r>
        <w:t xml:space="preserve"> Título de tercer nivel: Subtema de la sección actual (h2) --&gt; </w:t>
      </w:r>
    </w:p>
    <w:p w14:paraId="6AB62FAA" w14:textId="77777777" w:rsidR="009E260F" w:rsidRDefault="00000000">
      <w:pPr>
        <w:ind w:left="-5" w:right="45"/>
      </w:pPr>
      <w:r>
        <w:t xml:space="preserve">            &lt;h3&gt;Ventajas Principales&lt;/h3&gt; </w:t>
      </w:r>
    </w:p>
    <w:p w14:paraId="6A4F81CB" w14:textId="77777777" w:rsidR="009E260F" w:rsidRDefault="00000000">
      <w:pPr>
        <w:ind w:left="-5" w:right="45"/>
      </w:pPr>
      <w:r>
        <w:t xml:space="preserve">            &lt;</w:t>
      </w:r>
      <w:proofErr w:type="spellStart"/>
      <w:r>
        <w:t>ul</w:t>
      </w:r>
      <w:proofErr w:type="spellEnd"/>
      <w:r>
        <w:t xml:space="preserve">&gt; </w:t>
      </w:r>
    </w:p>
    <w:p w14:paraId="07333E50" w14:textId="77777777" w:rsidR="009E260F" w:rsidRDefault="00000000">
      <w:pPr>
        <w:ind w:left="-5" w:right="45"/>
      </w:pPr>
      <w:r>
        <w:t xml:space="preserve">                &lt;</w:t>
      </w:r>
      <w:proofErr w:type="spellStart"/>
      <w:r>
        <w:t>li</w:t>
      </w:r>
      <w:proofErr w:type="spellEnd"/>
      <w:r>
        <w:t xml:space="preserve">&gt;Facilita la lectura rápida o "escaneo" </w:t>
      </w:r>
      <w:proofErr w:type="gramStart"/>
      <w:r>
        <w:t>visual.&lt;</w:t>
      </w:r>
      <w:proofErr w:type="gramEnd"/>
      <w:r>
        <w:t>/</w:t>
      </w:r>
      <w:proofErr w:type="spellStart"/>
      <w:r>
        <w:t>li</w:t>
      </w:r>
      <w:proofErr w:type="spellEnd"/>
      <w:r>
        <w:t xml:space="preserve">&gt; </w:t>
      </w:r>
    </w:p>
    <w:p w14:paraId="53EA3650" w14:textId="77777777" w:rsidR="009E260F" w:rsidRDefault="00000000">
      <w:pPr>
        <w:ind w:left="-5" w:right="45"/>
      </w:pPr>
      <w:r>
        <w:t xml:space="preserve">                &lt;</w:t>
      </w:r>
      <w:proofErr w:type="spellStart"/>
      <w:r>
        <w:t>li</w:t>
      </w:r>
      <w:proofErr w:type="spellEnd"/>
      <w:r>
        <w:t xml:space="preserve">&gt;Mejora la accesibilidad para lectores de </w:t>
      </w:r>
      <w:proofErr w:type="gramStart"/>
      <w:r>
        <w:t>pantalla.&lt;</w:t>
      </w:r>
      <w:proofErr w:type="gramEnd"/>
      <w:r>
        <w:t>/</w:t>
      </w:r>
      <w:proofErr w:type="spellStart"/>
      <w:r>
        <w:t>li</w:t>
      </w:r>
      <w:proofErr w:type="spellEnd"/>
      <w:r>
        <w:t xml:space="preserve">&gt; </w:t>
      </w:r>
    </w:p>
    <w:p w14:paraId="5B327E31" w14:textId="77777777" w:rsidR="009E260F" w:rsidRDefault="00000000">
      <w:pPr>
        <w:ind w:left="-5" w:right="45"/>
      </w:pPr>
      <w:r>
        <w:t xml:space="preserve">                &lt;</w:t>
      </w:r>
      <w:proofErr w:type="spellStart"/>
      <w:r>
        <w:t>li</w:t>
      </w:r>
      <w:proofErr w:type="spellEnd"/>
      <w:r>
        <w:t xml:space="preserve">&gt;Optimiza el posicionamiento </w:t>
      </w:r>
      <w:proofErr w:type="gramStart"/>
      <w:r>
        <w:t>SEO.&lt;</w:t>
      </w:r>
      <w:proofErr w:type="gramEnd"/>
      <w:r>
        <w:t>/</w:t>
      </w:r>
      <w:proofErr w:type="spellStart"/>
      <w:r>
        <w:t>li</w:t>
      </w:r>
      <w:proofErr w:type="spellEnd"/>
      <w:r>
        <w:t xml:space="preserve">&gt; </w:t>
      </w:r>
    </w:p>
    <w:p w14:paraId="3B20038E" w14:textId="77777777" w:rsidR="009E260F" w:rsidRDefault="00000000">
      <w:pPr>
        <w:ind w:left="-5" w:right="45"/>
      </w:pPr>
      <w:r>
        <w:t xml:space="preserve">            &lt;/</w:t>
      </w:r>
      <w:proofErr w:type="spellStart"/>
      <w:r>
        <w:t>ul</w:t>
      </w:r>
      <w:proofErr w:type="spellEnd"/>
      <w:r>
        <w:t xml:space="preserve">&gt; </w:t>
      </w:r>
    </w:p>
    <w:p w14:paraId="56352BB0" w14:textId="77777777" w:rsidR="009E260F" w:rsidRDefault="00000000">
      <w:pPr>
        <w:ind w:left="-5" w:right="45"/>
      </w:pPr>
      <w:r>
        <w:t xml:space="preserve">        &lt;/</w:t>
      </w:r>
      <w:proofErr w:type="spellStart"/>
      <w:r>
        <w:t>section</w:t>
      </w:r>
      <w:proofErr w:type="spellEnd"/>
      <w:r>
        <w:t xml:space="preserve">&gt; </w:t>
      </w:r>
    </w:p>
    <w:p w14:paraId="50D9D541" w14:textId="77777777" w:rsidR="009E260F" w:rsidRDefault="00000000">
      <w:pPr>
        <w:ind w:left="-5" w:right="45"/>
      </w:pPr>
      <w:r>
        <w:t xml:space="preserve">    &lt;/</w:t>
      </w:r>
      <w:proofErr w:type="spellStart"/>
      <w:r>
        <w:t>main</w:t>
      </w:r>
      <w:proofErr w:type="spellEnd"/>
      <w:r>
        <w:t xml:space="preserve">&gt; </w:t>
      </w:r>
    </w:p>
    <w:p w14:paraId="4FD7020B" w14:textId="77777777" w:rsidR="009E260F" w:rsidRDefault="00000000">
      <w:pPr>
        <w:ind w:left="-5" w:right="45"/>
      </w:pPr>
      <w:r>
        <w:t xml:space="preserve">    </w:t>
      </w:r>
      <w:proofErr w:type="gramStart"/>
      <w:r>
        <w:t>&lt;!--</w:t>
      </w:r>
      <w:proofErr w:type="gramEnd"/>
      <w:r>
        <w:t xml:space="preserve"> Pie de página con información de contacto o derechos --&gt; </w:t>
      </w:r>
    </w:p>
    <w:p w14:paraId="06763B43" w14:textId="77777777" w:rsidR="009E260F" w:rsidRDefault="00000000">
      <w:pPr>
        <w:ind w:left="-5" w:right="45"/>
      </w:pPr>
      <w:r>
        <w:t xml:space="preserve">    &lt;</w:t>
      </w:r>
      <w:proofErr w:type="spellStart"/>
      <w:r>
        <w:t>footer</w:t>
      </w:r>
      <w:proofErr w:type="spellEnd"/>
      <w:r>
        <w:t xml:space="preserve">&gt; </w:t>
      </w:r>
    </w:p>
    <w:p w14:paraId="00CC35F6" w14:textId="77777777" w:rsidR="009E260F" w:rsidRDefault="00000000">
      <w:pPr>
        <w:ind w:left="-5" w:right="45"/>
      </w:pPr>
      <w:r>
        <w:t xml:space="preserve">        &lt;p&gt;&amp;</w:t>
      </w:r>
      <w:proofErr w:type="spellStart"/>
      <w:r>
        <w:t>copy</w:t>
      </w:r>
      <w:proofErr w:type="spellEnd"/>
      <w:r>
        <w:t xml:space="preserve">; 2026 - Guía de Estudio HTML&lt;/p&gt; </w:t>
      </w:r>
    </w:p>
    <w:p w14:paraId="353ECFD2" w14:textId="77777777" w:rsidR="009E260F" w:rsidRDefault="00000000">
      <w:pPr>
        <w:ind w:left="-5" w:right="45"/>
      </w:pPr>
      <w:r>
        <w:t xml:space="preserve">    &lt;/</w:t>
      </w:r>
      <w:proofErr w:type="spellStart"/>
      <w:r>
        <w:t>footer</w:t>
      </w:r>
      <w:proofErr w:type="spellEnd"/>
      <w:r>
        <w:t xml:space="preserve">&gt; </w:t>
      </w:r>
    </w:p>
    <w:p w14:paraId="45B780A2" w14:textId="77777777" w:rsidR="009E260F" w:rsidRDefault="00000000">
      <w:pPr>
        <w:ind w:left="-5" w:right="45"/>
      </w:pPr>
      <w:r>
        <w:t>&lt;/</w:t>
      </w:r>
      <w:proofErr w:type="spellStart"/>
      <w:r>
        <w:t>body</w:t>
      </w:r>
      <w:proofErr w:type="spellEnd"/>
      <w:r>
        <w:t xml:space="preserve">&gt; </w:t>
      </w:r>
    </w:p>
    <w:p w14:paraId="2BCEA7EC" w14:textId="77777777" w:rsidR="009E260F" w:rsidRDefault="00000000">
      <w:pPr>
        <w:spacing w:after="0"/>
        <w:ind w:left="0" w:firstLine="0"/>
      </w:pPr>
      <w:r>
        <w:t xml:space="preserve"> </w:t>
      </w:r>
    </w:p>
    <w:p w14:paraId="320CDB75" w14:textId="77777777" w:rsidR="009E260F" w:rsidRDefault="00000000">
      <w:pPr>
        <w:ind w:left="-5" w:right="45"/>
      </w:pPr>
      <w:r>
        <w:t xml:space="preserve">Impacto de la jerarquía en la experiencia del usuario: </w:t>
      </w:r>
    </w:p>
    <w:p w14:paraId="324BDF5C" w14:textId="77777777" w:rsidR="009E260F" w:rsidRDefault="00000000">
      <w:pPr>
        <w:numPr>
          <w:ilvl w:val="0"/>
          <w:numId w:val="2"/>
        </w:numPr>
        <w:spacing w:after="203" w:line="354" w:lineRule="auto"/>
        <w:ind w:right="45" w:hanging="360"/>
      </w:pPr>
      <w:r>
        <w:t xml:space="preserve">Escaneo visual eficiente: Los usuarios no leen palabra por palabra; escanean la página buscando títulos (&lt;h1&gt;, &lt;h2&gt;, &lt;h3&gt;) para encontrar lo que les interesa rápidamente. </w:t>
      </w:r>
    </w:p>
    <w:p w14:paraId="23C4ADAE" w14:textId="77777777" w:rsidR="009E260F" w:rsidRDefault="00000000">
      <w:pPr>
        <w:numPr>
          <w:ilvl w:val="0"/>
          <w:numId w:val="2"/>
        </w:numPr>
        <w:spacing w:after="200" w:line="354" w:lineRule="auto"/>
        <w:ind w:right="45" w:hanging="360"/>
      </w:pPr>
      <w:r>
        <w:t xml:space="preserve">Comprensión lógica: Un orden descendente claro establece niveles de importancia. Si un lector ve un &lt;h3&gt; después de un &lt;h2&gt;, entiende intuitivamente que ese bloque pertenece al tema anterior. </w:t>
      </w:r>
    </w:p>
    <w:p w14:paraId="4B47BD35" w14:textId="77777777" w:rsidR="009E260F" w:rsidRDefault="00000000">
      <w:pPr>
        <w:numPr>
          <w:ilvl w:val="0"/>
          <w:numId w:val="2"/>
        </w:numPr>
        <w:spacing w:after="199" w:line="354" w:lineRule="auto"/>
        <w:ind w:right="45" w:hanging="360"/>
      </w:pPr>
      <w:r>
        <w:lastRenderedPageBreak/>
        <w:t xml:space="preserve">Accesibilidad: Los lectores de pantalla para personas con discapacidad visual navegan directamente saltando entre encabezados. Si la jerarquía es inconsistente (ej. pasar de &lt;h1&gt; a &lt;h4&gt;), la navegación se vuelve confusa. </w:t>
      </w:r>
    </w:p>
    <w:p w14:paraId="1A3281A8" w14:textId="77777777" w:rsidR="009E260F" w:rsidRDefault="00000000">
      <w:pPr>
        <w:spacing w:after="396"/>
        <w:ind w:left="720" w:firstLine="0"/>
      </w:pPr>
      <w:r>
        <w:t xml:space="preserve"> </w:t>
      </w:r>
    </w:p>
    <w:p w14:paraId="1EA4D6FC" w14:textId="77777777" w:rsidR="009E260F" w:rsidRDefault="00000000">
      <w:pPr>
        <w:pStyle w:val="Ttulo2"/>
        <w:ind w:left="-5"/>
      </w:pPr>
      <w:r>
        <w:t xml:space="preserve">3. Importancia del Nombre index.html </w:t>
      </w:r>
    </w:p>
    <w:p w14:paraId="34D849EE" w14:textId="77777777" w:rsidR="009E260F" w:rsidRDefault="00000000">
      <w:pPr>
        <w:spacing w:after="201" w:line="354" w:lineRule="auto"/>
        <w:ind w:left="-5" w:right="45"/>
      </w:pPr>
      <w:r>
        <w:t xml:space="preserve">El archivo principal de un sitio web debe llamarse index.html debido al comportamiento estandarizado de los servidores web (como Apache, </w:t>
      </w:r>
      <w:proofErr w:type="spellStart"/>
      <w:r>
        <w:t>Nginx</w:t>
      </w:r>
      <w:proofErr w:type="spellEnd"/>
      <w:r>
        <w:t xml:space="preserve"> o IIS): </w:t>
      </w:r>
    </w:p>
    <w:p w14:paraId="6898F4C4" w14:textId="77777777" w:rsidR="009E260F" w:rsidRDefault="00000000">
      <w:pPr>
        <w:numPr>
          <w:ilvl w:val="0"/>
          <w:numId w:val="3"/>
        </w:numPr>
        <w:spacing w:after="203" w:line="354" w:lineRule="auto"/>
        <w:ind w:right="45" w:hanging="360"/>
      </w:pPr>
      <w:r>
        <w:t>Documento por defecto: Cuando un usuario ingresa a un dominio (por ejemplo, [www.misitio.com](https://www.misitio.com)), el navegador no especifica qué archivo quiere cargar. El servidor está configurado para buscar automáticamente un archivo llamado index.html (o .</w:t>
      </w:r>
      <w:proofErr w:type="spellStart"/>
      <w:r>
        <w:t>php</w:t>
      </w:r>
      <w:proofErr w:type="spellEnd"/>
      <w:r>
        <w:t>, .</w:t>
      </w:r>
      <w:proofErr w:type="spellStart"/>
      <w:r>
        <w:t>asp</w:t>
      </w:r>
      <w:proofErr w:type="spellEnd"/>
      <w:r>
        <w:t xml:space="preserve">) en la raíz del directorio y servirlo como la página de inicio. </w:t>
      </w:r>
    </w:p>
    <w:p w14:paraId="4EF30414" w14:textId="77777777" w:rsidR="009E260F" w:rsidRDefault="00000000">
      <w:pPr>
        <w:numPr>
          <w:ilvl w:val="0"/>
          <w:numId w:val="3"/>
        </w:numPr>
        <w:spacing w:after="0" w:line="354" w:lineRule="auto"/>
        <w:ind w:right="45" w:hanging="360"/>
      </w:pPr>
      <w:proofErr w:type="spellStart"/>
      <w:r>
        <w:t>URLs</w:t>
      </w:r>
      <w:proofErr w:type="spellEnd"/>
      <w:r>
        <w:t xml:space="preserve"> más limpias: Permite omitir el nombre del archivo en la barra de direcciones. En lugar de escribir </w:t>
      </w:r>
    </w:p>
    <w:p w14:paraId="5BF05D4A" w14:textId="77777777" w:rsidR="009E260F" w:rsidRDefault="00000000">
      <w:pPr>
        <w:spacing w:after="0" w:line="354" w:lineRule="auto"/>
        <w:ind w:left="730" w:right="45"/>
      </w:pPr>
      <w:r>
        <w:t xml:space="preserve">[www.misitio.com/index.html](https://www.misitio.com/index.html), la dirección queda simplemente como </w:t>
      </w:r>
    </w:p>
    <w:p w14:paraId="2F37BA8C" w14:textId="77777777" w:rsidR="009E260F" w:rsidRDefault="00000000">
      <w:pPr>
        <w:ind w:left="730" w:right="45"/>
      </w:pPr>
      <w:r>
        <w:t xml:space="preserve">[www.misitio.com/](https://www.misitio.com/). </w:t>
      </w:r>
    </w:p>
    <w:p w14:paraId="07FC5E76" w14:textId="77777777" w:rsidR="009E260F" w:rsidRDefault="00000000">
      <w:pPr>
        <w:numPr>
          <w:ilvl w:val="0"/>
          <w:numId w:val="3"/>
        </w:numPr>
        <w:spacing w:line="354" w:lineRule="auto"/>
        <w:ind w:right="45" w:hanging="360"/>
      </w:pPr>
      <w:r>
        <w:t xml:space="preserve">Evita listar archivos: Si una carpeta pública del servidor no contiene un archivo </w:t>
      </w:r>
      <w:proofErr w:type="spellStart"/>
      <w:r>
        <w:t>index</w:t>
      </w:r>
      <w:proofErr w:type="spellEnd"/>
      <w:r>
        <w:t>, la mayoría de los servidores mostrarán una lista de todos los archivos carpetas (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Browsing</w:t>
      </w:r>
      <w:proofErr w:type="spellEnd"/>
      <w:r>
        <w:t xml:space="preserve">), lo que representa un riesgo de seguridad y ofrece una pésima experiencia visual. </w:t>
      </w:r>
    </w:p>
    <w:p w14:paraId="77C080EC" w14:textId="77777777" w:rsidR="009E260F" w:rsidRDefault="00000000">
      <w:pPr>
        <w:numPr>
          <w:ilvl w:val="0"/>
          <w:numId w:val="3"/>
        </w:numPr>
        <w:spacing w:after="0" w:line="546" w:lineRule="auto"/>
        <w:ind w:right="45" w:hanging="360"/>
      </w:pPr>
      <w:r>
        <w:rPr>
          <w:sz w:val="28"/>
        </w:rPr>
        <w:t>Enlace del quiz:</w:t>
      </w:r>
      <w:r>
        <w:t xml:space="preserve"> https://share.gemini.google/iyeByjfT4yvO </w:t>
      </w:r>
    </w:p>
    <w:p w14:paraId="2F1ED672" w14:textId="77777777" w:rsidR="009E260F" w:rsidRDefault="00000000">
      <w:pPr>
        <w:spacing w:after="264"/>
        <w:ind w:left="0" w:right="3" w:firstLine="0"/>
        <w:jc w:val="right"/>
      </w:pPr>
      <w:r>
        <w:rPr>
          <w:noProof/>
        </w:rPr>
        <w:lastRenderedPageBreak/>
        <w:drawing>
          <wp:inline distT="0" distB="0" distL="0" distR="0" wp14:anchorId="2EA969D9" wp14:editId="344E8685">
            <wp:extent cx="5733415" cy="3954780"/>
            <wp:effectExtent l="0" t="0" r="0" b="0"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159EDE" w14:textId="77777777" w:rsidR="009E260F" w:rsidRDefault="00000000">
      <w:pPr>
        <w:spacing w:after="313"/>
        <w:ind w:left="0" w:firstLine="0"/>
      </w:pPr>
      <w:r>
        <w:t xml:space="preserve"> </w:t>
      </w:r>
    </w:p>
    <w:p w14:paraId="517C811D" w14:textId="77777777" w:rsidR="009E260F" w:rsidRDefault="00000000">
      <w:pPr>
        <w:spacing w:after="0"/>
        <w:ind w:left="0" w:right="3" w:firstLine="0"/>
        <w:jc w:val="right"/>
      </w:pPr>
      <w:r>
        <w:rPr>
          <w:noProof/>
        </w:rPr>
        <w:drawing>
          <wp:inline distT="0" distB="0" distL="0" distR="0" wp14:anchorId="438B6A3E" wp14:editId="5677A2C4">
            <wp:extent cx="5733415" cy="3332480"/>
            <wp:effectExtent l="0" t="0" r="0" b="0"/>
            <wp:docPr id="467" name="Picture 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7226E7" w14:textId="77777777" w:rsidR="009E260F" w:rsidRDefault="00000000">
      <w:pPr>
        <w:spacing w:after="314"/>
        <w:ind w:left="0" w:firstLine="0"/>
      </w:pPr>
      <w:r>
        <w:t xml:space="preserve"> </w:t>
      </w:r>
    </w:p>
    <w:p w14:paraId="264B3EF1" w14:textId="77777777" w:rsidR="009E260F" w:rsidRDefault="00000000">
      <w:pPr>
        <w:spacing w:after="267"/>
        <w:ind w:left="0" w:right="3" w:firstLine="0"/>
        <w:jc w:val="right"/>
      </w:pPr>
      <w:r>
        <w:rPr>
          <w:noProof/>
        </w:rPr>
        <w:lastRenderedPageBreak/>
        <w:drawing>
          <wp:inline distT="0" distB="0" distL="0" distR="0" wp14:anchorId="46AC15AA" wp14:editId="52C7FA24">
            <wp:extent cx="5733415" cy="3686175"/>
            <wp:effectExtent l="0" t="0" r="0" b="0"/>
            <wp:docPr id="476" name="Pictur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BA60EB" w14:textId="77777777" w:rsidR="009E260F" w:rsidRDefault="00000000">
      <w:pPr>
        <w:spacing w:after="313"/>
        <w:ind w:left="0" w:firstLine="0"/>
      </w:pPr>
      <w:r>
        <w:t xml:space="preserve"> </w:t>
      </w:r>
    </w:p>
    <w:p w14:paraId="1C24E825" w14:textId="77777777" w:rsidR="009E260F" w:rsidRDefault="00000000">
      <w:pPr>
        <w:spacing w:after="0"/>
        <w:ind w:left="0" w:right="3" w:firstLine="0"/>
        <w:jc w:val="right"/>
      </w:pPr>
      <w:r>
        <w:rPr>
          <w:noProof/>
        </w:rPr>
        <w:drawing>
          <wp:inline distT="0" distB="0" distL="0" distR="0" wp14:anchorId="5CD419AF" wp14:editId="4FEA29E9">
            <wp:extent cx="5733415" cy="3492500"/>
            <wp:effectExtent l="0" t="0" r="0" b="0"/>
            <wp:docPr id="478" name="Picture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EAA5F0" w14:textId="77777777" w:rsidR="009E260F" w:rsidRDefault="00000000">
      <w:pPr>
        <w:spacing w:after="25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556B997" wp14:editId="4B1ACFEA">
            <wp:extent cx="5733415" cy="3582670"/>
            <wp:effectExtent l="0" t="0" r="0" b="0"/>
            <wp:docPr id="487" name="Pictur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  <w:color w:val="2D3748"/>
          <w:sz w:val="22"/>
        </w:rPr>
        <w:t xml:space="preserve"> </w:t>
      </w:r>
    </w:p>
    <w:p w14:paraId="1AECC181" w14:textId="77777777" w:rsidR="009E260F" w:rsidRDefault="00000000">
      <w:pPr>
        <w:spacing w:after="297"/>
        <w:ind w:left="0" w:firstLine="0"/>
      </w:pPr>
      <w:r>
        <w:rPr>
          <w:rFonts w:ascii="Arial" w:eastAsia="Arial" w:hAnsi="Arial" w:cs="Arial"/>
          <w:b w:val="0"/>
          <w:color w:val="2D3748"/>
          <w:sz w:val="22"/>
        </w:rPr>
        <w:t xml:space="preserve">Ejemplo de </w:t>
      </w:r>
      <w:proofErr w:type="spellStart"/>
      <w:r>
        <w:rPr>
          <w:rFonts w:ascii="Arial" w:eastAsia="Arial" w:hAnsi="Arial" w:cs="Arial"/>
          <w:b w:val="0"/>
          <w:color w:val="2D3748"/>
          <w:sz w:val="22"/>
        </w:rPr>
        <w:t>promp</w:t>
      </w:r>
      <w:proofErr w:type="spellEnd"/>
      <w:r>
        <w:rPr>
          <w:rFonts w:ascii="Arial" w:eastAsia="Arial" w:hAnsi="Arial" w:cs="Arial"/>
          <w:b w:val="0"/>
          <w:color w:val="2D3748"/>
          <w:sz w:val="22"/>
        </w:rPr>
        <w:t xml:space="preserve"> para quiz: </w:t>
      </w:r>
    </w:p>
    <w:p w14:paraId="07C83920" w14:textId="77777777" w:rsidR="009E260F" w:rsidRDefault="00000000">
      <w:pPr>
        <w:spacing w:after="0"/>
        <w:ind w:left="0" w:right="2189" w:firstLine="0"/>
        <w:jc w:val="center"/>
      </w:pPr>
      <w:r>
        <w:rPr>
          <w:noProof/>
        </w:rPr>
        <w:drawing>
          <wp:inline distT="0" distB="0" distL="0" distR="0" wp14:anchorId="5EA719B9" wp14:editId="4B92C69E">
            <wp:extent cx="4333875" cy="2886075"/>
            <wp:effectExtent l="0" t="0" r="0" b="0"/>
            <wp:docPr id="489" name="Picture 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Picture 48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  <w:color w:val="2D3748"/>
          <w:sz w:val="22"/>
        </w:rPr>
        <w:t xml:space="preserve"> </w:t>
      </w:r>
    </w:p>
    <w:sectPr w:rsidR="009E260F">
      <w:pgSz w:w="11909" w:h="16834"/>
      <w:pgMar w:top="1440" w:right="1377" w:bottom="8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E33264"/>
    <w:multiLevelType w:val="hybridMultilevel"/>
    <w:tmpl w:val="ECE23698"/>
    <w:lvl w:ilvl="0" w:tplc="B92A36A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1004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3CF0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C477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DC37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A221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B488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18A1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142A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CF78D7"/>
    <w:multiLevelType w:val="hybridMultilevel"/>
    <w:tmpl w:val="64082398"/>
    <w:lvl w:ilvl="0" w:tplc="EDE0688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E82A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547A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0CE9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00A5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3831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7860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E4D0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7CC2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AB6284"/>
    <w:multiLevelType w:val="hybridMultilevel"/>
    <w:tmpl w:val="50EE20B0"/>
    <w:lvl w:ilvl="0" w:tplc="648EFCAA">
      <w:start w:val="1"/>
      <w:numFmt w:val="bullet"/>
      <w:lvlText w:val="●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1C591A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8E88F6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54FEAC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92A200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88D61A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B41848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60B322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A310A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5748373">
    <w:abstractNumId w:val="2"/>
  </w:num>
  <w:num w:numId="2" w16cid:durableId="680356188">
    <w:abstractNumId w:val="1"/>
  </w:num>
  <w:num w:numId="3" w16cid:durableId="1859000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60F"/>
    <w:rsid w:val="001640D6"/>
    <w:rsid w:val="007B0B3C"/>
    <w:rsid w:val="009E260F"/>
    <w:rsid w:val="00C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7B690"/>
  <w15:docId w15:val="{D7FA15D9-1C72-4D6C-BBFB-0D68A5E84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6" w:line="259" w:lineRule="auto"/>
      <w:ind w:left="10" w:hanging="10"/>
    </w:pPr>
    <w:rPr>
      <w:rFonts w:ascii="Calibri" w:eastAsia="Calibri" w:hAnsi="Calibri" w:cs="Calibri"/>
      <w:b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72" w:line="259" w:lineRule="auto"/>
      <w:outlineLvl w:val="0"/>
    </w:pPr>
    <w:rPr>
      <w:rFonts w:ascii="Calibri" w:eastAsia="Calibri" w:hAnsi="Calibri" w:cs="Calibri"/>
      <w:b/>
      <w:color w:val="0B5394"/>
      <w:sz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77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32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B5394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764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VALDOMERO , FRANCISCO</cp:lastModifiedBy>
  <cp:revision>3</cp:revision>
  <dcterms:created xsi:type="dcterms:W3CDTF">2026-08-28T01:26:00Z</dcterms:created>
  <dcterms:modified xsi:type="dcterms:W3CDTF">2026-08-28T01:26:00Z</dcterms:modified>
</cp:coreProperties>
</file>