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87F71" w14:textId="2A2EF378" w:rsidR="00CE74C5" w:rsidRDefault="00CE74C5" w:rsidP="00CE74C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José Francisco Vico López – DAM2</w:t>
      </w:r>
    </w:p>
    <w:p w14:paraId="6D8CDA10" w14:textId="1BCC279D" w:rsidR="00CE74C5" w:rsidRPr="00CE74C5" w:rsidRDefault="00CE74C5" w:rsidP="00CE74C5">
      <w:pPr>
        <w:rPr>
          <w:b/>
          <w:bCs/>
        </w:rPr>
      </w:pPr>
      <w:r w:rsidRPr="00CE74C5">
        <w:rPr>
          <w:b/>
          <w:bCs/>
        </w:rPr>
        <w:t>EJERCICIO CONCEPTOS 1</w:t>
      </w:r>
    </w:p>
    <w:p w14:paraId="4F96832F" w14:textId="77777777" w:rsidR="00CE74C5" w:rsidRDefault="00CE74C5" w:rsidP="00CE74C5">
      <w:pPr>
        <w:rPr>
          <w:b/>
          <w:bCs/>
        </w:rPr>
      </w:pPr>
      <w:r w:rsidRPr="00CE74C5">
        <w:rPr>
          <w:b/>
          <w:bCs/>
        </w:rPr>
        <w:t>1. ¿Qué es la Economía?</w:t>
      </w:r>
    </w:p>
    <w:p w14:paraId="5DF3F3D7" w14:textId="2FDAD5DF" w:rsidR="00CE74C5" w:rsidRPr="00CE74C5" w:rsidRDefault="00CE74C5" w:rsidP="00CE74C5">
      <w:pPr>
        <w:ind w:left="705"/>
      </w:pPr>
      <w:r>
        <w:t>La Economía es la ciencia que se encarga de gestiona los recursos, los cuales son limitados, de tal manera que se puedan cubrir con ellos las necesidades humanas, que son ilimitadas.</w:t>
      </w:r>
    </w:p>
    <w:p w14:paraId="5C338727" w14:textId="77777777" w:rsidR="00CE74C5" w:rsidRDefault="00CE74C5" w:rsidP="00CE74C5">
      <w:pPr>
        <w:rPr>
          <w:b/>
          <w:bCs/>
        </w:rPr>
      </w:pPr>
      <w:r w:rsidRPr="00CE74C5">
        <w:rPr>
          <w:b/>
          <w:bCs/>
        </w:rPr>
        <w:t>2. ¿Qué es una empresa?</w:t>
      </w:r>
    </w:p>
    <w:p w14:paraId="173E1F0A" w14:textId="6E435FA4" w:rsidR="00CE74C5" w:rsidRPr="00CE74C5" w:rsidRDefault="00CE74C5" w:rsidP="00CE74C5">
      <w:pPr>
        <w:ind w:left="705"/>
      </w:pPr>
      <w:r>
        <w:t>Una empresa es una entidad que se encarga de transformar los factores económicos de tal forma que con ellos se generan las coberturas a las necesidades humanas. Mediante esta transformación, la empresa crea valor. La empresa se considera la unidad básica de producción.</w:t>
      </w:r>
    </w:p>
    <w:p w14:paraId="3FD4BE48" w14:textId="77777777" w:rsidR="00CE74C5" w:rsidRDefault="00CE74C5" w:rsidP="00CE74C5">
      <w:pPr>
        <w:rPr>
          <w:b/>
          <w:bCs/>
        </w:rPr>
      </w:pPr>
      <w:r w:rsidRPr="00CE74C5">
        <w:rPr>
          <w:b/>
          <w:bCs/>
        </w:rPr>
        <w:t>3. Enumere los factores económicos poniendo un ejemplo de cada uno</w:t>
      </w:r>
    </w:p>
    <w:p w14:paraId="534E5AB8" w14:textId="72BEC659" w:rsidR="00CE74C5" w:rsidRPr="00CE74C5" w:rsidRDefault="00CE74C5" w:rsidP="00CE74C5">
      <w:r>
        <w:rPr>
          <w:b/>
          <w:bCs/>
        </w:rPr>
        <w:tab/>
      </w:r>
      <w:r>
        <w:t xml:space="preserve">Factor TRABAJO: es el que se atribuye a la persona/individuo. </w:t>
      </w:r>
      <w:r>
        <w:br/>
      </w:r>
      <w:r>
        <w:tab/>
        <w:t>Factor CAPITAL: asociado a bienes y dinero. Ej.: edificios, vehículos, ordenador.</w:t>
      </w:r>
      <w:r>
        <w:br/>
      </w:r>
      <w:r>
        <w:tab/>
        <w:t>Factor TIERRA: asociado a los recursos primarios. Ej.: carbón, madera.</w:t>
      </w:r>
    </w:p>
    <w:p w14:paraId="7A3CA9F3" w14:textId="36C04EE9" w:rsidR="00CE74C5" w:rsidRDefault="00CE74C5" w:rsidP="00CE74C5">
      <w:pPr>
        <w:rPr>
          <w:b/>
          <w:bCs/>
        </w:rPr>
      </w:pPr>
      <w:r w:rsidRPr="00CE74C5">
        <w:rPr>
          <w:b/>
          <w:bCs/>
        </w:rPr>
        <w:t>4. ¿Para qu</w:t>
      </w:r>
      <w:r>
        <w:rPr>
          <w:b/>
          <w:bCs/>
        </w:rPr>
        <w:t>é</w:t>
      </w:r>
      <w:r w:rsidRPr="00CE74C5">
        <w:rPr>
          <w:b/>
          <w:bCs/>
        </w:rPr>
        <w:t xml:space="preserve"> sirven los bienes y servicios?</w:t>
      </w:r>
      <w:r>
        <w:rPr>
          <w:b/>
          <w:bCs/>
        </w:rPr>
        <w:t xml:space="preserve"> </w:t>
      </w:r>
      <w:r w:rsidRPr="00CE74C5">
        <w:rPr>
          <w:b/>
          <w:bCs/>
        </w:rPr>
        <w:t>¿En qué se diferencian?</w:t>
      </w:r>
    </w:p>
    <w:p w14:paraId="37BE1875" w14:textId="0668BB2B" w:rsidR="00CE74C5" w:rsidRPr="00CE74C5" w:rsidRDefault="00CE74C5" w:rsidP="00CE74C5">
      <w:pPr>
        <w:ind w:left="705"/>
      </w:pPr>
      <w:r>
        <w:t>Los bienes y servicios sirven para satisfacer/cubrir las necesidades humanas.</w:t>
      </w:r>
      <w:r>
        <w:br/>
      </w:r>
      <w:r>
        <w:tab/>
        <w:t>Ambos son generados por las empresas, pero los servicios son coberturas intangibles (enseñanza, gestión empresarial, abogados, etc) y los bienes son coberturas tangibles (electrodomésticos, ordenadores, ropa, etc).</w:t>
      </w:r>
    </w:p>
    <w:sectPr w:rsidR="00CE74C5" w:rsidRPr="00CE74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C5"/>
    <w:rsid w:val="00A87C1B"/>
    <w:rsid w:val="00CE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070E3"/>
  <w15:chartTrackingRefBased/>
  <w15:docId w15:val="{8AC234F4-3763-4C50-8BF3-52C05371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7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cp:lastPrinted>2024-09-19T11:41:00Z</cp:lastPrinted>
  <dcterms:created xsi:type="dcterms:W3CDTF">2024-09-19T11:26:00Z</dcterms:created>
  <dcterms:modified xsi:type="dcterms:W3CDTF">2024-09-19T11:44:00Z</dcterms:modified>
</cp:coreProperties>
</file>