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Sprint 1 · Grupo 3</w:t>
      </w:r>
    </w:p>
    <w:p>
      <w:pPr>
        <w:pStyle w:val="Normal"/>
        <w:spacing w:lineRule="auto" w:line="252" w:before="0" w:after="100"/>
        <w:rPr/>
      </w:pPr>
      <w:r>
        <w:rPr/>
        <w:t xml:space="preserve">Arrancamos el Sprint 1, que va del 08/10 al 21/10 (2 semanas) y cierra </w:t>
      </w:r>
      <w:r>
        <w:rPr/>
        <w:t>el</w:t>
      </w:r>
      <w:r>
        <w:rPr/>
        <w:t xml:space="preserve"> 21/10. Todavía no programamos las funciones del sistema: en este sprint dejamos todo listo para que, desde el Sprint 2, podamos programar rápido y sin pisarnos entre nosotros.</w:t>
      </w:r>
    </w:p>
    <w:p>
      <w:pPr>
        <w:pStyle w:val="Normal"/>
        <w:spacing w:lineRule="auto" w:line="252" w:before="0" w:after="100"/>
        <w:rPr/>
      </w:pPr>
      <w:r>
        <w:rPr/>
        <w:t xml:space="preserve">Para que sea fácil, cada card dice qué hay que hacer, explica los conceptos nuevos antes de usarlos y aclara cuándo se considera terminada. </w:t>
      </w:r>
    </w:p>
    <w:p>
      <w:pPr>
        <w:pStyle w:val="Heading1"/>
        <w:rPr/>
      </w:pPr>
      <w:r>
        <w:rPr/>
        <w:t>Antes de arrancar: SDD y OpenCode</w:t>
      </w:r>
    </w:p>
    <w:p>
      <w:pPr>
        <w:pStyle w:val="Normal"/>
        <w:spacing w:lineRule="auto" w:line="252" w:before="0" w:after="100"/>
        <w:rPr/>
      </w:pPr>
      <w:r>
        <w:rPr/>
        <w:t xml:space="preserve">Gente, para el TP vamos a laburar con metodología SDD (Spec-Driven Development). Si no tienen un modelo de IA </w:t>
      </w:r>
      <w:r>
        <w:rPr/>
        <w:t>pago</w:t>
      </w:r>
      <w:r>
        <w:rPr/>
        <w:t xml:space="preserve">, </w:t>
      </w:r>
      <w:r>
        <w:rPr/>
        <w:t>usemos</w:t>
      </w:r>
      <w:r>
        <w:rPr/>
        <w:t xml:space="preserve"> OpenCode: es gratis y corre en la terminal. Les dejé una card en el tablero con el paso a paso de instalación — mírenla antes de arrancar. Y para entender de qué va SDD, este video lo explica re bien: </w:t>
      </w:r>
      <w:hyperlink r:id="rId2">
        <w:r>
          <w:rPr>
            <w:rStyle w:val="Hyperlink"/>
          </w:rPr>
          <w:t>https://www.youtube.com/watch?v=UoS_LP-PCG8</w:t>
        </w:r>
      </w:hyperlink>
    </w:p>
    <w:p>
      <w:pPr>
        <w:pStyle w:val="Normal"/>
        <w:spacing w:lineRule="auto" w:line="252" w:before="0" w:after="100"/>
        <w:rPr/>
      </w:pPr>
      <w:r>
        <w:rPr>
          <w:rStyle w:val="Hyperlink"/>
          <w:color w:val="000000"/>
          <w:u w:val="none"/>
        </w:rPr>
        <w:t>Y si tienen algun modelo pago, igualmente lo instalan y seleccionan el modelo que tienen, les va a pedir una clave.</w:t>
      </w:r>
    </w:p>
    <w:p>
      <w:pPr>
        <w:pStyle w:val="Heading1"/>
        <w:rPr/>
      </w:pPr>
      <w:r>
        <w:rPr/>
        <w:t>Qué hacemos en este sprint</w:t>
      </w:r>
    </w:p>
    <w:p>
      <w:pPr>
        <w:pStyle w:val="ListParagraph"/>
        <w:numPr>
          <w:ilvl w:val="0"/>
          <w:numId w:val="3"/>
        </w:numPr>
        <w:spacing w:lineRule="auto" w:line="252" w:before="0" w:after="50"/>
        <w:rPr/>
      </w:pPr>
      <w:r>
        <w:rPr>
          <w:b/>
          <w:bCs/>
        </w:rPr>
        <w:t>Instalar la IA (OpenCode y Gentle AI).</w:t>
      </w:r>
      <w:r>
        <w:rPr/>
        <w:t xml:space="preserve"> Lo primero que hacemos todos, para escribir lo demás ya con la herramienta.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Medir el tamaño del sistema (Puntos de Función).</w:t>
      </w:r>
      <w:r>
        <w:rPr/>
        <w:t xml:space="preserve"> Es una forma de calcular cuánto trabajo y cuánto cuesta construir el sistema, contando lo que hace: dar de alta un plato, listar mesas, un reporte, etc. Cada uno cuenta su módulo y Juan arma la estimación final.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Reglas para escribir el código (guías de estilo).</w:t>
      </w:r>
      <w:r>
        <w:rPr/>
        <w:t xml:space="preserve"> Dos documentos cortos, uno de frontend y uno de backend, para que el código de todos se vea igual.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Cómo trabajamos con IA (SDD).</w:t>
      </w:r>
      <w:r>
        <w:rPr/>
        <w:t xml:space="preserve"> Primero se escribe y se revisa una descripción corta de lo que hay que hacer en cada HU, y recién después la IA programa. Dejamos los archivos y los comandos listos para OpenCode (que es gratis) y para Claude.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Proyecto base (esqueletos).</w:t>
      </w:r>
      <w:r>
        <w:rPr/>
        <w:t xml:space="preserve"> Un proyecto de frontend y uno de backend que ya arrancan, con las carpetas armadas, pero que todavía no hacen nada.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Casos de prueba.</w:t>
      </w:r>
      <w:r>
        <w:rPr/>
        <w:t xml:space="preserve"> Fichas que dicen qué datos probamos en cada pantalla y qué resultado esperamos.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Listas de chequeo de calidad (criterios de conformidad).</w:t>
      </w:r>
      <w:r>
        <w:rPr/>
        <w:t xml:space="preserve"> Preguntas de sí o no para comprobar que nuestros documentos y nuestro código cumplen las reglas.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Cómo subimos el código (GitFlow y CI).</w:t>
      </w:r>
      <w:r>
        <w:rPr/>
        <w:t xml:space="preserve"> El orden de las ramas y un robot que revisa solo cada cambio que subimos.</w:t>
      </w:r>
    </w:p>
    <w:p>
      <w:pPr>
        <w:pStyle w:val="Heading1"/>
        <w:rPr/>
      </w:pPr>
      <w:r>
        <w:rPr/>
        <w:t>Dónde está todo</w:t>
      </w:r>
    </w:p>
    <w:p>
      <w:pPr>
        <w:pStyle w:val="Normal"/>
        <w:spacing w:lineRule="auto" w:line="252" w:before="0" w:after="100"/>
        <w:rPr/>
      </w:pPr>
      <w:r>
        <w:rPr/>
        <w:t xml:space="preserve">Tablero: </w:t>
      </w:r>
      <w:hyperlink r:id="rId3">
        <w:r>
          <w:rPr>
            <w:rStyle w:val="Hyperlink"/>
          </w:rPr>
          <w:t>https://github.com/users/franwe-jpg/projects/2</w:t>
        </w:r>
      </w:hyperlink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 xml:space="preserve">La columna </w:t>
      </w:r>
      <w:r>
        <w:rPr>
          <w:b/>
          <w:bCs/>
        </w:rPr>
        <w:t>Sprint Backlog</w:t>
      </w:r>
      <w:r>
        <w:rPr/>
        <w:t xml:space="preserve"> tiene las 16 cards del sprint. Cada card dice quién la hace, qué hay que hacer y cuándo está terminada.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 xml:space="preserve">El Excel </w:t>
      </w:r>
      <w:r>
        <w:rPr>
          <w:b/>
          <w:bCs/>
        </w:rPr>
        <w:t>G3_gestion</w:t>
      </w:r>
      <w:r>
        <w:rPr/>
        <w:t xml:space="preserve"> está en la raíz del repositorio. La hoja «Sprint 1» tiene todas las tareas con su responsable.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 filmina de Puntos de Función está en material-catedra/IS3 · U3 Puntos de Función y estimación ágil.pdf. Cada card dice qué páginas leer; no hace falta leerla entera.</w:t>
      </w:r>
    </w:p>
    <w:p>
      <w:pPr>
        <w:pStyle w:val="Normal"/>
        <w:spacing w:lineRule="auto" w:line="252" w:before="0" w:after="100"/>
        <w:rPr/>
      </w:pPr>
      <w:r>
        <w:rPr/>
        <w:t xml:space="preserve">Cuando empiecen una card, muévanla a </w:t>
      </w:r>
      <w:r>
        <w:rPr>
          <w:b/>
          <w:bCs/>
        </w:rPr>
        <w:t>In Progress</w:t>
      </w:r>
      <w:r>
        <w:rPr/>
        <w:t xml:space="preserve">, y apenas la terminen (con su pull request integrado), a </w:t>
      </w:r>
      <w:r>
        <w:rPr>
          <w:b/>
          <w:bCs/>
        </w:rPr>
        <w:t>Done</w:t>
      </w:r>
      <w:r>
        <w:rPr/>
        <w:t>. No esperemos al final del sprint para mover todo junto.</w:t>
      </w:r>
    </w:p>
    <w:p>
      <w:pPr>
        <w:pStyle w:val="Heading1"/>
        <w:rPr/>
      </w:pPr>
      <w:r>
        <w:rPr/>
        <w:t>1) Lo primero: instalar la IA (todos)</w:t>
      </w:r>
    </w:p>
    <w:p>
      <w:pPr>
        <w:pStyle w:val="Normal"/>
        <w:spacing w:lineRule="auto" w:line="252" w:before="0" w:after="100"/>
        <w:rPr/>
      </w:pPr>
      <w:r>
        <w:rPr/>
        <w:t xml:space="preserve">La card S1-01 es de todos y es lo primero que hacemos, porque las guías de estilo y los proyectos base los escribimos ya usando la herramienta. Tiene el paso a paso para instalar OpenCode y Gentle AI y conectar un modelo </w:t>
      </w:r>
      <w:r>
        <w:rPr/>
        <w:t>explicado</w:t>
      </w:r>
      <w:r>
        <w:rPr/>
        <w:t>. Lleva entre 30 y 60 minutos. Cuando termines, dejá un comentario en la card que diga «Listo».</w:t>
      </w:r>
    </w:p>
    <w:p>
      <w:pPr>
        <w:pStyle w:val="Heading1"/>
        <w:rPr/>
      </w:pPr>
      <w:r>
        <w:rPr/>
        <w:t>2) Tu tarea de Puntos de Función (todos)</w:t>
      </w:r>
    </w:p>
    <w:p>
      <w:pPr>
        <w:pStyle w:val="Normal"/>
        <w:spacing w:lineRule="auto" w:line="252" w:before="0" w:after="100"/>
        <w:rPr/>
      </w:pPr>
      <w:r>
        <w:rPr/>
        <w:t>Cada uno tiene una card de Puntos de Función de su módulo (S1-M1 a S1-M6). La tabla ya está armada: tiene las funciones de tu módulo y sus entidades, sacadas del diagrama de clases y de las HU. Lo que hacés vos: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Leer las páginas de la filmina que indica la card (unos 10 minutos).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Comprobar que cada fila coincide con tus HU. Si algo no encaja, lo corregís vos y dejás un comentario de una línea con qué cambiaste.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Completar los puntos de cada fila (la card dice cuánto vale cada tipo) y sumar.</w:t>
      </w:r>
    </w:p>
    <w:p>
      <w:pPr>
        <w:pStyle w:val="Heading1"/>
        <w:rPr/>
      </w:pPr>
      <w:r>
        <w:rPr/>
        <w:t>3) Las demás tareas de cada uno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Franco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S1-04 · AGENTS.md y CLAUDE.md: las reglas que leen las IA y cómo trabajar con SDD con OpenCode y con Claude.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S1-10 · GitFlow y CI: el flujo de ramas, una plantilla para los pull requests y el robot que revisa los cambios.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Joaquín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S1-02 · Guía de estilo del frontend: las reglas de cómo escribimos el código de la parte visual.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S1-06 · Esqueleto del frontend: el proyecto base de la parte visual, que arranca y tiene una prueba.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Héctor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S1-03 · Guía de estilo del backend: las reglas de cómo escribimos el código del servidor.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S1-05 · Esqueleto del backend: el proyecto base del servidor, que arranca y tiene una prueba.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Giuliano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S1-07 · Casos de prueba: son 11 casos entre todos y a cada uno le toca escribir los de su módulo (la card dice cuáles). Giuliano coordina y revisa que todos tengan el mismo formato.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Juan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S1-08 · Estimación: junta las tablas de todos los módulos, puntúa los 14 factores de ajuste y calcula las líneas de código, el esfuerzo y el costo.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Federico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S1-09 · Criterios de conformidad: cuatro listas de chequeo, una para las HU, una para el diagrama de clases, una para el código y una para la tabla de riesgos.</w:t>
      </w:r>
    </w:p>
    <w:p>
      <w:pPr>
        <w:pStyle w:val="ListParagraph"/>
        <w:numPr>
          <w:ilvl w:val="0"/>
          <w:numId w:val="0"/>
        </w:numPr>
        <w:spacing w:lineRule="auto" w:line="252" w:before="0" w:after="50"/>
        <w:ind w:hanging="0" w:start="540"/>
        <w:rPr/>
      </w:pPr>
      <w:r>
        <w:rPr/>
      </w:r>
    </w:p>
    <w:p>
      <w:pPr>
        <w:pStyle w:val="Normal"/>
        <w:spacing w:lineRule="auto" w:line="252" w:before="0" w:after="100"/>
        <w:rPr/>
      </w:pPr>
      <w:r>
        <w:rPr/>
        <w:t>Algunas cards esperan a otras, y está escrito en cada una como «Depende de». Son pocas, solo las que no se pueden hacer sin la otra: las guías y los proyectos base esperan a la instalación (S1-01) y la estimación espera a los Puntos de Función de cada módulo.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Para usar IA sin pagar suscripción</w:t>
      </w:r>
    </w:p>
    <w:p>
      <w:pPr>
        <w:pStyle w:val="Normal"/>
        <w:spacing w:lineRule="auto" w:line="252" w:before="0" w:after="100"/>
        <w:rPr/>
      </w:pPr>
      <w:r>
        <w:rPr/>
        <w:t>OpenCode es gratis. Los pasos están en la card S1-01: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OpenCode Zen:</w:t>
      </w:r>
      <w:r>
        <w:rPr/>
        <w:t xml:space="preserve"> tiene modelos gratuitos y es el camino más simple: probalo primero. A </w:t>
      </w:r>
      <w:r>
        <w:rPr/>
        <w:t>mi</w:t>
      </w:r>
      <w:r>
        <w:rPr/>
        <w:t xml:space="preserve"> no </w:t>
      </w:r>
      <w:r>
        <w:rPr/>
        <w:t>m</w:t>
      </w:r>
      <w:r>
        <w:rPr/>
        <w:t xml:space="preserve">e pidió tarjeta ni pago. </w:t>
      </w:r>
    </w:p>
    <w:p>
      <w:pPr>
        <w:pStyle w:val="Normal"/>
        <w:spacing w:lineRule="auto" w:line="252" w:before="0" w:after="100"/>
        <w:rPr/>
      </w:pPr>
      <w:r>
        <w:rPr/>
        <w:t xml:space="preserve">Los modelos gratuitos se equivocan más, así que revisemos todo lo que generen. </w:t>
      </w:r>
    </w:p>
    <w:p>
      <w:pPr>
        <w:pStyle w:val="Heading1"/>
        <w:rPr/>
      </w:pPr>
      <w:r>
        <w:rPr/>
        <w:t>Cómo trabajamos</w:t>
      </w:r>
    </w:p>
    <w:p>
      <w:pPr>
        <w:pStyle w:val="Normal"/>
        <w:spacing w:lineRule="auto" w:line="252" w:before="0" w:after="100"/>
        <w:rPr/>
      </w:pPr>
      <w:r>
        <w:rPr/>
        <w:t>Nadie trabaja directo en main ni en develop. Cada tarea va en su propia rama, que sale de develop y lleva el ID de la tarea (por ejemplo, feature/S1-02-estandares-frontend). Se integra por pull request y otro compañero lo revisa. Todo lo que genera la IA lo revisamos nosotros. Las reglas siguen en SPRINT-0/AGENTS.md hasta que tengamos el AGENTS.md definitivo (S1-04). En la daily de cada clase, si algo te bloquea, avisá.</w:t>
      </w:r>
    </w:p>
    <w:p>
      <w:pPr>
        <w:pStyle w:val="Heading1"/>
        <w:rPr/>
      </w:pPr>
      <w:r>
        <w:rPr/>
        <w:t xml:space="preserve">Qué tenemos que tener el </w:t>
      </w:r>
      <w:r>
        <w:rPr/>
        <w:t>21/10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 estimación del sistema terminada: tamaño, líneas de código, esfuerzo y costo.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Las guías de estilo del frontend y del backend.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AGENTS.md y CLAUDE.md listos, con OpenCode y Claude configurados para trabajar con SDD.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Los dos proyectos base arrancando.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Los 11 casos de prueba, las cuatro listas de chequeo y el flujo de ramas con el robot revisando los pull requests.</w:t>
      </w:r>
    </w:p>
    <w:p>
      <w:pPr>
        <w:pStyle w:val="Normal"/>
        <w:spacing w:lineRule="auto" w:line="252" w:before="0" w:after="100"/>
        <w:rPr/>
      </w:pPr>
      <w:r>
        <w:rPr/>
        <w:t>Ese día también les llevamos a los docentes las decisiones que tomamos por nuestra cuenta y les pedimos por escrito la fecha de entrega (hoy figura el 15/11, a confirmar).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200" w:right="1200" w:gutter="0" w:header="0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80" w:after="12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0" w:after="200"/>
    </w:pPr>
    <w:rPr>
      <w:rFonts w:ascii="Calibri" w:hAnsi="Calibri" w:eastAsia="Calibri" w:cs="Calibri"/>
      <w:b/>
      <w:bCs/>
      <w:color w:val="1F3864"/>
      <w:sz w:val="44"/>
      <w:szCs w:val="44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UoS_LP-PCG8" TargetMode="External"/><Relationship Id="rId3" Type="http://schemas.openxmlformats.org/officeDocument/2006/relationships/hyperlink" Target="https://github.com/users/franwe-jpg/projects/2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3</Pages>
  <Words>1179</Words>
  <Characters>5386</Characters>
  <CharactersWithSpaces>6481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2026-10-10T15:35:18Z</dcterms:created>
  <dc:creator>Grupo 3</dc:creator>
  <dc:description/>
  <dc:language>es-ES</dc:language>
  <cp:lastModifiedBy/>
  <dcterms:modified xsi:type="dcterms:W3CDTF">2026-10-10T13:28:49Z</dcterms:modified>
  <cp:revision>4</cp:revision>
  <dc:subject/>
  <dc:title>Sprint 1 · Grupo 3</dc:title>
</cp:coreProperties>
</file>