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Sprint 2 · Grupo 3</w:t>
      </w:r>
    </w:p>
    <w:p>
      <w:pPr>
        <w:pStyle w:val="Normal"/>
        <w:spacing w:lineRule="auto" w:line="252" w:before="0" w:after="100"/>
        <w:rPr/>
      </w:pPr>
      <w:r>
        <w:rPr/>
        <w:t>El Sprint 2 ya está en marcha: va del 22/10 al 28/10 (1 semana). Es el primero de implementación. Ya tenemos las guías, los esqueletos y la CI; ahora cada uno construye las entidades base de su módulo y su ABM (altas, bajas y modificaciones), con pruebas.</w:t>
      </w:r>
    </w:p>
    <w:p>
      <w:pPr>
        <w:pStyle w:val="Normal"/>
        <w:spacing w:lineRule="auto" w:line="252" w:before="0" w:after="100"/>
        <w:rPr/>
      </w:pPr>
      <w:r>
        <w:rPr/>
        <w:t>Para que sea fácil, cada card dice qué HU entran, en qué orden conviene hacerlas y cuándo se considera terminada. Los tiempos estimados y el reparto de las HU son un supuesto: si algo no encaja con tu módulo, lo decimos en la daily.</w:t>
      </w:r>
    </w:p>
    <w:p>
      <w:pPr>
        <w:pStyle w:val="Heading1"/>
        <w:rPr/>
      </w:pPr>
      <w:r>
        <w:rPr/>
        <w:t>Qué hacemos en este sprint</w:t>
      </w:r>
    </w:p>
    <w:p>
      <w:pPr>
        <w:pStyle w:val="ListParagraph"/>
        <w:numPr>
          <w:ilvl w:val="0"/>
          <w:numId w:val="1"/>
        </w:numPr>
        <w:spacing w:lineRule="auto" w:line="252" w:before="0" w:after="50"/>
        <w:rPr/>
      </w:pPr>
      <w:r>
        <w:rPr>
          <w:b/>
          <w:bCs/>
        </w:rPr>
        <w:t>Implementar el ABM de cada módulo.</w:t>
      </w:r>
      <w:r>
        <w:rPr/>
        <w:t xml:space="preserve"> Cada HU con su spec (SDD), su código, sus pruebas y su pull request. Hay 44 HU repartidas entre los seis módulos.</w:t>
      </w:r>
    </w:p>
    <w:p>
      <w:pPr>
        <w:pStyle w:val="ListParagraph"/>
        <w:numPr>
          <w:ilvl w:val="0"/>
          <w:numId w:val="1"/>
        </w:numPr>
        <w:spacing w:lineRule="auto" w:line="252" w:before="0" w:after="50"/>
        <w:rPr/>
      </w:pPr>
      <w:r>
        <w:rPr>
          <w:b/>
          <w:bCs/>
        </w:rPr>
        <w:t>Dejar primero lo que otros módulos necesitan.</w:t>
      </w:r>
      <w:r>
        <w:rPr/>
        <w:t xml:space="preserve"> Menú necesita Producto y Sección (M1), Comanda necesita Mesa (M3) y Reserva necesita Cliente (M4) y Mesa (M3). Por eso cada card indica por dónde empezar.</w:t>
      </w:r>
    </w:p>
    <w:p>
      <w:pPr>
        <w:pStyle w:val="ListParagraph"/>
        <w:numPr>
          <w:ilvl w:val="0"/>
          <w:numId w:val="1"/>
        </w:numPr>
        <w:spacing w:lineRule="auto" w:line="252" w:before="0" w:after="50"/>
        <w:rPr/>
      </w:pPr>
      <w:r>
        <w:rPr>
          <w:b/>
          <w:bCs/>
        </w:rPr>
        <w:t>Congelar el contrato de Comanda.</w:t>
      </w:r>
      <w:r>
        <w:rPr/>
        <w:t xml:space="preserve"> M5 y M6 dependen de Comanda. Juan deja escrito el contrato y un stub compartido, y el 28/10 Comanda tiene que poder crear, listar y cerrar (riesgo R04).</w:t>
      </w:r>
    </w:p>
    <w:p>
      <w:pPr>
        <w:pStyle w:val="ListParagraph"/>
        <w:numPr>
          <w:ilvl w:val="0"/>
          <w:numId w:val="1"/>
        </w:numPr>
        <w:spacing w:lineRule="auto" w:line="252" w:before="0" w:after="50"/>
        <w:rPr/>
      </w:pPr>
      <w:r>
        <w:rPr>
          <w:b/>
          <w:bCs/>
        </w:rPr>
        <w:t>Confirmar con los docentes los supuestos y la fecha de entrega.</w:t>
      </w:r>
      <w:r>
        <w:rPr/>
        <w:t xml:space="preserve"> Quedó pendiente del Sprint 1 (riesgos R06 y R20).</w:t>
      </w:r>
    </w:p>
    <w:p>
      <w:pPr>
        <w:pStyle w:val="ListParagraph"/>
        <w:numPr>
          <w:ilvl w:val="0"/>
          <w:numId w:val="1"/>
        </w:numPr>
        <w:spacing w:lineRule="auto" w:line="252" w:before="0" w:after="50"/>
        <w:rPr/>
      </w:pPr>
      <w:r>
        <w:rPr>
          <w:b/>
          <w:bCs/>
        </w:rPr>
        <w:t>Review del Sprint 2.</w:t>
      </w:r>
      <w:r>
        <w:rPr/>
        <w:t xml:space="preserve"> El 28/10 cada uno muestra su ABM, hacemos una revisión cruzada y revisamos los riesgos R01 y R04. Este sprint no tiene gateway.</w:t>
      </w:r>
    </w:p>
    <w:p>
      <w:pPr>
        <w:pStyle w:val="Heading1"/>
        <w:rPr/>
      </w:pPr>
      <w:r>
        <w:rPr/>
        <w:t>Dónde está todo</w:t>
      </w:r>
    </w:p>
    <w:p>
      <w:pPr>
        <w:pStyle w:val="Normal"/>
        <w:spacing w:lineRule="auto" w:line="252" w:before="0" w:after="100"/>
        <w:rPr/>
      </w:pPr>
      <w:r>
        <w:rPr/>
        <w:t xml:space="preserve">Tablero: </w:t>
      </w:r>
      <w:hyperlink r:id="rId3">
        <w:r>
          <w:rPr>
            <w:rStyle w:val="Hyperlink"/>
          </w:rPr>
          <w:t>https://github.com/users/franwe-jpg/projects/2</w:t>
        </w:r>
      </w:hyperlink>
    </w:p>
    <w:p>
      <w:pPr>
        <w:pStyle w:val="ListParagraph"/>
        <w:numPr>
          <w:ilvl w:val="0"/>
          <w:numId w:val="1"/>
        </w:numPr>
        <w:spacing w:lineRule="auto" w:line="252" w:before="0" w:after="50"/>
        <w:rPr/>
      </w:pPr>
      <w:r>
        <w:rPr/>
        <w:t>La columna Sprint Backlog tiene las 9 cards del sprint. Cada card dice quién la hace, qué hay que hacer y cuándo está terminada.</w:t>
      </w:r>
    </w:p>
    <w:p>
      <w:pPr>
        <w:pStyle w:val="ListParagraph"/>
        <w:numPr>
          <w:ilvl w:val="0"/>
          <w:numId w:val="1"/>
        </w:numPr>
        <w:spacing w:lineRule="auto" w:line="252" w:before="0" w:after="50"/>
        <w:rPr/>
      </w:pPr>
      <w:r>
        <w:rPr/>
        <w:t>El Excel G3_Backlog está en la raíz del repositorio. La hoja «Sprint 2» tiene todas las tareas con su responsable.</w:t>
      </w:r>
    </w:p>
    <w:p>
      <w:pPr>
        <w:pStyle w:val="ListParagraph"/>
        <w:numPr>
          <w:ilvl w:val="0"/>
          <w:numId w:val="1"/>
        </w:numPr>
        <w:spacing w:lineRule="auto" w:line="252" w:before="0" w:after="50"/>
        <w:rPr/>
      </w:pPr>
      <w:r>
        <w:rPr/>
        <w:t>El plan de trabajo (SPRINT-0/Plan-de-trabajo-Sprint.md) tiene la tabla de tareas del Sprint 2, el reparto de las HU y el camino crítico.</w:t>
      </w:r>
    </w:p>
    <w:p>
      <w:pPr>
        <w:pStyle w:val="Normal"/>
        <w:spacing w:lineRule="auto" w:line="252" w:before="0" w:after="100"/>
        <w:rPr/>
      </w:pPr>
      <w:r>
        <w:rPr/>
        <w:t>Cuando empiecen una card, muévanla a In Progress; cuando su pull request entre a develop, a En Testing. No esperemos al final del sprint para mover todo junto.</w:t>
      </w:r>
    </w:p>
    <w:p>
      <w:pPr>
        <w:pStyle w:val="Heading1"/>
        <w:rPr/>
      </w:pPr>
      <w:r>
        <w:rPr/>
        <w:t>1) Lo primero: lo que desbloquea a los demás</w:t>
      </w:r>
    </w:p>
    <w:p>
      <w:pPr>
        <w:pStyle w:val="Normal"/>
        <w:spacing w:lineRule="auto" w:line="252" w:before="0" w:after="100"/>
        <w:rPr/>
      </w:pPr>
      <w:r>
        <w:rPr/>
        <w:t>El sprint dura una semana y hay dependencias entre módulos, así que el orden importa. Lo primero que tiene que existir, en los primeros días:</w:t>
      </w:r>
    </w:p>
    <w:p>
      <w:pPr>
        <w:pStyle w:val="ListParagraph"/>
        <w:numPr>
          <w:ilvl w:val="0"/>
          <w:numId w:val="1"/>
        </w:numPr>
        <w:spacing w:lineRule="auto" w:line="252" w:before="0" w:after="50"/>
        <w:rPr/>
      </w:pPr>
      <w:r>
        <w:rPr>
          <w:b/>
          <w:bCs/>
        </w:rPr>
        <w:t>M1 (Franco):</w:t>
      </w:r>
      <w:r>
        <w:rPr/>
        <w:t xml:space="preserve"> la sección de la carta (HU-M1-10) y crear plato, postre y bebida (HU-M1-01, 04 y 07). Con eso destraban a M2 y M4.</w:t>
      </w:r>
    </w:p>
    <w:p>
      <w:pPr>
        <w:pStyle w:val="ListParagraph"/>
        <w:numPr>
          <w:ilvl w:val="0"/>
          <w:numId w:val="1"/>
        </w:numPr>
        <w:spacing w:lineRule="auto" w:line="252" w:before="0" w:after="50"/>
        <w:rPr/>
      </w:pPr>
      <w:r>
        <w:rPr>
          <w:b/>
          <w:bCs/>
        </w:rPr>
        <w:t>M3 (Giuliano):</w:t>
      </w:r>
      <w:r>
        <w:rPr/>
        <w:t xml:space="preserve"> el sector (HU-M3-01) y la mesa (HU-M3-05). Con eso destraban a M4 y M5.</w:t>
      </w:r>
    </w:p>
    <w:p>
      <w:pPr>
        <w:pStyle w:val="ListParagraph"/>
        <w:numPr>
          <w:ilvl w:val="0"/>
          <w:numId w:val="1"/>
        </w:numPr>
        <w:spacing w:lineRule="auto" w:line="252" w:before="0" w:after="50"/>
        <w:rPr/>
      </w:pPr>
      <w:r>
        <w:rPr>
          <w:b/>
          <w:bCs/>
        </w:rPr>
        <w:t>M4 (Juan):</w:t>
      </w:r>
      <w:r>
        <w:rPr/>
        <w:t xml:space="preserve"> el contrato de Comanda (S2-01) y el cliente (HU-M4-01). Con eso destraban a M5 y M6.</w:t>
      </w:r>
    </w:p>
    <w:p>
      <w:pPr>
        <w:pStyle w:val="Normal"/>
        <w:spacing w:lineRule="auto" w:line="252" w:before="0" w:after="100"/>
        <w:rPr/>
      </w:pPr>
      <w:r>
        <w:rPr/>
        <w:t>Mientras esperan una entidad de otro módulo, escriban la spec y las pruebas de sus HU, y usen el stub o datos de ejemplo. Cada módulo usa solo el service de los otros, nunca su router, repository, models ni schemas.</w:t>
      </w:r>
    </w:p>
    <w:p>
      <w:pPr>
        <w:pStyle w:val="Heading1"/>
        <w:rPr/>
      </w:pPr>
      <w:r>
        <w:rPr/>
        <w:t>2) Tu tarea de implementación (todos)</w:t>
      </w:r>
    </w:p>
    <w:p>
      <w:pPr>
        <w:pStyle w:val="Normal"/>
        <w:spacing w:lineRule="auto" w:line="252" w:before="0" w:after="100"/>
        <w:rPr/>
      </w:pPr>
      <w:r>
        <w:rPr/>
        <w:t>Cada uno tiene una card de su módulo (S2-M1 a S2-M6) con la tabla de sus HU y el orden recomendado. En cada HU:</w:t>
      </w:r>
    </w:p>
    <w:p>
      <w:pPr>
        <w:pStyle w:val="ListParagraph"/>
        <w:numPr>
          <w:ilvl w:val="0"/>
          <w:numId w:val="1"/>
        </w:numPr>
        <w:spacing w:lineRule="auto" w:line="252" w:before="0" w:after="50"/>
        <w:rPr/>
      </w:pPr>
      <w:r>
        <w:rPr/>
        <w:t>Escribir y revisar la spec (contrato de la API, datos y un escenario por criterio de aceptación).</w:t>
      </w:r>
    </w:p>
    <w:p>
      <w:pPr>
        <w:pStyle w:val="ListParagraph"/>
        <w:numPr>
          <w:ilvl w:val="0"/>
          <w:numId w:val="1"/>
        </w:numPr>
        <w:spacing w:lineRule="auto" w:line="252" w:before="0" w:after="50"/>
        <w:rPr/>
      </w:pPr>
      <w:r>
        <w:rPr/>
        <w:t>Implementar con sus pruebas: al menos una del camino feliz y una de error o de límite por criterio. Si el módulo es nuevo, registrar los models en backend/alembic/env.py y crear la migración.</w:t>
      </w:r>
    </w:p>
    <w:p>
      <w:pPr>
        <w:pStyle w:val="ListParagraph"/>
        <w:numPr>
          <w:ilvl w:val="0"/>
          <w:numId w:val="1"/>
        </w:numPr>
        <w:spacing w:lineRule="auto" w:line="252" w:before="0" w:after="50"/>
        <w:rPr/>
      </w:pPr>
      <w:r>
        <w:rPr/>
        <w:t>Abrir un pull request por HU, hacia develop, con «Closes #número». Lo revisa otro integrante.</w:t>
      </w:r>
    </w:p>
    <w:p>
      <w:pPr>
        <w:pStyle w:val="Normal"/>
        <w:spacing w:lineRule="auto" w:line="252" w:before="0" w:after="100"/>
        <w:rPr/>
      </w:pPr>
      <w:r>
        <w:rPr/>
        <w:t>Si el 26/10 un módulo viene atrasado, se prioriza Crear y Listar sobre Modificar y Dar de baja. Es el mínimo viable (riesgo R01) y se avisa en la daily.</w:t>
      </w:r>
    </w:p>
    <w:p>
      <w:pPr>
        <w:pStyle w:val="Heading1"/>
        <w:rPr/>
      </w:pPr>
      <w:r>
        <w:rPr/>
        <w:t>3) Las demás tareas de cada uno</w:t>
      </w:r>
    </w:p>
    <w:p>
      <w:pPr>
        <w:pStyle w:val="Normal"/>
        <w:keepNext/>
        <w:spacing w:lineRule="auto" w:line="252" w:before="0" w:after="100"/>
        <w:rPr/>
      </w:pPr>
      <w:r>
        <w:rPr>
          <w:b/>
          <w:bCs/>
        </w:rPr>
        <w:t>Franco</w:t>
      </w:r>
    </w:p>
    <w:p>
      <w:pPr>
        <w:pStyle w:val="ListParagraph"/>
        <w:numPr>
          <w:ilvl w:val="0"/>
          <w:numId w:val="1"/>
        </w:numPr>
        <w:spacing w:lineRule="auto" w:line="252" w:before="0" w:after="50"/>
        <w:rPr/>
      </w:pPr>
      <w:r>
        <w:rPr/>
        <w:t>S2-M1 · Productos y carta: HU-M1-01 a HU-M1-13.</w:t>
      </w:r>
    </w:p>
    <w:p>
      <w:pPr>
        <w:pStyle w:val="ListParagraph"/>
        <w:numPr>
          <w:ilvl w:val="0"/>
          <w:numId w:val="1"/>
        </w:numPr>
        <w:spacing w:lineRule="auto" w:line="252" w:before="0" w:after="50"/>
        <w:rPr/>
      </w:pPr>
      <w:r>
        <w:rPr/>
        <w:t>S2-02 · Confirmar con los docentes los supuestos y la fecha de entrega.</w:t>
      </w:r>
    </w:p>
    <w:p>
      <w:pPr>
        <w:pStyle w:val="Normal"/>
        <w:keepNext/>
        <w:spacing w:lineRule="auto" w:line="252" w:before="0" w:after="100"/>
        <w:rPr/>
      </w:pPr>
      <w:r>
        <w:rPr>
          <w:b/>
          <w:bCs/>
        </w:rPr>
        <w:t>Joaquín</w:t>
      </w:r>
    </w:p>
    <w:p>
      <w:pPr>
        <w:pStyle w:val="ListParagraph"/>
        <w:numPr>
          <w:ilvl w:val="0"/>
          <w:numId w:val="1"/>
        </w:numPr>
        <w:spacing w:lineRule="auto" w:line="252" w:before="0" w:after="50"/>
        <w:rPr/>
      </w:pPr>
      <w:r>
        <w:rPr/>
        <w:t>S2-M2 · Menú ejecutivo y menú del día: HU-M2-01 a HU-M2-06. Las promociones (HU-M2-07 a 09) quedan para el Sprint 3.</w:t>
      </w:r>
    </w:p>
    <w:p>
      <w:pPr>
        <w:pStyle w:val="Normal"/>
        <w:keepNext/>
        <w:spacing w:lineRule="auto" w:line="252" w:before="0" w:after="100"/>
        <w:rPr/>
      </w:pPr>
      <w:r>
        <w:rPr>
          <w:b/>
          <w:bCs/>
        </w:rPr>
        <w:t>Giuliano</w:t>
      </w:r>
    </w:p>
    <w:p>
      <w:pPr>
        <w:pStyle w:val="ListParagraph"/>
        <w:numPr>
          <w:ilvl w:val="0"/>
          <w:numId w:val="1"/>
        </w:numPr>
        <w:spacing w:lineRule="auto" w:line="252" w:before="0" w:after="50"/>
        <w:rPr/>
      </w:pPr>
      <w:r>
        <w:rPr/>
        <w:t>S2-M3 · Sector, mesa y mozo: HU-M3-01 a HU-M3-12.</w:t>
      </w:r>
    </w:p>
    <w:p>
      <w:pPr>
        <w:pStyle w:val="Normal"/>
        <w:keepNext/>
        <w:spacing w:lineRule="auto" w:line="252" w:before="0" w:after="100"/>
        <w:rPr/>
      </w:pPr>
      <w:r>
        <w:rPr>
          <w:b/>
          <w:bCs/>
        </w:rPr>
        <w:t>Juan</w:t>
      </w:r>
    </w:p>
    <w:p>
      <w:pPr>
        <w:pStyle w:val="ListParagraph"/>
        <w:numPr>
          <w:ilvl w:val="0"/>
          <w:numId w:val="1"/>
        </w:numPr>
        <w:spacing w:lineRule="auto" w:line="252" w:before="0" w:after="50"/>
        <w:rPr/>
      </w:pPr>
      <w:r>
        <w:rPr/>
        <w:t>S2-01 · Contrato de Comanda y stub compartido.</w:t>
      </w:r>
    </w:p>
    <w:p>
      <w:pPr>
        <w:pStyle w:val="ListParagraph"/>
        <w:numPr>
          <w:ilvl w:val="0"/>
          <w:numId w:val="1"/>
        </w:numPr>
        <w:spacing w:lineRule="auto" w:line="252" w:before="0" w:after="50"/>
        <w:rPr/>
      </w:pPr>
      <w:r>
        <w:rPr/>
        <w:t>S2-M4 · Cliente (HU-M4-01 a 03) y comanda con crear, listar y cerrar (HU-M4-04, 07 y 09). El resto de la comanda queda para el Sprint 3.</w:t>
      </w:r>
    </w:p>
    <w:p>
      <w:pPr>
        <w:pStyle w:val="Normal"/>
        <w:keepNext/>
        <w:spacing w:lineRule="auto" w:line="252" w:before="0" w:after="100"/>
        <w:rPr/>
      </w:pPr>
      <w:r>
        <w:rPr>
          <w:b/>
          <w:bCs/>
        </w:rPr>
        <w:t>Federico</w:t>
      </w:r>
    </w:p>
    <w:p>
      <w:pPr>
        <w:pStyle w:val="ListParagraph"/>
        <w:numPr>
          <w:ilvl w:val="0"/>
          <w:numId w:val="1"/>
        </w:numPr>
        <w:spacing w:lineRule="auto" w:line="252" w:before="0" w:after="50"/>
        <w:rPr/>
      </w:pPr>
      <w:r>
        <w:rPr/>
        <w:t>S2-M5 · Reserva: crear, modificar y listar (HU-M5-01 a 03). Las cancelaciones y la comanda desde una reserva quedan para el Sprint 3.</w:t>
      </w:r>
    </w:p>
    <w:p>
      <w:pPr>
        <w:pStyle w:val="Normal"/>
        <w:keepNext/>
        <w:spacing w:lineRule="auto" w:line="252" w:before="0" w:after="100"/>
        <w:rPr/>
      </w:pPr>
      <w:r>
        <w:rPr>
          <w:b/>
          <w:bCs/>
        </w:rPr>
        <w:t>Héctor</w:t>
      </w:r>
    </w:p>
    <w:p>
      <w:pPr>
        <w:pStyle w:val="ListParagraph"/>
        <w:numPr>
          <w:ilvl w:val="0"/>
          <w:numId w:val="1"/>
        </w:numPr>
        <w:spacing w:lineRule="auto" w:line="252" w:before="0" w:after="50"/>
        <w:rPr/>
      </w:pPr>
      <w:r>
        <w:rPr/>
        <w:t>S2-M6 · Medios de pago: HU-M6-04 a HU-M6-07. La factura y el cobro quedan para el Sprint 3.</w:t>
      </w:r>
    </w:p>
    <w:p>
      <w:pPr>
        <w:pStyle w:val="Normal"/>
        <w:keepNext/>
        <w:spacing w:lineRule="auto" w:line="252" w:before="0" w:after="100"/>
        <w:rPr/>
      </w:pPr>
      <w:r>
        <w:rPr>
          <w:b/>
          <w:bCs/>
        </w:rPr>
        <w:t>Todo el equipo</w:t>
      </w:r>
    </w:p>
    <w:p>
      <w:pPr>
        <w:pStyle w:val="ListParagraph"/>
        <w:numPr>
          <w:ilvl w:val="0"/>
          <w:numId w:val="1"/>
        </w:numPr>
        <w:spacing w:lineRule="auto" w:line="252" w:before="0" w:after="50"/>
        <w:rPr/>
      </w:pPr>
      <w:r>
        <w:rPr/>
        <w:t>S2-03 · Review del Sprint 2 y revisión de riesgos (28/10).</w:t>
      </w:r>
    </w:p>
    <w:p>
      <w:pPr>
        <w:pStyle w:val="Normal"/>
        <w:spacing w:lineRule="auto" w:line="252" w:before="0" w:after="100"/>
        <w:rPr/>
      </w:pPr>
      <w:r>
        <w:rPr/>
        <w:t>Algunas cards esperan a otras, y está escrito en cada una como «Depende de»: M2 espera a las entidades de M1, M4 espera al contrato de Comanda y a las entidades de M1 y M3, y M5 espera a las de M3 y M4.</w:t>
      </w:r>
    </w:p>
    <w:p>
      <w:pPr>
        <w:pStyle w:val="Normal"/>
        <w:spacing w:lineRule="auto" w:line="252" w:before="0" w:after="100"/>
        <w:rPr/>
      </w:pPr>
      <w:r>
        <w:rPr/>
        <w:t>Como M5 y M6 tienen menos HU que M1 y M3, revisan primero los pull requests de M1 y M3, que son los que desbloquean al resto. Ningún pull request debería esperar más de 24 horas sin revisión (riesgo R02).</w:t>
      </w:r>
    </w:p>
    <w:p>
      <w:pPr>
        <w:pStyle w:val="Heading1"/>
        <w:rPr/>
      </w:pPr>
      <w:r>
        <w:rPr/>
        <w:t>Cómo trabajamos</w:t>
      </w:r>
    </w:p>
    <w:p>
      <w:pPr>
        <w:pStyle w:val="Normal"/>
        <w:spacing w:lineRule="auto" w:line="252" w:before="0" w:after="100"/>
        <w:rPr/>
      </w:pPr>
      <w:r>
        <w:rPr/>
        <w:t>Seguimos como en el Sprint 1. Nadie trabaja directo en main ni en develop. Cada tarea va en su propia rama, que sale de develop y lleva el ID de la tarea (por ejemplo, feature/S2-M5-abm-de-reservas). Cada HU es un cambio de SDD: primero se escribe y se revisa la spec, y recién después se genera el código. Todo lo que genera la IA lo revisamos nosotros. Antes de cada commit corremos los mismos chequeos que la CI. En la daily de cada clase, si algo te bloquea, avisá.</w:t>
      </w:r>
    </w:p>
    <w:p>
      <w:pPr>
        <w:pStyle w:val="Heading1"/>
        <w:rPr/>
      </w:pPr>
      <w:r>
        <w:rPr/>
        <w:t>Qué tenemos que tener el 28/10</w:t>
      </w:r>
    </w:p>
    <w:p>
      <w:pPr>
        <w:pStyle w:val="ListParagraph"/>
        <w:numPr>
          <w:ilvl w:val="0"/>
          <w:numId w:val="1"/>
        </w:numPr>
        <w:spacing w:lineRule="auto" w:line="252" w:before="0" w:after="50"/>
        <w:rPr/>
      </w:pPr>
      <w:r>
        <w:rPr/>
        <w:t>El ABM de cada módulo en develop, con sus pruebas y la CI en verde. Como mínimo, crear y listar.</w:t>
      </w:r>
    </w:p>
    <w:p>
      <w:pPr>
        <w:pStyle w:val="ListParagraph"/>
        <w:numPr>
          <w:ilvl w:val="0"/>
          <w:numId w:val="1"/>
        </w:numPr>
        <w:spacing w:lineRule="auto" w:line="252" w:before="0" w:after="50"/>
        <w:rPr/>
      </w:pPr>
      <w:r>
        <w:rPr/>
        <w:t>Comanda con crear, listar y cerrar funcionando, y el contrato publicado (riesgo R04).</w:t>
      </w:r>
    </w:p>
    <w:p>
      <w:pPr>
        <w:pStyle w:val="ListParagraph"/>
        <w:numPr>
          <w:ilvl w:val="0"/>
          <w:numId w:val="1"/>
        </w:numPr>
        <w:spacing w:lineRule="auto" w:line="252" w:before="0" w:after="50"/>
        <w:rPr/>
      </w:pPr>
      <w:r>
        <w:rPr/>
        <w:t>Los supuestos y la fecha de entrega confirmados con los docentes, o anotado qué falta.</w:t>
      </w:r>
    </w:p>
    <w:p>
      <w:pPr>
        <w:pStyle w:val="ListParagraph"/>
        <w:numPr>
          <w:ilvl w:val="0"/>
          <w:numId w:val="1"/>
        </w:numPr>
        <w:spacing w:lineRule="auto" w:line="252" w:before="0" w:after="50"/>
        <w:rPr/>
      </w:pPr>
      <w:r>
        <w:rPr/>
        <w:t>El informe del Sprint 2 con su burndown.</w:t>
      </w:r>
    </w:p>
    <w:sectPr>
      <w:footerReference w:type="even" r:id="rId4"/>
      <w:footerReference w:type="default" r:id="rId5"/>
      <w:footerReference w:type="first" r:id="rId6"/>
      <w:type w:val="nextPage"/>
      <w:pgSz w:w="11906" w:h="16838"/>
      <w:pgMar w:left="1200" w:right="1200" w:gutter="0" w:header="0" w:top="1000" w:footer="708" w:bottom="10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s-ES" w:eastAsia="zh-CN" w:bidi="hi-IN"/>
      </w:rPr>
    </w:rPrDefault>
    <w:pPrDefault>
      <w:pPr>
        <w:suppressAutoHyphens w:val="true"/>
      </w:pPr>
    </w:pPrDefault>
  </w:docDefaults>
  <w:style w:type="paragraph" w:styleId="Normal" w:default="1">
    <w:name w:val="Normal"/>
    <w:qFormat/>
    <w:pPr>
      <w:widowControl/>
      <w:bidi w:val="0"/>
      <w:spacing w:before="0" w:after="0"/>
      <w:jc w:val="start"/>
    </w:pPr>
    <w:rPr>
      <w:rFonts w:ascii="Calibri" w:hAnsi="Calibri" w:eastAsia="Calibri" w:cs="Calibri"/>
      <w:color w:val="auto"/>
      <w:kern w:val="0"/>
      <w:sz w:val="20"/>
      <w:szCs w:val="20"/>
      <w:lang w:val="es-ES" w:eastAsia="zh-CN" w:bidi="hi-IN"/>
    </w:rPr>
  </w:style>
  <w:style w:type="paragraph" w:styleId="Heading1">
    <w:name w:val="heading 1"/>
    <w:basedOn w:val="Normal"/>
    <w:next w:val="Normal"/>
    <w:qFormat/>
    <w:pPr>
      <w:keepNext w:val="true"/>
      <w:spacing w:before="280" w:after="120"/>
      <w:outlineLvl w:val="0"/>
    </w:pPr>
    <w:rPr>
      <w:rFonts w:ascii="Calibri" w:hAnsi="Calibri" w:eastAsia="Calibri" w:cs="Calibri"/>
      <w:b/>
      <w:bCs/>
      <w:color w:val="1F3864"/>
      <w:sz w:val="28"/>
      <w:szCs w:val="28"/>
    </w:rPr>
  </w:style>
  <w:style w:type="paragraph" w:styleId="Heading2">
    <w:name w:val="heading 2"/>
    <w:basedOn w:val="Normal"/>
    <w:next w:val="Normal"/>
    <w:qFormat/>
    <w:pPr/>
    <w:rPr>
      <w:color w:val="2E74B5"/>
      <w:sz w:val="26"/>
      <w:szCs w:val="26"/>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Hyperlink">
    <w:name w:val="Hyperlink"/>
    <w:uiPriority w:val="99"/>
    <w:unhideWhenUsed/>
    <w:rPr>
      <w:color w:val="0563C1"/>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itle">
    <w:name w:val="Title"/>
    <w:basedOn w:val="Normal"/>
    <w:next w:val="Normal"/>
    <w:qFormat/>
    <w:pPr>
      <w:spacing w:before="0" w:after="200"/>
    </w:pPr>
    <w:rPr>
      <w:rFonts w:ascii="Calibri" w:hAnsi="Calibri" w:eastAsia="Calibri" w:cs="Calibri"/>
      <w:b/>
      <w:bCs/>
      <w:color w:val="1F3864"/>
      <w:sz w:val="44"/>
      <w:szCs w:val="44"/>
    </w:rPr>
  </w:style>
  <w:style w:type="paragraph" w:styleId="Cabeceraypie">
    <w:name w:val="Cabecera y pie"/>
    <w:basedOn w:val="Normal"/>
    <w:qFormat/>
    <w:pPr/>
    <w:rPr/>
  </w:style>
  <w:style w:type="paragraph" w:styleId="Footer">
    <w:name w:val="footer"/>
    <w:basedOn w:val="Cabeceraypie"/>
    <w:pPr/>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youtube.com/watch?v=UoS_LP-PCG8" TargetMode="External"/><Relationship Id="rId3" Type="http://schemas.openxmlformats.org/officeDocument/2006/relationships/hyperlink" Target="https://github.com/users/franwe-jpg/projects/2"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LibreOffice/26.2.6.3$Linux_X86_64 LibreOffice_project/620$Build-3</Application>
  <AppVersion>15.0000</AppVersion>
  <Pages>3</Pages>
  <Words>1179</Words>
  <Characters>5386</Characters>
  <CharactersWithSpaces>6481</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2026-10-23T20:24:17Z</dcterms:created>
  <dc:creator>Grupo 3</dc:creator>
  <dc:description/>
  <dc:language>es-ES</dc:language>
  <cp:lastModifiedBy/>
  <dcterms:modified xsi:type="dcterms:W3CDTF">2026-10-23T20:24:17Z</dcterms:modified>
  <cp:revision>1</cp:revision>
  <dc:subject/>
  <dc:title>Sprint 2 · Grupo 3</dc:title>
</cp:coreProperties>
</file>