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733" w:rsidRPr="00D03733" w:rsidRDefault="00D03733" w:rsidP="000E31A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336699"/>
          <w:sz w:val="28"/>
          <w:szCs w:val="28"/>
          <w:shd w:val="clear" w:color="auto" w:fill="FFFFFF"/>
          <w:lang w:eastAsia="ru-RU"/>
        </w:rPr>
      </w:pPr>
      <w:r w:rsidRPr="00D03733">
        <w:rPr>
          <w:rStyle w:val="a3"/>
          <w:rFonts w:ascii="Times New Roman" w:hAnsi="Times New Roman" w:cs="Times New Roman"/>
          <w:color w:val="000000"/>
          <w:sz w:val="28"/>
          <w:szCs w:val="28"/>
        </w:rPr>
        <w:t>Характерным признаком</w:t>
      </w:r>
      <w:r w:rsidRPr="00D03733">
        <w:rPr>
          <w:rFonts w:ascii="Times New Roman" w:hAnsi="Times New Roman" w:cs="Times New Roman"/>
          <w:color w:val="000000"/>
          <w:sz w:val="28"/>
          <w:szCs w:val="28"/>
        </w:rPr>
        <w:t>, по которому можно определить уравнения Бернулли, является наличие функции «игрек» в степени «эн»:</w:t>
      </w:r>
      <w:r w:rsidRPr="00D0373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0373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D03733">
        <w:rPr>
          <w:rFonts w:ascii="Times New Roman" w:hAnsi="Times New Roman" w:cs="Times New Roman"/>
          <w:noProof/>
          <w:sz w:val="28"/>
          <w:szCs w:val="28"/>
          <w:lang w:eastAsia="ru-RU"/>
        </w:rPr>
        <w:t>^</w:t>
      </w:r>
      <w:r w:rsidRPr="00D0373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D0373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E31A3" w:rsidRPr="00D03733" w:rsidRDefault="000E31A3" w:rsidP="000E31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3733">
        <w:rPr>
          <w:rFonts w:ascii="Times New Roman" w:eastAsia="Times New Roman" w:hAnsi="Times New Roman" w:cs="Times New Roman"/>
          <w:i/>
          <w:iCs/>
          <w:color w:val="336699"/>
          <w:sz w:val="28"/>
          <w:szCs w:val="28"/>
          <w:shd w:val="clear" w:color="auto" w:fill="FFFFFF"/>
          <w:lang w:eastAsia="ru-RU"/>
        </w:rPr>
        <w:t>Уравнение Бернулли</w:t>
      </w:r>
      <w:r w:rsidRPr="00D037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является одним из наиболее известных </w:t>
      </w:r>
      <w:r w:rsidRPr="00D03733">
        <w:rPr>
          <w:rFonts w:ascii="Times New Roman" w:eastAsia="Times New Roman" w:hAnsi="Times New Roman" w:cs="Times New Roman"/>
          <w:i/>
          <w:iCs/>
          <w:color w:val="336699"/>
          <w:sz w:val="28"/>
          <w:szCs w:val="28"/>
          <w:shd w:val="clear" w:color="auto" w:fill="FFFFFF"/>
          <w:lang w:eastAsia="ru-RU"/>
        </w:rPr>
        <w:t>нелинейных дифференциальных уравнений первого порядка</w:t>
      </w:r>
      <w:r w:rsidRPr="00D037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Оно записывается в виде</w:t>
      </w:r>
    </w:p>
    <w:p w:rsidR="000E31A3" w:rsidRPr="00D03733" w:rsidRDefault="000E31A3" w:rsidP="000E31A3">
      <w:pPr>
        <w:shd w:val="clear" w:color="auto" w:fill="FFFFFF"/>
        <w:spacing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0373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y′+a</w:t>
      </w:r>
      <w:proofErr w:type="spellEnd"/>
      <w:r w:rsidRPr="00D0373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(x)y=b(x)</w:t>
      </w:r>
      <w:proofErr w:type="spellStart"/>
      <w:r w:rsidRPr="00D0373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ym</w:t>
      </w:r>
      <w:proofErr w:type="spellEnd"/>
      <w:r w:rsidRPr="00D0373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,</w:t>
      </w:r>
    </w:p>
    <w:p w:rsidR="000E31A3" w:rsidRPr="00D03733" w:rsidRDefault="000E31A3" w:rsidP="000E31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37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где </w:t>
      </w:r>
      <w:r w:rsidRPr="00D0373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a(x)</w:t>
      </w:r>
      <w:r w:rsidRPr="00D037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и </w:t>
      </w:r>
      <w:r w:rsidRPr="00D0373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b(x)</w:t>
      </w:r>
      <w:r w:rsidRPr="00D037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− непрерывные функции. </w:t>
      </w:r>
      <w:r w:rsidRPr="00D03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03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037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Если </w:t>
      </w:r>
      <w:r w:rsidRPr="00D0373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m=0,</w:t>
      </w:r>
      <w:r w:rsidRPr="00D037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то уравнение Бернулли становится </w:t>
      </w:r>
      <w:hyperlink r:id="rId5" w:history="1">
        <w:r w:rsidRPr="00D03733">
          <w:rPr>
            <w:rFonts w:ascii="Times New Roman" w:eastAsia="Times New Roman" w:hAnsi="Times New Roman" w:cs="Times New Roman"/>
            <w:color w:val="C35817"/>
            <w:sz w:val="28"/>
            <w:szCs w:val="28"/>
            <w:u w:val="single"/>
            <w:shd w:val="clear" w:color="auto" w:fill="FFFFFF"/>
            <w:lang w:eastAsia="ru-RU"/>
          </w:rPr>
          <w:t>линейным дифференциальным уравнением</w:t>
        </w:r>
      </w:hyperlink>
      <w:r w:rsidRPr="00D037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В </w:t>
      </w:r>
      <w:proofErr w:type="gramStart"/>
      <w:r w:rsidRPr="00D037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случае</w:t>
      </w:r>
      <w:proofErr w:type="gramEnd"/>
      <w:r w:rsidRPr="00D037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когда </w:t>
      </w:r>
      <w:r w:rsidRPr="00D0373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m=1,</w:t>
      </w:r>
      <w:r w:rsidRPr="00D037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уравнение преобразуется в </w:t>
      </w:r>
      <w:hyperlink r:id="rId6" w:history="1">
        <w:r w:rsidRPr="00D03733">
          <w:rPr>
            <w:rFonts w:ascii="Times New Roman" w:eastAsia="Times New Roman" w:hAnsi="Times New Roman" w:cs="Times New Roman"/>
            <w:color w:val="C35817"/>
            <w:sz w:val="28"/>
            <w:szCs w:val="28"/>
            <w:u w:val="single"/>
            <w:shd w:val="clear" w:color="auto" w:fill="FFFFFF"/>
            <w:lang w:eastAsia="ru-RU"/>
          </w:rPr>
          <w:t>уравнение с разделяющимися переменными</w:t>
        </w:r>
      </w:hyperlink>
      <w:r w:rsidRPr="00D037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 </w:t>
      </w:r>
      <w:r w:rsidRPr="00D03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03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037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общем случае, когда </w:t>
      </w:r>
      <w:r w:rsidRPr="00D0373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m≠0,1,</w:t>
      </w:r>
      <w:r w:rsidRPr="00D037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уравнение Бернулли сводится к линейному дифференциальному уравнению с помощью подстановки</w:t>
      </w:r>
    </w:p>
    <w:p w:rsidR="000E31A3" w:rsidRPr="00D03733" w:rsidRDefault="000E31A3" w:rsidP="000E31A3">
      <w:pPr>
        <w:shd w:val="clear" w:color="auto" w:fill="FFFFFF"/>
        <w:spacing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373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z=y1−m.</w:t>
      </w:r>
    </w:p>
    <w:p w:rsidR="000E31A3" w:rsidRPr="00D03733" w:rsidRDefault="000E31A3" w:rsidP="000E31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37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Новое дифференциальное уравнение для функции </w:t>
      </w:r>
      <w:r w:rsidRPr="00D0373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z(x)</w:t>
      </w:r>
      <w:r w:rsidRPr="00D037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имеет вид</w:t>
      </w:r>
    </w:p>
    <w:p w:rsidR="000E31A3" w:rsidRPr="00D03733" w:rsidRDefault="000E31A3" w:rsidP="00D03733">
      <w:pPr>
        <w:shd w:val="clear" w:color="auto" w:fill="FFFFFF"/>
        <w:spacing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0373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z′+(1−m)a(x)z=(1−m)b(x)</w:t>
      </w:r>
      <w:bookmarkStart w:id="0" w:name="_GoBack"/>
      <w:bookmarkEnd w:id="0"/>
    </w:p>
    <w:tbl>
      <w:tblPr>
        <w:tblW w:w="1141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5"/>
      </w:tblGrid>
      <w:tr w:rsidR="000E31A3" w:rsidRPr="00D03733" w:rsidTr="00F1430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E31A3" w:rsidRPr="00D03733" w:rsidRDefault="000E31A3" w:rsidP="00F14305">
            <w:pPr>
              <w:shd w:val="clear" w:color="auto" w:fill="E8E8E8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037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 Пример 1</w:t>
            </w:r>
          </w:p>
        </w:tc>
      </w:tr>
      <w:tr w:rsidR="000E31A3" w:rsidRPr="00D03733" w:rsidTr="00F14305">
        <w:trPr>
          <w:trHeight w:val="16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31A3" w:rsidRPr="00D03733" w:rsidRDefault="000E31A3" w:rsidP="00F14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E31A3" w:rsidRPr="00D03733" w:rsidTr="00F1430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E31A3" w:rsidRPr="00D03733" w:rsidRDefault="000E31A3" w:rsidP="00F14305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Найти общее решение уравнения </w:t>
            </w: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y′−y=y2ex.</w:t>
            </w:r>
          </w:p>
          <w:p w:rsidR="000E31A3" w:rsidRPr="00D03733" w:rsidRDefault="000E31A3" w:rsidP="00F143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0373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br/>
              <w:t>Решение.</w:t>
            </w:r>
          </w:p>
          <w:p w:rsidR="000E31A3" w:rsidRPr="00D03733" w:rsidRDefault="000E31A3" w:rsidP="00F14305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заданного уравнения Бернулли </w:t>
            </w: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m=2,</w:t>
            </w: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поэтому сделаем подстановку</w:t>
            </w:r>
          </w:p>
          <w:p w:rsidR="000E31A3" w:rsidRPr="00D03733" w:rsidRDefault="000E31A3" w:rsidP="00F14305">
            <w:pPr>
              <w:spacing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z=y1−m=1y.</w:t>
            </w:r>
          </w:p>
          <w:p w:rsidR="000E31A3" w:rsidRPr="00D03733" w:rsidRDefault="000E31A3" w:rsidP="00F14305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Дифференцируя обе части уравнения (переменная </w:t>
            </w: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y</w:t>
            </w: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при этом рассматривается как сложная функция </w:t>
            </w: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x</w:t>
            </w: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), можно записать:</w:t>
            </w:r>
          </w:p>
          <w:p w:rsidR="000E31A3" w:rsidRPr="00D03733" w:rsidRDefault="000E31A3" w:rsidP="00F14305">
            <w:pPr>
              <w:spacing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z′=(1y)′=−1y2y′.</w:t>
            </w:r>
          </w:p>
          <w:p w:rsidR="000E31A3" w:rsidRPr="00D03733" w:rsidRDefault="000E31A3" w:rsidP="00F14305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Разделим обе части исходного дифференциального уравнения на </w:t>
            </w: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y2:</w:t>
            </w:r>
          </w:p>
          <w:p w:rsidR="000E31A3" w:rsidRPr="00D03733" w:rsidRDefault="000E31A3" w:rsidP="00F14305">
            <w:pPr>
              <w:spacing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y′−y=y2ex</w:t>
            </w:r>
            <w:proofErr w:type="gramStart"/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,</w:t>
            </w:r>
            <w:r w:rsidRPr="00D03733">
              <w:rPr>
                <w:rFonts w:ascii="Cambria Math" w:eastAsia="Times New Roman" w:hAnsi="Cambria Math" w:cs="Cambria Math"/>
                <w:sz w:val="28"/>
                <w:szCs w:val="28"/>
                <w:bdr w:val="none" w:sz="0" w:space="0" w:color="auto" w:frame="1"/>
                <w:lang w:val="en-US" w:eastAsia="ru-RU"/>
              </w:rPr>
              <w:t>⇒</w:t>
            </w:r>
            <w:proofErr w:type="gramEnd"/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y′y2−1y=ex.</w:t>
            </w:r>
          </w:p>
          <w:p w:rsidR="000E31A3" w:rsidRPr="00D03733" w:rsidRDefault="000E31A3" w:rsidP="00F14305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Подставляя </w:t>
            </w: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z</w:t>
            </w: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и </w:t>
            </w: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z′,</w:t>
            </w: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находим:</w:t>
            </w:r>
          </w:p>
          <w:p w:rsidR="000E31A3" w:rsidRPr="00D03733" w:rsidRDefault="000E31A3" w:rsidP="00F14305">
            <w:pPr>
              <w:spacing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−z−z=</w:t>
            </w:r>
            <w:proofErr w:type="spellStart"/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ex</w:t>
            </w:r>
            <w:proofErr w:type="spellEnd"/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,</w:t>
            </w:r>
            <w:r w:rsidRPr="00D03733">
              <w:rPr>
                <w:rFonts w:ascii="Cambria Math" w:eastAsia="Times New Roman" w:hAnsi="Cambria Math" w:cs="Cambria Math"/>
                <w:sz w:val="28"/>
                <w:szCs w:val="28"/>
                <w:bdr w:val="none" w:sz="0" w:space="0" w:color="auto" w:frame="1"/>
                <w:lang w:eastAsia="ru-RU"/>
              </w:rPr>
              <w:t>⇒</w:t>
            </w:r>
            <w:proofErr w:type="spellStart"/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z′+z</w:t>
            </w:r>
            <w:proofErr w:type="spellEnd"/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=−</w:t>
            </w:r>
            <w:proofErr w:type="spellStart"/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ex</w:t>
            </w:r>
            <w:proofErr w:type="spellEnd"/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.</w:t>
            </w:r>
          </w:p>
          <w:p w:rsidR="000E31A3" w:rsidRPr="00D03733" w:rsidRDefault="000E31A3" w:rsidP="00F14305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Мы получили линейное уравнение для функции </w:t>
            </w: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z(x).</w:t>
            </w: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Решим его с помощью интегрирующего множителя:</w:t>
            </w:r>
          </w:p>
          <w:p w:rsidR="000E31A3" w:rsidRPr="00D03733" w:rsidRDefault="000E31A3" w:rsidP="00F14305">
            <w:pPr>
              <w:spacing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u(x)=e∫1dx=</w:t>
            </w:r>
            <w:proofErr w:type="spellStart"/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ex</w:t>
            </w:r>
            <w:proofErr w:type="spellEnd"/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.</w:t>
            </w:r>
          </w:p>
          <w:p w:rsidR="000E31A3" w:rsidRPr="00D03733" w:rsidRDefault="000E31A3" w:rsidP="00F14305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решение линейного уравнения выражается формулой</w:t>
            </w:r>
          </w:p>
          <w:p w:rsidR="000E31A3" w:rsidRPr="00D03733" w:rsidRDefault="000E31A3" w:rsidP="00F14305">
            <w:pPr>
              <w:spacing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z(x)=∫u(x)f(x)</w:t>
            </w:r>
            <w:proofErr w:type="spellStart"/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dx+Cu</w:t>
            </w:r>
            <w:proofErr w:type="spellEnd"/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(x)=∫</w:t>
            </w:r>
            <w:proofErr w:type="spellStart"/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ex</w:t>
            </w:r>
            <w:proofErr w:type="spellEnd"/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(−</w:t>
            </w:r>
            <w:proofErr w:type="spellStart"/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ex</w:t>
            </w:r>
            <w:proofErr w:type="spellEnd"/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)</w:t>
            </w:r>
            <w:proofErr w:type="spellStart"/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dx+Cex</w:t>
            </w:r>
            <w:proofErr w:type="spellEnd"/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=−</w:t>
            </w:r>
            <w:proofErr w:type="spellStart"/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x+Cex</w:t>
            </w:r>
            <w:proofErr w:type="spellEnd"/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=(C−x)e−x.</w:t>
            </w:r>
          </w:p>
          <w:p w:rsidR="000E31A3" w:rsidRPr="00D03733" w:rsidRDefault="000E31A3" w:rsidP="00F14305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Возвращаясь к функции </w:t>
            </w: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y(x),</w:t>
            </w: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получаем ответ в неявной форме:</w:t>
            </w:r>
          </w:p>
          <w:p w:rsidR="000E31A3" w:rsidRPr="00D03733" w:rsidRDefault="000E31A3" w:rsidP="00F14305">
            <w:pPr>
              <w:spacing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y=1z=1(C−x)e−x,</w:t>
            </w:r>
          </w:p>
          <w:p w:rsidR="000E31A3" w:rsidRPr="00D03733" w:rsidRDefault="000E31A3" w:rsidP="00F14305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который</w:t>
            </w:r>
            <w:proofErr w:type="gramEnd"/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можно записать также в виде:</w:t>
            </w:r>
          </w:p>
          <w:p w:rsidR="000E31A3" w:rsidRPr="00D03733" w:rsidRDefault="000E31A3" w:rsidP="00F14305">
            <w:pPr>
              <w:spacing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>y(C−x)=</w:t>
            </w:r>
            <w:proofErr w:type="spellStart"/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ex</w:t>
            </w:r>
            <w:proofErr w:type="spellEnd"/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.</w:t>
            </w:r>
          </w:p>
          <w:p w:rsidR="000E31A3" w:rsidRPr="00D03733" w:rsidRDefault="000E31A3" w:rsidP="00F14305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Заметим, что при делении уравнения на </w:t>
            </w: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y2</w:t>
            </w: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мы потеряли решение </w:t>
            </w: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y=0.</w:t>
            </w: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В результате, полный ответ записывается в виде:</w:t>
            </w:r>
          </w:p>
          <w:p w:rsidR="000E31A3" w:rsidRPr="00D03733" w:rsidRDefault="000E31A3" w:rsidP="00F14305">
            <w:pPr>
              <w:spacing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y(C−x)=</w:t>
            </w:r>
            <w:proofErr w:type="spellStart"/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ex,y</w:t>
            </w:r>
            <w:proofErr w:type="spellEnd"/>
            <w:r w:rsidRPr="00D0373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=0.</w:t>
            </w:r>
          </w:p>
        </w:tc>
      </w:tr>
    </w:tbl>
    <w:p w:rsidR="00DC1C28" w:rsidRPr="00D03733" w:rsidRDefault="00D03733">
      <w:pPr>
        <w:rPr>
          <w:rFonts w:ascii="Times New Roman" w:hAnsi="Times New Roman" w:cs="Times New Roman"/>
          <w:sz w:val="28"/>
          <w:szCs w:val="28"/>
        </w:rPr>
      </w:pPr>
    </w:p>
    <w:sectPr w:rsidR="00DC1C28" w:rsidRPr="00D03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D3"/>
    <w:rsid w:val="000E31A3"/>
    <w:rsid w:val="00150535"/>
    <w:rsid w:val="002659D3"/>
    <w:rsid w:val="007F57B4"/>
    <w:rsid w:val="00D0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1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03733"/>
    <w:rPr>
      <w:b/>
      <w:bCs/>
    </w:rPr>
  </w:style>
  <w:style w:type="character" w:customStyle="1" w:styleId="apple-converted-space">
    <w:name w:val="apple-converted-space"/>
    <w:basedOn w:val="a0"/>
    <w:rsid w:val="00D03733"/>
  </w:style>
  <w:style w:type="paragraph" w:styleId="a4">
    <w:name w:val="Balloon Text"/>
    <w:basedOn w:val="a"/>
    <w:link w:val="a5"/>
    <w:uiPriority w:val="99"/>
    <w:semiHidden/>
    <w:unhideWhenUsed/>
    <w:rsid w:val="00D03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37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1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03733"/>
    <w:rPr>
      <w:b/>
      <w:bCs/>
    </w:rPr>
  </w:style>
  <w:style w:type="character" w:customStyle="1" w:styleId="apple-converted-space">
    <w:name w:val="apple-converted-space"/>
    <w:basedOn w:val="a0"/>
    <w:rsid w:val="00D03733"/>
  </w:style>
  <w:style w:type="paragraph" w:styleId="a4">
    <w:name w:val="Balloon Text"/>
    <w:basedOn w:val="a"/>
    <w:link w:val="a5"/>
    <w:uiPriority w:val="99"/>
    <w:semiHidden/>
    <w:unhideWhenUsed/>
    <w:rsid w:val="00D03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37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ath24.ru/%D1%83%D1%80%D0%B0%D0%B2%D0%BD%D0%B5%D0%BD%D0%B8%D1%8F-%D1%81-%D1%80%D0%B0%D0%B7%D0%B4%D0%B5%D0%BB%D1%8F%D1%8E%D1%89%D0%B8%D0%BC%D0%B8%D1%81%D1%8F-%D0%BF%D0%B5%D1%80%D0%B5%D0%BC%D0%B5%D0%BD%D0%BD%D1%8B%D0%BC%D0%B8.html" TargetMode="External"/><Relationship Id="rId5" Type="http://schemas.openxmlformats.org/officeDocument/2006/relationships/hyperlink" Target="http://www.math24.ru/%D0%BB%D0%B8%D0%BD%D0%B5%D0%B9%D0%BD%D1%8B%D0%B5-%D1%83%D1%80%D0%B0%D0%B2%D0%BD%D0%B5%D0%BD%D0%B8%D1%8F-%D0%BF%D0%B5%D1%80%D0%B2%D0%BE%D0%B3%D0%BE-%D0%BF%D0%BE%D1%80%D1%8F%D0%B4%D0%BA%D0%B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308</Words>
  <Characters>1758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</cp:revision>
  <dcterms:created xsi:type="dcterms:W3CDTF">2016-01-15T15:45:00Z</dcterms:created>
  <dcterms:modified xsi:type="dcterms:W3CDTF">2016-01-15T16:02:00Z</dcterms:modified>
</cp:coreProperties>
</file>