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402B" w:rsidRDefault="0095402B" w:rsidP="0095402B">
      <w:pPr>
        <w:pStyle w:val="a3"/>
        <w:numPr>
          <w:ilvl w:val="0"/>
          <w:numId w:val="2"/>
        </w:numPr>
        <w:jc w:val="both"/>
        <w:rPr>
          <w:snapToGrid w:val="0"/>
        </w:rPr>
      </w:pPr>
      <w:r w:rsidRPr="0095402B">
        <w:rPr>
          <w:b/>
          <w:snapToGrid w:val="0"/>
          <w:lang w:val="en-US"/>
        </w:rPr>
        <w:t>L</w:t>
      </w:r>
      <w:r w:rsidRPr="0095402B">
        <w:rPr>
          <w:snapToGrid w:val="0"/>
        </w:rPr>
        <w:t xml:space="preserve"> элементарных частиц </w:t>
      </w:r>
      <w:proofErr w:type="gramStart"/>
      <w:r w:rsidRPr="0095402B">
        <w:rPr>
          <w:snapToGrid w:val="0"/>
        </w:rPr>
        <w:t xml:space="preserve">регистрируются  </w:t>
      </w:r>
      <w:r w:rsidRPr="0095402B">
        <w:rPr>
          <w:b/>
          <w:snapToGrid w:val="0"/>
          <w:lang w:val="en-US"/>
        </w:rPr>
        <w:t>N</w:t>
      </w:r>
      <w:proofErr w:type="gramEnd"/>
      <w:r w:rsidRPr="0095402B">
        <w:rPr>
          <w:snapToGrid w:val="0"/>
        </w:rPr>
        <w:t xml:space="preserve"> счетчиками, причем каждая из частиц может с одинаковой вероятностью попасть в любой счетчик (</w:t>
      </w:r>
      <w:r w:rsidRPr="0095402B">
        <w:rPr>
          <w:b/>
          <w:snapToGrid w:val="0"/>
          <w:lang w:val="en-US"/>
        </w:rPr>
        <w:t>N</w:t>
      </w:r>
      <w:r w:rsidRPr="0095402B">
        <w:rPr>
          <w:snapToGrid w:val="0"/>
        </w:rPr>
        <w:t>&gt;</w:t>
      </w:r>
      <w:r w:rsidRPr="0095402B">
        <w:rPr>
          <w:b/>
          <w:snapToGrid w:val="0"/>
          <w:lang w:val="en-US"/>
        </w:rPr>
        <w:t>L</w:t>
      </w:r>
      <w:r w:rsidRPr="0095402B">
        <w:rPr>
          <w:snapToGrid w:val="0"/>
        </w:rPr>
        <w:t xml:space="preserve">). Найти вероятность того, что: а) в определенных </w:t>
      </w:r>
      <w:r w:rsidRPr="0095402B">
        <w:rPr>
          <w:b/>
          <w:snapToGrid w:val="0"/>
          <w:lang w:val="en-US"/>
        </w:rPr>
        <w:t>L</w:t>
      </w:r>
      <w:r w:rsidRPr="0095402B">
        <w:rPr>
          <w:snapToGrid w:val="0"/>
        </w:rPr>
        <w:t xml:space="preserve"> счетчиках окажется по одной частице; б) в каких-то </w:t>
      </w:r>
      <w:r w:rsidRPr="0095402B">
        <w:rPr>
          <w:b/>
          <w:snapToGrid w:val="0"/>
          <w:lang w:val="en-US"/>
        </w:rPr>
        <w:t>L</w:t>
      </w:r>
      <w:r w:rsidRPr="0095402B">
        <w:rPr>
          <w:snapToGrid w:val="0"/>
        </w:rPr>
        <w:t xml:space="preserve"> счетчиках окажется по одной частице.</w:t>
      </w:r>
    </w:p>
    <w:p w:rsidR="0095402B" w:rsidRPr="0095402B" w:rsidRDefault="0095402B" w:rsidP="0095402B">
      <w:pPr>
        <w:ind w:left="425"/>
        <w:jc w:val="both"/>
        <w:rPr>
          <w:snapToGrid w:val="0"/>
        </w:rPr>
      </w:pPr>
    </w:p>
    <w:p w:rsidR="0095402B" w:rsidRDefault="0095402B" w:rsidP="0095402B">
      <w:pPr>
        <w:pStyle w:val="a3"/>
        <w:numPr>
          <w:ilvl w:val="0"/>
          <w:numId w:val="3"/>
        </w:numPr>
        <w:jc w:val="both"/>
        <w:rPr>
          <w:snapToGrid w:val="0"/>
        </w:rPr>
      </w:pPr>
      <w:r w:rsidRPr="0095402B">
        <w:rPr>
          <w:snapToGrid w:val="0"/>
        </w:rPr>
        <w:t>Во время испытаний было установлено, что вероятность безотказного срабатывания реле при отсутствии помех равна 0,99, при перегреве – 0.9, при вибрации – 0.8, при вибрации и перегреве – 0.7. Найти вероятность отказа этого реле при работе в жарких странах (вероятность перегрева 0.3, вероятность вибрации 0.2). Предполагать перегрев и вибрацию независимыми событиями.</w:t>
      </w:r>
      <w:r>
        <w:rPr>
          <w:snapToGrid w:val="0"/>
        </w:rPr>
        <w:t>\</w:t>
      </w:r>
    </w:p>
    <w:p w:rsidR="0095402B" w:rsidRPr="0095402B" w:rsidRDefault="0095402B" w:rsidP="0095402B">
      <w:pPr>
        <w:ind w:left="425"/>
        <w:jc w:val="both"/>
        <w:rPr>
          <w:snapToGrid w:val="0"/>
        </w:rPr>
      </w:pPr>
    </w:p>
    <w:p w:rsidR="0095402B" w:rsidRPr="0095402B" w:rsidRDefault="0095402B" w:rsidP="0095402B">
      <w:pPr>
        <w:pStyle w:val="a3"/>
        <w:numPr>
          <w:ilvl w:val="0"/>
          <w:numId w:val="4"/>
        </w:numPr>
        <w:spacing w:before="160"/>
        <w:jc w:val="both"/>
      </w:pPr>
      <w:r w:rsidRPr="0095402B">
        <w:rPr>
          <w:snapToGrid w:val="0"/>
        </w:rPr>
        <w:t>По мишени производится 3 независимых выстрела. Вероятности попадания при первом выстреле – 0.4; при втором – 0.7; при третьем – 0.6. Произошло 2 попадания. Какова вероятность событий: а) попадание при первом и втором выстрелах; б) при 2 и 3; в) при 1 и 3.</w:t>
      </w:r>
    </w:p>
    <w:p w:rsidR="0095402B" w:rsidRDefault="0095402B" w:rsidP="0095402B">
      <w:pPr>
        <w:spacing w:before="160"/>
        <w:ind w:left="425"/>
        <w:jc w:val="both"/>
      </w:pPr>
    </w:p>
    <w:p w:rsidR="0095402B" w:rsidRDefault="0095402B" w:rsidP="0095402B">
      <w:pPr>
        <w:pStyle w:val="a3"/>
        <w:numPr>
          <w:ilvl w:val="0"/>
          <w:numId w:val="5"/>
        </w:numPr>
        <w:spacing w:before="320"/>
        <w:jc w:val="both"/>
      </w:pPr>
      <w:r w:rsidRPr="0095402B">
        <w:rPr>
          <w:snapToGrid w:val="0"/>
        </w:rPr>
        <w:t xml:space="preserve">Случайная величина Х распределена нормально с </w:t>
      </w:r>
      <w:r w:rsidRPr="0095402B">
        <w:rPr>
          <w:snapToGrid w:val="0"/>
          <w:lang w:val="en-US"/>
        </w:rPr>
        <w:t>m</w:t>
      </w:r>
      <w:r w:rsidRPr="0095402B">
        <w:rPr>
          <w:snapToGrid w:val="0"/>
          <w:vertAlign w:val="subscript"/>
          <w:lang w:val="en-US"/>
        </w:rPr>
        <w:t>x</w:t>
      </w:r>
      <w:r w:rsidRPr="0095402B">
        <w:rPr>
          <w:snapToGrid w:val="0"/>
        </w:rPr>
        <w:t>=10. Вероятность попадания Х в интервал [5, 10] равна 0.4. Чему равна вероятность попадания Х в интервал [15, 30]?</w:t>
      </w:r>
    </w:p>
    <w:p w:rsidR="0095402B" w:rsidRDefault="0095402B" w:rsidP="0095402B">
      <w:pPr>
        <w:pStyle w:val="a3"/>
        <w:numPr>
          <w:ilvl w:val="0"/>
          <w:numId w:val="6"/>
        </w:numPr>
        <w:spacing w:before="320"/>
        <w:jc w:val="both"/>
      </w:pPr>
      <w:r w:rsidRPr="0095402B">
        <w:rPr>
          <w:snapToGrid w:val="0"/>
        </w:rPr>
        <w:t>Складывается 10</w:t>
      </w:r>
      <w:r w:rsidRPr="0095402B">
        <w:rPr>
          <w:snapToGrid w:val="0"/>
          <w:vertAlign w:val="superscript"/>
        </w:rPr>
        <w:t>4</w:t>
      </w:r>
      <w:r w:rsidRPr="0095402B">
        <w:rPr>
          <w:snapToGrid w:val="0"/>
        </w:rPr>
        <w:t xml:space="preserve"> чисел, каждое из которых округлено с точностью до 10</w:t>
      </w:r>
      <w:r w:rsidRPr="0095402B">
        <w:rPr>
          <w:snapToGrid w:val="0"/>
          <w:vertAlign w:val="superscript"/>
        </w:rPr>
        <w:t>-3</w:t>
      </w:r>
      <w:r w:rsidRPr="0095402B">
        <w:rPr>
          <w:snapToGrid w:val="0"/>
        </w:rPr>
        <w:t>. Полагая, что ошибки от округления независимы и равномерно распределены в интервале (-0.5</w:t>
      </w:r>
      <w:r>
        <w:rPr>
          <w:snapToGrid w:val="0"/>
        </w:rPr>
        <w:sym w:font="Symbol" w:char="F0D7"/>
      </w:r>
      <w:r w:rsidRPr="0095402B">
        <w:rPr>
          <w:snapToGrid w:val="0"/>
        </w:rPr>
        <w:t>10</w:t>
      </w:r>
      <w:r w:rsidRPr="0095402B">
        <w:rPr>
          <w:snapToGrid w:val="0"/>
          <w:vertAlign w:val="superscript"/>
        </w:rPr>
        <w:t>-3</w:t>
      </w:r>
      <w:r w:rsidRPr="0095402B">
        <w:rPr>
          <w:snapToGrid w:val="0"/>
        </w:rPr>
        <w:t>; 0.5</w:t>
      </w:r>
      <w:r>
        <w:rPr>
          <w:snapToGrid w:val="0"/>
        </w:rPr>
        <w:sym w:font="Symbol" w:char="F0D7"/>
      </w:r>
      <w:r w:rsidRPr="0095402B">
        <w:rPr>
          <w:snapToGrid w:val="0"/>
        </w:rPr>
        <w:t>10</w:t>
      </w:r>
      <w:r w:rsidRPr="0095402B">
        <w:rPr>
          <w:snapToGrid w:val="0"/>
          <w:vertAlign w:val="superscript"/>
        </w:rPr>
        <w:t>-3</w:t>
      </w:r>
      <w:r w:rsidRPr="0095402B">
        <w:rPr>
          <w:snapToGrid w:val="0"/>
        </w:rPr>
        <w:t>), найти пределы, в которых с вероятностью, не меньшей 0.99 будет лежать суммарная ошибка.</w:t>
      </w:r>
    </w:p>
    <w:p w:rsidR="0095402B" w:rsidRDefault="0095402B" w:rsidP="0095402B">
      <w:pPr>
        <w:ind w:left="425"/>
        <w:jc w:val="both"/>
      </w:pPr>
      <w:r w:rsidRPr="0095402B">
        <w:rPr>
          <w:b/>
        </w:rPr>
        <w:t>163)</w:t>
      </w:r>
      <w:r>
        <w:t xml:space="preserve"> Для проверки устойчивости напряжения в эл. сети было проведено 100 его наблюдений с интервалом 0,5 часа. Результаты измерений (В) приведены ниже.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568"/>
        <w:gridCol w:w="568"/>
        <w:gridCol w:w="568"/>
        <w:gridCol w:w="568"/>
        <w:gridCol w:w="568"/>
        <w:gridCol w:w="568"/>
        <w:gridCol w:w="568"/>
        <w:gridCol w:w="568"/>
        <w:gridCol w:w="568"/>
        <w:gridCol w:w="568"/>
        <w:gridCol w:w="568"/>
        <w:gridCol w:w="568"/>
        <w:gridCol w:w="568"/>
        <w:gridCol w:w="568"/>
      </w:tblGrid>
      <w:tr w:rsidR="0095402B" w:rsidTr="0095402B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402B" w:rsidRDefault="0095402B">
            <w:pPr>
              <w:ind w:right="-74"/>
              <w:jc w:val="both"/>
            </w:pPr>
            <w:r>
              <w:t>227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402B" w:rsidRDefault="0095402B">
            <w:pPr>
              <w:ind w:right="-74"/>
              <w:jc w:val="both"/>
            </w:pPr>
            <w:r>
              <w:t>222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402B" w:rsidRDefault="0095402B">
            <w:pPr>
              <w:ind w:right="-74"/>
              <w:jc w:val="both"/>
            </w:pPr>
            <w:r>
              <w:t>216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402B" w:rsidRDefault="0095402B">
            <w:pPr>
              <w:ind w:right="-74"/>
              <w:jc w:val="both"/>
            </w:pPr>
            <w:r>
              <w:t>219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402B" w:rsidRDefault="0095402B">
            <w:pPr>
              <w:ind w:right="-74"/>
              <w:jc w:val="both"/>
            </w:pPr>
            <w:r>
              <w:t>218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402B" w:rsidRDefault="0095402B">
            <w:pPr>
              <w:ind w:right="-74"/>
              <w:jc w:val="both"/>
            </w:pPr>
            <w:r>
              <w:t>220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402B" w:rsidRDefault="0095402B">
            <w:pPr>
              <w:ind w:right="-74"/>
              <w:jc w:val="both"/>
            </w:pPr>
            <w:r>
              <w:t>219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402B" w:rsidRDefault="0095402B">
            <w:pPr>
              <w:ind w:right="-74"/>
              <w:jc w:val="both"/>
            </w:pPr>
            <w:r>
              <w:t>221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402B" w:rsidRDefault="0095402B">
            <w:pPr>
              <w:ind w:right="-74"/>
              <w:jc w:val="both"/>
            </w:pPr>
            <w:r>
              <w:t>234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402B" w:rsidRDefault="0095402B">
            <w:pPr>
              <w:ind w:right="-74"/>
              <w:jc w:val="both"/>
            </w:pPr>
            <w:r>
              <w:t>216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402B" w:rsidRDefault="0095402B">
            <w:pPr>
              <w:ind w:right="-74"/>
              <w:jc w:val="both"/>
            </w:pPr>
            <w:r>
              <w:t>216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402B" w:rsidRDefault="0095402B">
            <w:pPr>
              <w:ind w:right="-74"/>
              <w:jc w:val="both"/>
            </w:pPr>
            <w:r>
              <w:t>222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402B" w:rsidRDefault="0095402B">
            <w:pPr>
              <w:ind w:right="-74"/>
              <w:jc w:val="both"/>
            </w:pPr>
            <w:r>
              <w:t>224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402B" w:rsidRDefault="0095402B">
            <w:pPr>
              <w:ind w:right="-74"/>
              <w:jc w:val="both"/>
            </w:pPr>
            <w:r>
              <w:t>212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402B" w:rsidRDefault="0095402B">
            <w:pPr>
              <w:ind w:right="-74"/>
              <w:jc w:val="both"/>
            </w:pPr>
            <w:r>
              <w:t>217</w:t>
            </w:r>
          </w:p>
        </w:tc>
      </w:tr>
      <w:tr w:rsidR="0095402B" w:rsidTr="0095402B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402B" w:rsidRDefault="0095402B">
            <w:pPr>
              <w:ind w:right="-74"/>
              <w:jc w:val="both"/>
            </w:pPr>
            <w:r>
              <w:t>220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402B" w:rsidRDefault="0095402B">
            <w:pPr>
              <w:ind w:right="-74"/>
              <w:jc w:val="both"/>
            </w:pPr>
            <w:r>
              <w:t>215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402B" w:rsidRDefault="0095402B">
            <w:pPr>
              <w:ind w:right="-74"/>
              <w:jc w:val="both"/>
            </w:pPr>
            <w:r>
              <w:t>230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402B" w:rsidRDefault="0095402B">
            <w:pPr>
              <w:ind w:right="-74"/>
              <w:jc w:val="both"/>
            </w:pPr>
            <w:r>
              <w:t>232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402B" w:rsidRDefault="0095402B">
            <w:pPr>
              <w:ind w:right="-74"/>
              <w:jc w:val="both"/>
            </w:pPr>
            <w:r>
              <w:t>223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402B" w:rsidRDefault="0095402B">
            <w:pPr>
              <w:ind w:right="-74"/>
              <w:jc w:val="both"/>
            </w:pPr>
            <w:r>
              <w:t>222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402B" w:rsidRDefault="0095402B">
            <w:pPr>
              <w:ind w:right="-74"/>
              <w:jc w:val="both"/>
            </w:pPr>
            <w:r>
              <w:t>218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402B" w:rsidRDefault="0095402B">
            <w:pPr>
              <w:ind w:right="-74"/>
              <w:jc w:val="both"/>
            </w:pPr>
            <w:r>
              <w:t>215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402B" w:rsidRDefault="0095402B">
            <w:pPr>
              <w:ind w:right="-74"/>
              <w:jc w:val="both"/>
            </w:pPr>
            <w:r>
              <w:t>218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402B" w:rsidRDefault="0095402B">
            <w:pPr>
              <w:ind w:right="-74"/>
              <w:jc w:val="both"/>
            </w:pPr>
            <w:r>
              <w:t>224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402B" w:rsidRDefault="0095402B">
            <w:pPr>
              <w:ind w:right="-74"/>
              <w:jc w:val="both"/>
            </w:pPr>
            <w:r>
              <w:t>208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402B" w:rsidRDefault="0095402B">
            <w:pPr>
              <w:ind w:right="-74"/>
              <w:jc w:val="both"/>
            </w:pPr>
            <w:r>
              <w:t>228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402B" w:rsidRDefault="0095402B">
            <w:pPr>
              <w:ind w:right="-74"/>
              <w:jc w:val="both"/>
            </w:pPr>
            <w:r>
              <w:t>225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402B" w:rsidRDefault="0095402B">
            <w:pPr>
              <w:ind w:right="-74"/>
              <w:jc w:val="both"/>
            </w:pPr>
            <w:r>
              <w:t>230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402B" w:rsidRDefault="0095402B">
            <w:pPr>
              <w:ind w:right="-74"/>
              <w:jc w:val="both"/>
            </w:pPr>
            <w:r>
              <w:t>213</w:t>
            </w:r>
          </w:p>
        </w:tc>
      </w:tr>
      <w:tr w:rsidR="0095402B" w:rsidTr="0095402B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402B" w:rsidRDefault="0095402B">
            <w:pPr>
              <w:ind w:right="-74"/>
              <w:jc w:val="both"/>
            </w:pPr>
            <w:r>
              <w:t>219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402B" w:rsidRDefault="0095402B">
            <w:pPr>
              <w:ind w:right="-74"/>
              <w:jc w:val="both"/>
            </w:pPr>
            <w:r>
              <w:t>227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402B" w:rsidRDefault="0095402B">
            <w:pPr>
              <w:ind w:right="-74"/>
              <w:jc w:val="both"/>
            </w:pPr>
            <w:r>
              <w:t>220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402B" w:rsidRDefault="0095402B">
            <w:pPr>
              <w:ind w:right="-74"/>
              <w:jc w:val="both"/>
            </w:pPr>
            <w:r>
              <w:t>226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402B" w:rsidRDefault="0095402B">
            <w:pPr>
              <w:ind w:right="-74"/>
              <w:jc w:val="both"/>
            </w:pPr>
            <w:r>
              <w:t>221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402B" w:rsidRDefault="0095402B">
            <w:pPr>
              <w:ind w:right="-74"/>
              <w:jc w:val="both"/>
            </w:pPr>
            <w:r>
              <w:t>225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402B" w:rsidRDefault="0095402B">
            <w:pPr>
              <w:ind w:right="-74"/>
              <w:jc w:val="both"/>
            </w:pPr>
            <w:r>
              <w:t>226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402B" w:rsidRDefault="0095402B">
            <w:pPr>
              <w:ind w:right="-74"/>
              <w:jc w:val="both"/>
            </w:pPr>
            <w:r>
              <w:t>220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402B" w:rsidRDefault="0095402B">
            <w:pPr>
              <w:ind w:right="-74"/>
              <w:jc w:val="both"/>
            </w:pPr>
            <w:r>
              <w:t>217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402B" w:rsidRDefault="0095402B">
            <w:pPr>
              <w:ind w:right="-74"/>
              <w:jc w:val="both"/>
            </w:pPr>
            <w:r>
              <w:t>231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402B" w:rsidRDefault="0095402B">
            <w:pPr>
              <w:ind w:right="-74"/>
              <w:jc w:val="both"/>
            </w:pPr>
            <w:r>
              <w:t>230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402B" w:rsidRDefault="0095402B">
            <w:pPr>
              <w:ind w:right="-74"/>
              <w:jc w:val="both"/>
            </w:pPr>
            <w:r>
              <w:t>220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402B" w:rsidRDefault="0095402B">
            <w:pPr>
              <w:ind w:right="-74"/>
              <w:jc w:val="both"/>
            </w:pPr>
            <w:r>
              <w:t>210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402B" w:rsidRDefault="0095402B">
            <w:pPr>
              <w:ind w:right="-74"/>
              <w:jc w:val="both"/>
            </w:pPr>
            <w:r>
              <w:t>227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402B" w:rsidRDefault="0095402B">
            <w:pPr>
              <w:ind w:right="-74"/>
              <w:jc w:val="both"/>
            </w:pPr>
            <w:r>
              <w:t>215</w:t>
            </w:r>
          </w:p>
        </w:tc>
      </w:tr>
      <w:tr w:rsidR="0095402B" w:rsidTr="0095402B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402B" w:rsidRDefault="0095402B">
            <w:pPr>
              <w:ind w:right="-74"/>
              <w:jc w:val="both"/>
            </w:pPr>
            <w:r>
              <w:t>224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402B" w:rsidRDefault="0095402B">
            <w:pPr>
              <w:ind w:right="-74"/>
              <w:jc w:val="both"/>
            </w:pPr>
            <w:r>
              <w:t>209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402B" w:rsidRDefault="0095402B">
            <w:pPr>
              <w:ind w:right="-74"/>
              <w:jc w:val="both"/>
            </w:pPr>
            <w:r>
              <w:t>212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402B" w:rsidRDefault="0095402B">
            <w:pPr>
              <w:ind w:right="-74"/>
              <w:jc w:val="both"/>
            </w:pPr>
            <w:r>
              <w:t>211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402B" w:rsidRDefault="0095402B">
            <w:pPr>
              <w:ind w:right="-74"/>
              <w:jc w:val="both"/>
            </w:pPr>
            <w:r>
              <w:t>217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402B" w:rsidRDefault="0095402B">
            <w:pPr>
              <w:ind w:right="-74"/>
              <w:jc w:val="both"/>
            </w:pPr>
            <w:r>
              <w:t>231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402B" w:rsidRDefault="0095402B">
            <w:pPr>
              <w:ind w:right="-74"/>
              <w:jc w:val="both"/>
            </w:pPr>
            <w:r>
              <w:t>227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402B" w:rsidRDefault="0095402B">
            <w:pPr>
              <w:ind w:right="-74"/>
              <w:jc w:val="both"/>
            </w:pPr>
            <w:r>
              <w:t>227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402B" w:rsidRDefault="0095402B">
            <w:pPr>
              <w:ind w:right="-74"/>
              <w:jc w:val="both"/>
            </w:pPr>
            <w:r>
              <w:t>224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402B" w:rsidRDefault="0095402B">
            <w:pPr>
              <w:ind w:right="-74"/>
              <w:jc w:val="both"/>
            </w:pPr>
            <w:r>
              <w:t>235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402B" w:rsidRDefault="0095402B">
            <w:pPr>
              <w:ind w:right="-74"/>
              <w:jc w:val="both"/>
            </w:pPr>
            <w:r>
              <w:t>216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402B" w:rsidRDefault="0095402B">
            <w:pPr>
              <w:ind w:right="-74"/>
              <w:jc w:val="both"/>
            </w:pPr>
            <w:r>
              <w:t>218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402B" w:rsidRDefault="0095402B">
            <w:pPr>
              <w:ind w:right="-74"/>
              <w:jc w:val="both"/>
            </w:pPr>
            <w:r>
              <w:t>225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402B" w:rsidRDefault="0095402B">
            <w:pPr>
              <w:ind w:right="-74"/>
              <w:jc w:val="both"/>
            </w:pPr>
            <w:r>
              <w:t>231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402B" w:rsidRDefault="0095402B">
            <w:pPr>
              <w:ind w:right="-74"/>
              <w:jc w:val="both"/>
            </w:pPr>
            <w:r>
              <w:t>219</w:t>
            </w:r>
          </w:p>
        </w:tc>
      </w:tr>
      <w:tr w:rsidR="0095402B" w:rsidTr="0095402B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402B" w:rsidRDefault="0095402B">
            <w:pPr>
              <w:ind w:right="-74"/>
              <w:jc w:val="both"/>
            </w:pPr>
            <w:r>
              <w:t>208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402B" w:rsidRDefault="0095402B">
            <w:pPr>
              <w:ind w:right="-74"/>
              <w:jc w:val="both"/>
            </w:pPr>
            <w:r>
              <w:t>217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402B" w:rsidRDefault="0095402B">
            <w:pPr>
              <w:ind w:right="-74"/>
              <w:jc w:val="both"/>
            </w:pPr>
            <w:r>
              <w:t>214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402B" w:rsidRDefault="0095402B">
            <w:pPr>
              <w:ind w:right="-74"/>
              <w:jc w:val="both"/>
            </w:pPr>
            <w:r>
              <w:t>223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402B" w:rsidRDefault="0095402B">
            <w:pPr>
              <w:ind w:right="-74"/>
              <w:jc w:val="both"/>
            </w:pPr>
            <w:r>
              <w:t>220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402B" w:rsidRDefault="0095402B">
            <w:pPr>
              <w:ind w:right="-74"/>
              <w:jc w:val="both"/>
            </w:pPr>
            <w:r>
              <w:t>225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402B" w:rsidRDefault="0095402B">
            <w:pPr>
              <w:ind w:right="-74"/>
              <w:jc w:val="both"/>
            </w:pPr>
            <w:r>
              <w:t>216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402B" w:rsidRDefault="0095402B">
            <w:pPr>
              <w:ind w:right="-74"/>
              <w:jc w:val="both"/>
            </w:pPr>
            <w:r>
              <w:t>220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402B" w:rsidRDefault="0095402B">
            <w:pPr>
              <w:ind w:right="-74"/>
              <w:jc w:val="both"/>
            </w:pPr>
            <w:r>
              <w:t>216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402B" w:rsidRDefault="0095402B">
            <w:pPr>
              <w:ind w:right="-74"/>
              <w:jc w:val="both"/>
            </w:pPr>
            <w:r>
              <w:t>208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402B" w:rsidRDefault="0095402B">
            <w:pPr>
              <w:ind w:right="-74"/>
              <w:jc w:val="both"/>
            </w:pPr>
            <w:r>
              <w:t>217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402B" w:rsidRDefault="0095402B">
            <w:pPr>
              <w:ind w:right="-74"/>
              <w:jc w:val="both"/>
            </w:pPr>
            <w:r>
              <w:t>214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402B" w:rsidRDefault="0095402B">
            <w:pPr>
              <w:ind w:right="-74"/>
              <w:jc w:val="both"/>
            </w:pPr>
            <w:r>
              <w:t>220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402B" w:rsidRDefault="0095402B">
            <w:pPr>
              <w:ind w:right="-74"/>
              <w:jc w:val="both"/>
            </w:pPr>
            <w:r>
              <w:t>223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402B" w:rsidRDefault="0095402B">
            <w:pPr>
              <w:ind w:right="-74"/>
              <w:jc w:val="both"/>
            </w:pPr>
            <w:r>
              <w:t>225</w:t>
            </w:r>
          </w:p>
        </w:tc>
      </w:tr>
      <w:tr w:rsidR="0095402B" w:rsidTr="0095402B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402B" w:rsidRDefault="0095402B">
            <w:pPr>
              <w:ind w:right="-74"/>
              <w:jc w:val="both"/>
            </w:pPr>
            <w:r>
              <w:t>229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402B" w:rsidRDefault="0095402B">
            <w:pPr>
              <w:ind w:right="-74"/>
              <w:jc w:val="both"/>
            </w:pPr>
            <w:r>
              <w:t>219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402B" w:rsidRDefault="0095402B">
            <w:pPr>
              <w:ind w:right="-74"/>
              <w:jc w:val="both"/>
            </w:pPr>
            <w:r>
              <w:t>217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402B" w:rsidRDefault="0095402B">
            <w:pPr>
              <w:ind w:right="-74"/>
              <w:jc w:val="both"/>
            </w:pPr>
            <w:r>
              <w:t>218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402B" w:rsidRDefault="0095402B">
            <w:pPr>
              <w:ind w:right="-74"/>
              <w:jc w:val="both"/>
            </w:pPr>
            <w:r>
              <w:t>225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402B" w:rsidRDefault="0095402B">
            <w:pPr>
              <w:ind w:right="-74"/>
              <w:jc w:val="both"/>
            </w:pPr>
            <w:r>
              <w:t>230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402B" w:rsidRDefault="0095402B">
            <w:pPr>
              <w:ind w:right="-74"/>
              <w:jc w:val="both"/>
            </w:pPr>
            <w:r>
              <w:t>217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402B" w:rsidRDefault="0095402B">
            <w:pPr>
              <w:ind w:right="-74"/>
              <w:jc w:val="both"/>
            </w:pPr>
            <w:r>
              <w:t>232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402B" w:rsidRDefault="0095402B">
            <w:pPr>
              <w:ind w:right="-74"/>
              <w:jc w:val="both"/>
            </w:pPr>
            <w:r>
              <w:t>210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402B" w:rsidRDefault="0095402B">
            <w:pPr>
              <w:ind w:right="-74"/>
              <w:jc w:val="both"/>
            </w:pPr>
            <w:r>
              <w:t>225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402B" w:rsidRDefault="0095402B">
            <w:pPr>
              <w:ind w:right="-74"/>
              <w:jc w:val="both"/>
            </w:pPr>
            <w:r>
              <w:t>208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402B" w:rsidRDefault="0095402B">
            <w:pPr>
              <w:ind w:right="-74"/>
              <w:jc w:val="both"/>
            </w:pPr>
            <w:r>
              <w:t>217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402B" w:rsidRDefault="0095402B">
            <w:pPr>
              <w:ind w:right="-74"/>
              <w:jc w:val="both"/>
            </w:pPr>
            <w:r>
              <w:t>215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402B" w:rsidRDefault="0095402B">
            <w:pPr>
              <w:ind w:right="-74"/>
              <w:jc w:val="both"/>
            </w:pPr>
            <w:r>
              <w:t>219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402B" w:rsidRDefault="0095402B">
            <w:pPr>
              <w:ind w:right="-74"/>
              <w:jc w:val="both"/>
            </w:pPr>
            <w:r>
              <w:t>228</w:t>
            </w:r>
          </w:p>
        </w:tc>
      </w:tr>
      <w:tr w:rsidR="0095402B" w:rsidTr="0095402B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402B" w:rsidRDefault="0095402B">
            <w:pPr>
              <w:ind w:right="-74"/>
              <w:jc w:val="both"/>
            </w:pPr>
            <w:r>
              <w:t>218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402B" w:rsidRDefault="0095402B">
            <w:pPr>
              <w:ind w:right="-74"/>
              <w:jc w:val="both"/>
            </w:pPr>
            <w:r>
              <w:t>226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402B" w:rsidRDefault="0095402B">
            <w:pPr>
              <w:ind w:right="-74"/>
              <w:jc w:val="both"/>
            </w:pPr>
            <w:r>
              <w:t>225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402B" w:rsidRDefault="0095402B">
            <w:pPr>
              <w:ind w:right="-74"/>
              <w:jc w:val="both"/>
            </w:pPr>
            <w:r>
              <w:t>215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402B" w:rsidRDefault="0095402B">
            <w:pPr>
              <w:ind w:right="-74"/>
              <w:jc w:val="both"/>
            </w:pPr>
            <w:r>
              <w:t>224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402B" w:rsidRDefault="0095402B">
            <w:pPr>
              <w:ind w:right="-74"/>
              <w:jc w:val="both"/>
            </w:pPr>
            <w:r>
              <w:t>212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402B" w:rsidRDefault="0095402B">
            <w:pPr>
              <w:ind w:right="-74"/>
              <w:jc w:val="both"/>
            </w:pPr>
            <w:r>
              <w:t>231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402B" w:rsidRDefault="0095402B">
            <w:pPr>
              <w:ind w:right="-74"/>
              <w:jc w:val="both"/>
            </w:pPr>
            <w:r>
              <w:t>227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402B" w:rsidRDefault="0095402B">
            <w:pPr>
              <w:ind w:right="-74"/>
              <w:jc w:val="both"/>
            </w:pPr>
            <w:r>
              <w:t>222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402B" w:rsidRDefault="0095402B">
            <w:pPr>
              <w:ind w:right="-74"/>
              <w:jc w:val="both"/>
            </w:pPr>
            <w:r>
              <w:t>221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02B" w:rsidRDefault="0095402B">
            <w:pPr>
              <w:ind w:right="-74"/>
              <w:jc w:val="both"/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02B" w:rsidRDefault="0095402B">
            <w:pPr>
              <w:ind w:right="-74"/>
              <w:jc w:val="both"/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02B" w:rsidRDefault="0095402B">
            <w:pPr>
              <w:ind w:right="-74"/>
              <w:jc w:val="both"/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02B" w:rsidRDefault="0095402B">
            <w:pPr>
              <w:ind w:right="-74"/>
              <w:jc w:val="both"/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02B" w:rsidRDefault="0095402B">
            <w:pPr>
              <w:ind w:right="-74"/>
              <w:jc w:val="both"/>
            </w:pPr>
          </w:p>
        </w:tc>
      </w:tr>
    </w:tbl>
    <w:p w:rsidR="0095402B" w:rsidRDefault="0095402B" w:rsidP="0095402B">
      <w:pPr>
        <w:ind w:left="425"/>
        <w:jc w:val="both"/>
      </w:pPr>
      <w:r>
        <w:t>1. Построить эмпирическую функцию распределения и гистограмму.</w:t>
      </w:r>
    </w:p>
    <w:p w:rsidR="0095402B" w:rsidRDefault="0095402B" w:rsidP="0095402B">
      <w:pPr>
        <w:ind w:left="425"/>
        <w:jc w:val="both"/>
      </w:pPr>
      <w:r>
        <w:t xml:space="preserve">2. Вычислить оценки </w:t>
      </w:r>
      <w:r w:rsidRPr="0095402B">
        <w:rPr>
          <w:lang w:val="en-US"/>
        </w:rPr>
        <w:t>m</w:t>
      </w:r>
      <w:r w:rsidRPr="0095402B">
        <w:rPr>
          <w:vertAlign w:val="subscript"/>
          <w:lang w:val="en-US"/>
        </w:rPr>
        <w:t>x</w:t>
      </w:r>
      <w:r>
        <w:t xml:space="preserve"> и </w:t>
      </w:r>
      <w:proofErr w:type="spellStart"/>
      <w:r w:rsidRPr="0095402B">
        <w:rPr>
          <w:lang w:val="en-US"/>
        </w:rPr>
        <w:t>D</w:t>
      </w:r>
      <w:r w:rsidRPr="0095402B">
        <w:rPr>
          <w:vertAlign w:val="subscript"/>
          <w:lang w:val="en-US"/>
        </w:rPr>
        <w:t>x</w:t>
      </w:r>
      <w:proofErr w:type="spellEnd"/>
      <w:r>
        <w:t>.</w:t>
      </w:r>
    </w:p>
    <w:p w:rsidR="0095402B" w:rsidRDefault="0095402B" w:rsidP="0095402B">
      <w:pPr>
        <w:ind w:left="425"/>
        <w:jc w:val="both"/>
      </w:pPr>
      <w:bookmarkStart w:id="0" w:name="_GoBack"/>
      <w:bookmarkEnd w:id="0"/>
      <w:r>
        <w:t>3. Выбрав критерий согласия проверить согласованность опытных данных с равномерным законом распределения.</w:t>
      </w:r>
    </w:p>
    <w:p w:rsidR="0095402B" w:rsidRPr="0095402B" w:rsidRDefault="0095402B" w:rsidP="0095402B">
      <w:pPr>
        <w:ind w:left="425"/>
        <w:jc w:val="both"/>
        <w:rPr>
          <w:snapToGrid w:val="0"/>
        </w:rPr>
      </w:pPr>
    </w:p>
    <w:p w:rsidR="007279C1" w:rsidRDefault="007279C1"/>
    <w:sectPr w:rsidR="007279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C7934"/>
    <w:multiLevelType w:val="hybridMultilevel"/>
    <w:tmpl w:val="A04C35EE"/>
    <w:lvl w:ilvl="0" w:tplc="9C8C1B60">
      <w:start w:val="22"/>
      <w:numFmt w:val="decimal"/>
      <w:lvlText w:val="%1)"/>
      <w:lvlJc w:val="left"/>
      <w:pPr>
        <w:ind w:left="78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B6140A"/>
    <w:multiLevelType w:val="hybridMultilevel"/>
    <w:tmpl w:val="C7AC9232"/>
    <w:lvl w:ilvl="0" w:tplc="0040E064">
      <w:start w:val="58"/>
      <w:numFmt w:val="decimal"/>
      <w:lvlText w:val="%1)"/>
      <w:lvlJc w:val="left"/>
      <w:pPr>
        <w:ind w:left="78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2E3C62DC"/>
    <w:multiLevelType w:val="hybridMultilevel"/>
    <w:tmpl w:val="8416C1DC"/>
    <w:lvl w:ilvl="0" w:tplc="954AD6AA">
      <w:start w:val="113"/>
      <w:numFmt w:val="decimal"/>
      <w:lvlText w:val="%1)"/>
      <w:lvlJc w:val="left"/>
      <w:pPr>
        <w:ind w:left="860" w:hanging="435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4164656A"/>
    <w:multiLevelType w:val="hybridMultilevel"/>
    <w:tmpl w:val="E26ABFDE"/>
    <w:lvl w:ilvl="0" w:tplc="1758E530">
      <w:start w:val="83"/>
      <w:numFmt w:val="decimal"/>
      <w:lvlText w:val="%1)"/>
      <w:lvlJc w:val="left"/>
      <w:pPr>
        <w:ind w:left="78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507D0E28"/>
    <w:multiLevelType w:val="singleLevel"/>
    <w:tmpl w:val="F4FAA2B0"/>
    <w:lvl w:ilvl="0">
      <w:start w:val="1"/>
      <w:numFmt w:val="decimal"/>
      <w:lvlText w:val="%1)"/>
      <w:lvlJc w:val="left"/>
      <w:pPr>
        <w:tabs>
          <w:tab w:val="num" w:pos="360"/>
        </w:tabs>
        <w:ind w:left="0" w:firstLine="0"/>
      </w:pPr>
      <w:rPr>
        <w:rFonts w:ascii="Times New Roman" w:hAnsi="Times New Roman" w:cs="Times New Roman" w:hint="default"/>
        <w:b/>
        <w:i w:val="0"/>
        <w:sz w:val="24"/>
      </w:rPr>
    </w:lvl>
  </w:abstractNum>
  <w:abstractNum w:abstractNumId="5" w15:restartNumberingAfterBreak="0">
    <w:nsid w:val="515F008A"/>
    <w:multiLevelType w:val="hybridMultilevel"/>
    <w:tmpl w:val="6BA287E4"/>
    <w:lvl w:ilvl="0" w:tplc="A5F42F68">
      <w:start w:val="130"/>
      <w:numFmt w:val="decimal"/>
      <w:lvlText w:val="%1)"/>
      <w:lvlJc w:val="left"/>
      <w:pPr>
        <w:ind w:left="860" w:hanging="435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4"/>
    <w:lvlOverride w:ilvl="0">
      <w:startOverride w:val="1"/>
    </w:lvlOverride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6B1"/>
    <w:rsid w:val="007279C1"/>
    <w:rsid w:val="0095402B"/>
    <w:rsid w:val="00DE7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F938C"/>
  <w15:chartTrackingRefBased/>
  <w15:docId w15:val="{80495BF7-130E-4339-8E4D-76B142180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402B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40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62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5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3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312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Головков</dc:creator>
  <cp:keywords/>
  <dc:description/>
  <cp:lastModifiedBy>Владимир Головков</cp:lastModifiedBy>
  <cp:revision>2</cp:revision>
  <dcterms:created xsi:type="dcterms:W3CDTF">2016-05-17T18:52:00Z</dcterms:created>
  <dcterms:modified xsi:type="dcterms:W3CDTF">2016-05-17T18:56:00Z</dcterms:modified>
</cp:coreProperties>
</file>