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6"/>
        <w:gridCol w:w="8175"/>
      </w:tblGrid>
      <w:tr w:rsidR="0088022A" w:rsidRPr="00CA3F3F" w:rsidTr="00EB2E26">
        <w:tc>
          <w:tcPr>
            <w:tcW w:w="1384" w:type="dxa"/>
          </w:tcPr>
          <w:p w:rsidR="0088022A" w:rsidRPr="00CA3F3F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88022A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4753E">
              <w:rPr>
                <w:rFonts w:eastAsia="Times New Roman"/>
                <w:color w:val="000000"/>
                <w:position w:val="-12"/>
                <w:lang w:val="en-US" w:eastAsia="ru-RU"/>
              </w:rPr>
              <w:object w:dxaOrig="11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05pt;height:17.8pt" o:ole="">
                  <v:imagedata r:id="rId5" o:title=""/>
                </v:shape>
                <o:OLEObject Type="Embed" ProgID="Equation.3" ShapeID="_x0000_i1025" DrawAspect="Content" ObjectID="_1486716600" r:id="rId6"/>
              </w:object>
            </w:r>
          </w:p>
          <w:p w:rsidR="0088022A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4753E">
              <w:rPr>
                <w:rFonts w:eastAsia="Times New Roman"/>
                <w:color w:val="000000"/>
                <w:position w:val="-12"/>
                <w:lang w:val="en-US" w:eastAsia="ru-RU"/>
              </w:rPr>
              <w:object w:dxaOrig="1180" w:dyaOrig="360">
                <v:shape id="_x0000_i1026" type="#_x0000_t75" style="width:59.3pt;height:17.8pt" o:ole="">
                  <v:imagedata r:id="rId7" o:title=""/>
                </v:shape>
                <o:OLEObject Type="Embed" ProgID="Equation.3" ShapeID="_x0000_i1026" DrawAspect="Content" ObjectID="_1486716601" r:id="rId8"/>
              </w:object>
            </w:r>
          </w:p>
          <w:p w:rsidR="0088022A" w:rsidRPr="00E4753E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L=50</w:t>
            </w:r>
            <w:r>
              <w:rPr>
                <w:rFonts w:eastAsia="Times New Roman"/>
                <w:color w:val="000000"/>
                <w:lang w:eastAsia="ru-RU"/>
              </w:rPr>
              <w:t>см</w:t>
            </w:r>
          </w:p>
        </w:tc>
        <w:tc>
          <w:tcPr>
            <w:tcW w:w="9037" w:type="dxa"/>
            <w:vMerge w:val="restart"/>
          </w:tcPr>
          <w:p w:rsidR="0088022A" w:rsidRPr="00CA3F3F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88022A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3B1746">
              <w:rPr>
                <w:rFonts w:eastAsia="Times New Roman"/>
                <w:color w:val="000000"/>
                <w:position w:val="-30"/>
                <w:lang w:eastAsia="ru-RU"/>
              </w:rPr>
              <w:object w:dxaOrig="1800" w:dyaOrig="760">
                <v:shape id="_x0000_i1027" type="#_x0000_t75" style="width:89.8pt;height:38.1pt" o:ole="">
                  <v:imagedata r:id="rId9" o:title=""/>
                </v:shape>
                <o:OLEObject Type="Embed" ProgID="Equation.3" ShapeID="_x0000_i1027" DrawAspect="Content" ObjectID="_1486716602" r:id="rId10"/>
              </w:object>
            </w:r>
          </w:p>
          <w:p w:rsidR="0088022A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3B1746">
              <w:rPr>
                <w:rFonts w:eastAsia="Times New Roman"/>
                <w:color w:val="000000"/>
                <w:position w:val="-30"/>
                <w:lang w:eastAsia="ru-RU"/>
              </w:rPr>
              <w:object w:dxaOrig="1880" w:dyaOrig="760">
                <v:shape id="_x0000_i1028" type="#_x0000_t75" style="width:94pt;height:38.1pt" o:ole="">
                  <v:imagedata r:id="rId11" o:title=""/>
                </v:shape>
                <o:OLEObject Type="Embed" ProgID="Equation.3" ShapeID="_x0000_i1028" DrawAspect="Content" ObjectID="_1486716603" r:id="rId12"/>
              </w:object>
            </w:r>
          </w:p>
          <w:p w:rsidR="0088022A" w:rsidRPr="00E4753E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4753E">
              <w:rPr>
                <w:rFonts w:eastAsia="Times New Roman"/>
                <w:color w:val="000000"/>
                <w:position w:val="-28"/>
                <w:lang w:eastAsia="ru-RU"/>
              </w:rPr>
              <w:object w:dxaOrig="1920" w:dyaOrig="680">
                <v:shape id="_x0000_i1029" type="#_x0000_t75" style="width:95.7pt;height:33.9pt" o:ole="">
                  <v:imagedata r:id="rId13" o:title=""/>
                </v:shape>
                <o:OLEObject Type="Embed" ProgID="Equation.3" ShapeID="_x0000_i1029" DrawAspect="Content" ObjectID="_1486716604" r:id="rId14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   </w:t>
            </w:r>
            <w:r w:rsidRPr="00E4753E">
              <w:rPr>
                <w:rFonts w:eastAsia="Times New Roman"/>
                <w:color w:val="000000"/>
                <w:position w:val="-28"/>
                <w:lang w:eastAsia="ru-RU"/>
              </w:rPr>
              <w:object w:dxaOrig="1860" w:dyaOrig="680">
                <v:shape id="_x0000_i1030" type="#_x0000_t75" style="width:93.2pt;height:33.9pt" o:ole="">
                  <v:imagedata r:id="rId15" o:title=""/>
                </v:shape>
                <o:OLEObject Type="Embed" ProgID="Equation.3" ShapeID="_x0000_i1030" DrawAspect="Content" ObjectID="_1486716605" r:id="rId16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Вычтем </w:t>
            </w:r>
            <w:proofErr w:type="spellStart"/>
            <w:r>
              <w:rPr>
                <w:rFonts w:eastAsia="Times New Roman"/>
                <w:color w:val="000000"/>
                <w:lang w:eastAsia="ru-RU"/>
              </w:rPr>
              <w:t>почленного</w:t>
            </w:r>
            <w:proofErr w:type="spellEnd"/>
          </w:p>
          <w:p w:rsidR="0088022A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4753E">
              <w:rPr>
                <w:rFonts w:eastAsia="Times New Roman"/>
                <w:color w:val="000000"/>
                <w:position w:val="-28"/>
                <w:lang w:eastAsia="ru-RU"/>
              </w:rPr>
              <w:object w:dxaOrig="3300" w:dyaOrig="680">
                <v:shape id="_x0000_i1031" type="#_x0000_t75" style="width:165.2pt;height:33.9pt" o:ole="">
                  <v:imagedata r:id="rId17" o:title=""/>
                </v:shape>
                <o:OLEObject Type="Embed" ProgID="Equation.3" ShapeID="_x0000_i1031" DrawAspect="Content" ObjectID="_1486716606" r:id="rId18"/>
              </w:object>
            </w:r>
          </w:p>
          <w:p w:rsidR="0088022A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4753E">
              <w:rPr>
                <w:rFonts w:eastAsia="Times New Roman"/>
                <w:color w:val="000000"/>
                <w:position w:val="-28"/>
                <w:lang w:eastAsia="ru-RU"/>
              </w:rPr>
              <w:object w:dxaOrig="2659" w:dyaOrig="680">
                <v:shape id="_x0000_i1032" type="#_x0000_t75" style="width:133pt;height:33.9pt" o:ole="">
                  <v:imagedata r:id="rId19" o:title=""/>
                </v:shape>
                <o:OLEObject Type="Embed" ProgID="Equation.3" ShapeID="_x0000_i1032" DrawAspect="Content" ObjectID="_1486716607" r:id="rId20"/>
              </w:object>
            </w:r>
          </w:p>
          <w:p w:rsidR="0088022A" w:rsidRPr="00411CCF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4753E">
              <w:rPr>
                <w:rFonts w:eastAsia="Times New Roman"/>
                <w:color w:val="000000"/>
                <w:position w:val="-30"/>
                <w:lang w:eastAsia="ru-RU"/>
              </w:rPr>
              <w:object w:dxaOrig="2799" w:dyaOrig="740">
                <v:shape id="_x0000_i1033" type="#_x0000_t75" style="width:139.75pt;height:37.25pt" o:ole="">
                  <v:imagedata r:id="rId21" o:title=""/>
                </v:shape>
                <o:OLEObject Type="Embed" ProgID="Equation.3" ShapeID="_x0000_i1033" DrawAspect="Content" ObjectID="_1486716608" r:id="rId22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  по</w:t>
            </w:r>
            <w:r>
              <w:rPr>
                <w:rFonts w:eastAsia="Times New Roman"/>
                <w:color w:val="000000"/>
                <w:lang w:eastAsia="ru-RU"/>
              </w:rPr>
              <w:t>с</w:t>
            </w:r>
            <w:bookmarkStart w:id="0" w:name="_GoBack"/>
            <w:bookmarkEnd w:id="0"/>
            <w:r>
              <w:rPr>
                <w:rFonts w:eastAsia="Times New Roman"/>
                <w:color w:val="000000"/>
                <w:lang w:eastAsia="ru-RU"/>
              </w:rPr>
              <w:t xml:space="preserve">кольку </w:t>
            </w:r>
            <w:r>
              <w:rPr>
                <w:rFonts w:eastAsia="Times New Roman"/>
                <w:color w:val="000000"/>
                <w:lang w:val="en-US" w:eastAsia="ru-RU"/>
              </w:rPr>
              <w:t>k-m</w:t>
            </w:r>
            <w:r>
              <w:rPr>
                <w:rFonts w:eastAsia="Times New Roman"/>
                <w:color w:val="000000"/>
                <w:lang w:eastAsia="ru-RU"/>
              </w:rPr>
              <w:t>=4</w:t>
            </w:r>
          </w:p>
          <w:p w:rsidR="0088022A" w:rsidRPr="00CA3F3F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88022A" w:rsidRPr="00CA3F3F" w:rsidTr="00EB2E26">
        <w:tc>
          <w:tcPr>
            <w:tcW w:w="1384" w:type="dxa"/>
          </w:tcPr>
          <w:p w:rsidR="0088022A" w:rsidRPr="00CA3F3F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88022A" w:rsidRPr="00CA3F3F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E4753E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220" w:dyaOrig="279">
                <v:shape id="_x0000_i1034" type="#_x0000_t75" style="width:11pt;height:13.55pt" o:ole="">
                  <v:imagedata r:id="rId23" o:title=""/>
                </v:shape>
                <o:OLEObject Type="Embed" ProgID="Equation.3" ShapeID="_x0000_i1034" DrawAspect="Content" ObjectID="_1486716609" r:id="rId24"/>
              </w:object>
            </w:r>
          </w:p>
        </w:tc>
        <w:tc>
          <w:tcPr>
            <w:tcW w:w="9037" w:type="dxa"/>
            <w:vMerge/>
          </w:tcPr>
          <w:p w:rsidR="0088022A" w:rsidRPr="00CA3F3F" w:rsidRDefault="0088022A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/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51"/>
    <w:rsid w:val="00197605"/>
    <w:rsid w:val="0088022A"/>
    <w:rsid w:val="00D7477D"/>
    <w:rsid w:val="00E2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2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2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2015-03-01T09:03:00Z</dcterms:created>
  <dcterms:modified xsi:type="dcterms:W3CDTF">2015-03-01T09:03:00Z</dcterms:modified>
</cp:coreProperties>
</file>