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34" w:rsidRDefault="008E7F7F">
      <w:pPr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Какой характер поляризации имеет плоская электромагнитная волна, проекции вектора E которой на оси x и y, перпендикулярные к направлению ее распространения, определяются следующими уравнениями: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  <w:t xml:space="preserve">а)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</w:t>
      </w:r>
      <w:r>
        <w:rPr>
          <w:rFonts w:ascii="Arial" w:hAnsi="Arial" w:cs="Arial"/>
          <w:color w:val="000000"/>
          <w:vertAlign w:val="subscript"/>
        </w:rPr>
        <w:t>x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 xml:space="preserve">= 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ωt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kz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</w:t>
      </w:r>
      <w:r>
        <w:rPr>
          <w:rFonts w:ascii="Arial" w:hAnsi="Arial" w:cs="Arial"/>
          <w:color w:val="000000"/>
          <w:vertAlign w:val="subscript"/>
        </w:rPr>
        <w:t>y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 xml:space="preserve">= 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ωt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kz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);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  <w:t xml:space="preserve">б)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</w:t>
      </w:r>
      <w:r>
        <w:rPr>
          <w:rFonts w:ascii="Arial" w:hAnsi="Arial" w:cs="Arial"/>
          <w:color w:val="000000"/>
          <w:vertAlign w:val="subscript"/>
        </w:rPr>
        <w:t>x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 xml:space="preserve">= 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ωt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kz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</w:t>
      </w:r>
      <w:r>
        <w:rPr>
          <w:rFonts w:ascii="Arial" w:hAnsi="Arial" w:cs="Arial"/>
          <w:color w:val="000000"/>
          <w:vertAlign w:val="subscript"/>
        </w:rPr>
        <w:t>y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 xml:space="preserve">= 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ωt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kz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+ π/4);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  <w:t xml:space="preserve">в)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</w:t>
      </w:r>
      <w:r>
        <w:rPr>
          <w:rFonts w:ascii="Arial" w:hAnsi="Arial" w:cs="Arial"/>
          <w:color w:val="000000"/>
          <w:vertAlign w:val="subscript"/>
        </w:rPr>
        <w:t>x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 xml:space="preserve">= 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ωt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kz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</w:t>
      </w:r>
      <w:r>
        <w:rPr>
          <w:rFonts w:ascii="Arial" w:hAnsi="Arial" w:cs="Arial"/>
          <w:color w:val="000000"/>
          <w:vertAlign w:val="subscript"/>
        </w:rPr>
        <w:t>y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 xml:space="preserve">= 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ωt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kz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+ π)?</w:t>
      </w:r>
      <w:proofErr w:type="gramEnd"/>
    </w:p>
    <w:p w:rsidR="008E7F7F" w:rsidRDefault="008E7F7F">
      <w:r>
        <w:rPr>
          <w:noProof/>
          <w:lang w:eastAsia="ru-RU"/>
        </w:rPr>
        <w:lastRenderedPageBreak/>
        <w:drawing>
          <wp:inline distT="0" distB="0" distL="0" distR="0">
            <wp:extent cx="3320869" cy="9153525"/>
            <wp:effectExtent l="0" t="0" r="0" b="0"/>
            <wp:docPr id="1" name="Рисунок 1" descr="Решение задачи - Поляризация св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шение задачи - Поляризация све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83" cy="918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BA5"/>
    <w:rsid w:val="008E7F7F"/>
    <w:rsid w:val="00B97BA5"/>
    <w:rsid w:val="00C0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E7F7F"/>
  </w:style>
  <w:style w:type="paragraph" w:styleId="a3">
    <w:name w:val="Balloon Text"/>
    <w:basedOn w:val="a"/>
    <w:link w:val="a4"/>
    <w:uiPriority w:val="99"/>
    <w:semiHidden/>
    <w:unhideWhenUsed/>
    <w:rsid w:val="008E7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F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E7F7F"/>
  </w:style>
  <w:style w:type="paragraph" w:styleId="a3">
    <w:name w:val="Balloon Text"/>
    <w:basedOn w:val="a"/>
    <w:link w:val="a4"/>
    <w:uiPriority w:val="99"/>
    <w:semiHidden/>
    <w:unhideWhenUsed/>
    <w:rsid w:val="008E7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F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2014-06-08T15:47:00Z</dcterms:created>
  <dcterms:modified xsi:type="dcterms:W3CDTF">2014-06-08T15:48:00Z</dcterms:modified>
</cp:coreProperties>
</file>