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6AF" w:rsidRDefault="001D46AF" w:rsidP="001D46AF">
      <w:pPr>
        <w:pStyle w:val="a3"/>
      </w:pPr>
      <w:r>
        <w:rPr>
          <w:noProof/>
        </w:rPr>
        <w:drawing>
          <wp:inline distT="0" distB="0" distL="0" distR="0">
            <wp:extent cx="1597025" cy="1706245"/>
            <wp:effectExtent l="0" t="0" r="3175" b="8255"/>
            <wp:docPr id="9" name="Рисунок 9" descr="http://ok-t.ru/studopediaru/baza2/2986178554772.files/image3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k-t.ru/studopediaru/baza2/2986178554772.files/image36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Если нагрузка подключена к активному двухполюснику (рис. 2.16), то по ней течёт ток:</w:t>
      </w:r>
    </w:p>
    <w:p w:rsidR="001D46AF" w:rsidRDefault="001D46AF" w:rsidP="001D46AF">
      <w:pPr>
        <w:pStyle w:val="a3"/>
      </w:pPr>
      <w:r>
        <w:rPr>
          <w:noProof/>
        </w:rPr>
        <w:drawing>
          <wp:inline distT="0" distB="0" distL="0" distR="0">
            <wp:extent cx="798195" cy="450215"/>
            <wp:effectExtent l="0" t="0" r="1905" b="6985"/>
            <wp:docPr id="8" name="Рисунок 8" descr="http://ok-t.ru/studopediaru/baza2/2986178554772.files/image3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k-t.ru/studopediaru/baza2/2986178554772.files/image37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1D46AF" w:rsidRDefault="001D46AF" w:rsidP="001D46AF">
      <w:pPr>
        <w:pStyle w:val="a3"/>
      </w:pPr>
      <w:r>
        <w:t>и в ней выделяется мощность:</w:t>
      </w:r>
    </w:p>
    <w:p w:rsidR="001D46AF" w:rsidRDefault="001D46AF" w:rsidP="001D46AF">
      <w:pPr>
        <w:pStyle w:val="a3"/>
      </w:pPr>
      <w:r>
        <w:rPr>
          <w:noProof/>
        </w:rPr>
        <w:drawing>
          <wp:inline distT="0" distB="0" distL="0" distR="0">
            <wp:extent cx="1712595" cy="457200"/>
            <wp:effectExtent l="0" t="0" r="1905" b="0"/>
            <wp:docPr id="7" name="Рисунок 7" descr="http://ok-t.ru/studopediaru/baza2/2986178554772.files/image3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k-t.ru/studopediaru/baza2/2986178554772.files/image37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</w:p>
    <w:p w:rsidR="001D46AF" w:rsidRDefault="001D46AF" w:rsidP="001D46AF">
      <w:pPr>
        <w:pStyle w:val="a3"/>
      </w:pPr>
      <w:r>
        <w:t>где R-сопротивление нагрузки;</w:t>
      </w:r>
    </w:p>
    <w:p w:rsidR="001D46AF" w:rsidRDefault="001D46AF" w:rsidP="001D46AF">
      <w:pPr>
        <w:pStyle w:val="a3"/>
      </w:pPr>
      <w:proofErr w:type="spellStart"/>
      <w:proofErr w:type="gramStart"/>
      <w:r>
        <w:t>R</w:t>
      </w:r>
      <w:proofErr w:type="gramEnd"/>
      <w:r>
        <w:rPr>
          <w:vertAlign w:val="subscript"/>
        </w:rPr>
        <w:t>вх</w:t>
      </w:r>
      <w:proofErr w:type="spellEnd"/>
      <w:r>
        <w:rPr>
          <w:vertAlign w:val="subscript"/>
        </w:rPr>
        <w:t xml:space="preserve"> </w:t>
      </w:r>
      <w:r>
        <w:t>- входное сопротивление двухполюсника.</w:t>
      </w:r>
    </w:p>
    <w:p w:rsidR="001D46AF" w:rsidRDefault="001D46AF" w:rsidP="001D46AF">
      <w:pPr>
        <w:pStyle w:val="a3"/>
      </w:pPr>
      <w:r>
        <w:t xml:space="preserve">Выясним, каким должно быть соотношение между сопротивлением нагрузки R и входным сопротивлением двухполюсника </w:t>
      </w:r>
      <w:proofErr w:type="spellStart"/>
      <w:proofErr w:type="gramStart"/>
      <w:r>
        <w:t>R</w:t>
      </w:r>
      <w:proofErr w:type="gramEnd"/>
      <w:r>
        <w:rPr>
          <w:vertAlign w:val="subscript"/>
        </w:rPr>
        <w:t>вх</w:t>
      </w:r>
      <w:proofErr w:type="spellEnd"/>
      <w:r>
        <w:t>, чтобы в сопротивлении нагрузки выделялась максимальная мощность. Для этого определим первую производную P по R и приравняем её к нулю:</w:t>
      </w:r>
    </w:p>
    <w:p w:rsidR="001D46AF" w:rsidRDefault="001D46AF" w:rsidP="001D46AF">
      <w:pPr>
        <w:pStyle w:val="a3"/>
      </w:pPr>
      <w:r>
        <w:rPr>
          <w:noProof/>
        </w:rPr>
        <w:drawing>
          <wp:inline distT="0" distB="0" distL="0" distR="0">
            <wp:extent cx="2360930" cy="484505"/>
            <wp:effectExtent l="0" t="0" r="1270" b="0"/>
            <wp:docPr id="6" name="Рисунок 6" descr="http://ok-t.ru/studopediaru/baza2/2986178554772.files/image3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k-t.ru/studopediaru/baza2/2986178554772.files/image37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1D46AF" w:rsidRDefault="001D46AF" w:rsidP="001D46AF">
      <w:pPr>
        <w:pStyle w:val="a3"/>
      </w:pPr>
      <w:r>
        <w:t xml:space="preserve">Получим: R = </w:t>
      </w:r>
      <w:proofErr w:type="spellStart"/>
      <w:r>
        <w:t>R</w:t>
      </w:r>
      <w:r>
        <w:rPr>
          <w:vertAlign w:val="subscript"/>
        </w:rPr>
        <w:t>вх</w:t>
      </w:r>
      <w:proofErr w:type="spellEnd"/>
      <w:proofErr w:type="gramStart"/>
      <w:r>
        <w:rPr>
          <w:vertAlign w:val="subscript"/>
        </w:rPr>
        <w:t xml:space="preserve"> </w:t>
      </w:r>
      <w:r>
        <w:t>.</w:t>
      </w:r>
      <w:proofErr w:type="gramEnd"/>
    </w:p>
    <w:p w:rsidR="001D46AF" w:rsidRDefault="001D46AF" w:rsidP="001D46AF">
      <w:pPr>
        <w:pStyle w:val="a3"/>
      </w:pPr>
      <w:r>
        <w:t>Значит, мощность максимальна при равенстве сопротивления нагрузки и входного сопротивления двухполюсника.</w:t>
      </w:r>
    </w:p>
    <w:p w:rsidR="001D46AF" w:rsidRDefault="001D46AF" w:rsidP="001D46AF">
      <w:pPr>
        <w:pStyle w:val="a3"/>
      </w:pPr>
      <w:r>
        <w:t>Получим максимальную мощность, которая может быть выделена в нагрузке R:</w:t>
      </w:r>
    </w:p>
    <w:p w:rsidR="001D46AF" w:rsidRDefault="001D46AF" w:rsidP="001D46AF">
      <w:pPr>
        <w:pStyle w:val="a3"/>
      </w:pPr>
      <w:r>
        <w:rPr>
          <w:noProof/>
        </w:rPr>
        <w:drawing>
          <wp:inline distT="0" distB="0" distL="0" distR="0">
            <wp:extent cx="866775" cy="457200"/>
            <wp:effectExtent l="0" t="0" r="9525" b="0"/>
            <wp:docPr id="5" name="Рисунок 5" descr="http://ok-t.ru/studopediaru/baza2/2986178554772.files/image3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ok-t.ru/studopediaru/baza2/2986178554772.files/image37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1D46AF" w:rsidRDefault="001D46AF" w:rsidP="001D46AF">
      <w:pPr>
        <w:pStyle w:val="a3"/>
      </w:pPr>
      <w:r>
        <w:t>Полезную мощность, выделяющуюся в нагрузке, определяют по уравнению</w:t>
      </w:r>
      <w:r>
        <w:rPr>
          <w:noProof/>
        </w:rPr>
        <w:drawing>
          <wp:inline distT="0" distB="0" distL="0" distR="0">
            <wp:extent cx="1712595" cy="457200"/>
            <wp:effectExtent l="0" t="0" r="1905" b="0"/>
            <wp:docPr id="4" name="Рисунок 4" descr="http://ok-t.ru/studopediaru/baza2/2986178554772.files/image3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ok-t.ru/studopediaru/baza2/2986178554772.files/image37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 Полезная мощность, выделяемая эквивалентным генератором</w:t>
      </w:r>
    </w:p>
    <w:p w:rsidR="001D46AF" w:rsidRDefault="001D46AF" w:rsidP="001D46AF">
      <w:pPr>
        <w:pStyle w:val="a3"/>
      </w:pPr>
      <w:r>
        <w:rPr>
          <w:noProof/>
        </w:rPr>
        <w:lastRenderedPageBreak/>
        <w:drawing>
          <wp:inline distT="0" distB="0" distL="0" distR="0">
            <wp:extent cx="1597025" cy="457200"/>
            <wp:effectExtent l="0" t="0" r="3175" b="0"/>
            <wp:docPr id="3" name="Рисунок 3" descr="http://ok-t.ru/studopediaru/baza2/2986178554772.files/image3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ok-t.ru/studopediaru/baza2/2986178554772.files/image378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1D46AF" w:rsidRDefault="001D46AF" w:rsidP="001D46AF">
      <w:pPr>
        <w:pStyle w:val="a3"/>
      </w:pPr>
      <w:r>
        <w:t>Коэффициент полезного действия</w:t>
      </w:r>
    </w:p>
    <w:p w:rsidR="001D46AF" w:rsidRDefault="001D46AF" w:rsidP="001D46AF">
      <w:pPr>
        <w:pStyle w:val="a3"/>
      </w:pPr>
      <w:r>
        <w:rPr>
          <w:noProof/>
        </w:rPr>
        <w:drawing>
          <wp:inline distT="0" distB="0" distL="0" distR="0">
            <wp:extent cx="1255395" cy="429895"/>
            <wp:effectExtent l="0" t="0" r="1905" b="8255"/>
            <wp:docPr id="2" name="Рисунок 2" descr="http://ok-t.ru/studopediaru/baza2/2986178554772.files/image3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ok-t.ru/studopediaru/baza2/2986178554772.files/image38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1D46AF" w:rsidRDefault="001D46AF" w:rsidP="001D46AF">
      <w:pPr>
        <w:pStyle w:val="a3"/>
      </w:pPr>
      <w:r>
        <w:t xml:space="preserve">Если R = </w:t>
      </w:r>
      <w:proofErr w:type="spellStart"/>
      <w:proofErr w:type="gramStart"/>
      <w:r>
        <w:t>R</w:t>
      </w:r>
      <w:proofErr w:type="gramEnd"/>
      <w:r>
        <w:rPr>
          <w:vertAlign w:val="subscript"/>
        </w:rPr>
        <w:t>вх</w:t>
      </w:r>
      <w:proofErr w:type="spellEnd"/>
      <w:r>
        <w:t xml:space="preserve">, то </w:t>
      </w:r>
      <w:r>
        <w:rPr>
          <w:noProof/>
        </w:rPr>
        <w:drawing>
          <wp:inline distT="0" distB="0" distL="0" distR="0">
            <wp:extent cx="504825" cy="198120"/>
            <wp:effectExtent l="0" t="0" r="9525" b="0"/>
            <wp:docPr id="1" name="Рисунок 1" descr="http://ok-t.ru/studopediaru/baza2/2986178554772.files/image3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ok-t.ru/studopediaru/baza2/2986178554772.files/image38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1D46AF" w:rsidRDefault="001D46AF" w:rsidP="001D46AF">
      <w:pPr>
        <w:pStyle w:val="a3"/>
      </w:pPr>
      <w:r>
        <w:t xml:space="preserve">Если мощность значительна, то работать с таким низким К.П.Д., как 0,5, недопустимо. Но если мощность </w:t>
      </w:r>
      <w:proofErr w:type="gramStart"/>
      <w:r>
        <w:t>Р</w:t>
      </w:r>
      <w:proofErr w:type="gramEnd"/>
      <w:r>
        <w:t xml:space="preserve"> мала и составляет всего несколько милливатт, то с низким К.П.Д. можно не считаться, поскольку достигнута главная цель - в этом режиме датчик отдаёт нагрузке максимально возможную мощность. Выбор сопротивления нагрузки R, равного входному сопротивлению </w:t>
      </w:r>
      <w:proofErr w:type="spellStart"/>
      <w:proofErr w:type="gramStart"/>
      <w:r>
        <w:t>R</w:t>
      </w:r>
      <w:proofErr w:type="gramEnd"/>
      <w:r>
        <w:rPr>
          <w:vertAlign w:val="subscript"/>
        </w:rPr>
        <w:t>вх</w:t>
      </w:r>
      <w:proofErr w:type="spellEnd"/>
      <w:r>
        <w:t xml:space="preserve"> активного двухполюсника, называют согласованием нагрузки.</w:t>
      </w:r>
    </w:p>
    <w:p w:rsidR="00632663" w:rsidRDefault="00632663"/>
    <w:p w:rsidR="001D46AF" w:rsidRDefault="001D46AF">
      <w:bookmarkStart w:id="0" w:name="_GoBack"/>
      <w:bookmarkEnd w:id="0"/>
    </w:p>
    <w:sectPr w:rsidR="001D46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6AF"/>
    <w:rsid w:val="001D46AF"/>
    <w:rsid w:val="00632663"/>
    <w:rsid w:val="00BB2C86"/>
    <w:rsid w:val="00E5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4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D4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46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4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D4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46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6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jpe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Зинкевич</dc:creator>
  <cp:lastModifiedBy>Максим Зинкевич</cp:lastModifiedBy>
  <cp:revision>1</cp:revision>
  <dcterms:created xsi:type="dcterms:W3CDTF">2016-06-22T03:47:00Z</dcterms:created>
  <dcterms:modified xsi:type="dcterms:W3CDTF">2016-06-22T03:49:00Z</dcterms:modified>
</cp:coreProperties>
</file>