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EBD" w:rsidRPr="005B5EBD" w:rsidRDefault="005B5EBD" w:rsidP="005B5EBD">
      <w:pPr>
        <w:pStyle w:val="a3"/>
        <w:rPr>
          <w:color w:val="000000"/>
        </w:rPr>
      </w:pPr>
      <w:r w:rsidRPr="005B5EBD">
        <w:rPr>
          <w:color w:val="000000"/>
        </w:rPr>
        <w:t>Пусть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066800" cy="200025"/>
            <wp:effectExtent l="0" t="0" r="0" b="0"/>
            <wp:docPr id="4186" name="Рисунок 4186" descr="http://sernam.ru/htm/lect_math3/math3_116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" descr="http://sernam.ru/htm/lect_math3/math3_116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 xml:space="preserve"> - непрерывная функция </w:t>
      </w:r>
      <w:proofErr w:type="gramStart"/>
      <w:r w:rsidRPr="005B5EBD">
        <w:rPr>
          <w:color w:val="000000"/>
        </w:rPr>
        <w:t>комплексного</w:t>
      </w:r>
      <w:proofErr w:type="gramEnd"/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23825" cy="123825"/>
            <wp:effectExtent l="19050" t="0" r="0" b="0"/>
            <wp:docPr id="4187" name="Рисунок 4187" descr="http://sernam.ru/htm/lect_math3/math3_116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" descr="http://sernam.ru/htm/lect_math3/math3_116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, определенная в области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4188" name="Рисунок 4188" descr="http://sernam.ru/htm/lect_math3/math3_116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" descr="http://sernam.ru/htm/lect_math3/math3_116.files/image00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и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42875" cy="161925"/>
            <wp:effectExtent l="19050" t="0" r="0" b="0"/>
            <wp:docPr id="4189" name="Рисунок 4189" descr="http://sernam.ru/htm/lect_math3/math3_116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" descr="http://sernam.ru/htm/lect_math3/math3_116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-</w:t>
      </w:r>
      <w:r w:rsidRPr="005B5EBD">
        <w:rPr>
          <w:rStyle w:val="apple-converted-space"/>
          <w:color w:val="000000"/>
        </w:rPr>
        <w:t> </w:t>
      </w:r>
      <w:hyperlink r:id="rId8" w:history="1">
        <w:r w:rsidRPr="005B5EBD">
          <w:rPr>
            <w:rStyle w:val="a4"/>
            <w:color w:val="0000CC"/>
            <w:u w:val="none"/>
          </w:rPr>
          <w:t>гладкая кривая</w:t>
        </w:r>
      </w:hyperlink>
      <w:r w:rsidRPr="005B5EBD">
        <w:rPr>
          <w:color w:val="000000"/>
        </w:rPr>
        <w:t>, лежащая в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4190" name="Рисунок 4190" descr="http://sernam.ru/htm/lect_math3/math3_116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" descr="http://sernam.ru/htm/lect_math3/math3_116.files/image00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, с началом в точке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52400" cy="161925"/>
            <wp:effectExtent l="19050" t="0" r="0" b="0"/>
            <wp:docPr id="4191" name="Рисунок 4191" descr="http://sernam.ru/htm/lect_math3/math3_116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" descr="http://sernam.ru/htm/lect_math3/math3_116.files/image00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и концом в точке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52400" cy="161925"/>
            <wp:effectExtent l="19050" t="0" r="0" b="0"/>
            <wp:docPr id="4192" name="Рисунок 4192" descr="http://sernam.ru/htm/lect_math3/math3_116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" descr="http://sernam.ru/htm/lect_math3/math3_116.files/image00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(рис. 137), заданная уравнением</w:t>
      </w:r>
    </w:p>
    <w:p w:rsidR="005B5EBD" w:rsidRPr="005B5EBD" w:rsidRDefault="005B5EBD" w:rsidP="005B5EBD">
      <w:pPr>
        <w:pStyle w:val="a3"/>
        <w:jc w:val="center"/>
        <w:rPr>
          <w:color w:val="000000"/>
        </w:rPr>
      </w:pPr>
      <w:r w:rsidRPr="005B5EBD">
        <w:rPr>
          <w:noProof/>
          <w:color w:val="000000"/>
        </w:rPr>
        <w:drawing>
          <wp:inline distT="0" distB="0" distL="0" distR="0">
            <wp:extent cx="1295400" cy="200025"/>
            <wp:effectExtent l="19050" t="0" r="0" b="0"/>
            <wp:docPr id="4193" name="Рисунок 4193" descr="http://sernam.ru/htm/lect_math3/math3_116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" descr="http://sernam.ru/htm/lect_math3/math3_116.files/image00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714375" cy="200025"/>
            <wp:effectExtent l="0" t="0" r="0" b="0"/>
            <wp:docPr id="4194" name="Рисунок 4194" descr="http://sernam.ru/htm/lect_math3/math3_116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4" descr="http://sernam.ru/htm/lect_math3/math3_116.files/image00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BD" w:rsidRPr="005B5EBD" w:rsidRDefault="005B5EBD" w:rsidP="005B5EBD">
      <w:pPr>
        <w:pStyle w:val="a3"/>
        <w:rPr>
          <w:color w:val="000000"/>
        </w:rPr>
      </w:pPr>
      <w:r w:rsidRPr="005B5EBD">
        <w:rPr>
          <w:color w:val="000000"/>
        </w:rPr>
        <w:t>или, что все равно, двумя уравнениями</w:t>
      </w:r>
    </w:p>
    <w:p w:rsidR="005B5EBD" w:rsidRPr="005B5EBD" w:rsidRDefault="005B5EBD" w:rsidP="005B5EBD">
      <w:pPr>
        <w:pStyle w:val="a3"/>
        <w:jc w:val="center"/>
        <w:rPr>
          <w:color w:val="000000"/>
        </w:rPr>
      </w:pPr>
      <w:r w:rsidRPr="005B5EBD">
        <w:rPr>
          <w:noProof/>
          <w:color w:val="000000"/>
        </w:rPr>
        <w:drawing>
          <wp:inline distT="0" distB="0" distL="0" distR="0">
            <wp:extent cx="619125" cy="457200"/>
            <wp:effectExtent l="19050" t="0" r="0" b="0"/>
            <wp:docPr id="4195" name="Рисунок 4195" descr="http://sernam.ru/htm/lect_math3/math3_116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5" descr="http://sernam.ru/htm/lect_math3/math3_116.files/image00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     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714375" cy="200025"/>
            <wp:effectExtent l="0" t="0" r="0" b="0"/>
            <wp:docPr id="4196" name="Рисунок 4196" descr="http://sernam.ru/htm/lect_math3/math3_116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6" descr="http://sernam.ru/htm/lect_math3/math3_116.files/image00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.                (1)</w:t>
      </w:r>
    </w:p>
    <w:p w:rsidR="005B5EBD" w:rsidRPr="005B5EBD" w:rsidRDefault="005B5EBD" w:rsidP="005B5EBD">
      <w:pPr>
        <w:pStyle w:val="a3"/>
        <w:jc w:val="center"/>
        <w:rPr>
          <w:color w:val="000000"/>
        </w:rPr>
      </w:pPr>
      <w:r w:rsidRPr="005B5EBD">
        <w:rPr>
          <w:noProof/>
          <w:color w:val="000000"/>
        </w:rPr>
        <w:drawing>
          <wp:inline distT="0" distB="0" distL="0" distR="0">
            <wp:extent cx="1333500" cy="1143000"/>
            <wp:effectExtent l="19050" t="0" r="0" b="0"/>
            <wp:docPr id="4197" name="Рисунок 1636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6" descr="image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BD" w:rsidRPr="005B5EBD" w:rsidRDefault="005B5EBD" w:rsidP="005B5EBD">
      <w:pPr>
        <w:pStyle w:val="a3"/>
        <w:jc w:val="center"/>
        <w:rPr>
          <w:color w:val="000000"/>
        </w:rPr>
      </w:pPr>
      <w:r w:rsidRPr="005B5EBD">
        <w:rPr>
          <w:color w:val="000000"/>
        </w:rPr>
        <w:t>Рис. 137</w:t>
      </w:r>
    </w:p>
    <w:p w:rsidR="005B5EBD" w:rsidRPr="005B5EBD" w:rsidRDefault="005B5EBD" w:rsidP="005B5EBD">
      <w:pPr>
        <w:pStyle w:val="a3"/>
        <w:rPr>
          <w:color w:val="000000"/>
        </w:rPr>
      </w:pPr>
      <w:r w:rsidRPr="005B5EBD">
        <w:rPr>
          <w:color w:val="000000"/>
        </w:rPr>
        <w:t xml:space="preserve">Как всегда, направление </w:t>
      </w:r>
      <w:proofErr w:type="gramStart"/>
      <w:r w:rsidRPr="005B5EBD">
        <w:rPr>
          <w:color w:val="000000"/>
        </w:rPr>
        <w:t>на</w:t>
      </w:r>
      <w:proofErr w:type="gramEnd"/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42875" cy="161925"/>
            <wp:effectExtent l="19050" t="0" r="0" b="0"/>
            <wp:docPr id="4198" name="Рисунок 4198" descr="http://sernam.ru/htm/lect_math3/math3_116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8" descr="http://sernam.ru/htm/lect_math3/math3_116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соответствует изменению параметра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85725" cy="152400"/>
            <wp:effectExtent l="19050" t="0" r="9525" b="0"/>
            <wp:docPr id="4199" name="Рисунок 4199" descr="http://sernam.ru/htm/lect_math3/math3_116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9" descr="http://sernam.ru/htm/lect_math3/math3_116.files/image01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от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52400" cy="142875"/>
            <wp:effectExtent l="0" t="0" r="0" b="0"/>
            <wp:docPr id="4200" name="Рисунок 4200" descr="http://sernam.ru/htm/lect_math3/math3_116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0" descr="http://sernam.ru/htm/lect_math3/math3_116.files/image0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до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52400" cy="200025"/>
            <wp:effectExtent l="19050" t="0" r="0" b="0"/>
            <wp:docPr id="4201" name="Рисунок 4201" descr="http://sernam.ru/htm/lect_math3/math3_116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1" descr="http://sernam.ru/htm/lect_math3/math3_116.files/image013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323975" cy="200025"/>
            <wp:effectExtent l="0" t="0" r="0" b="0"/>
            <wp:docPr id="4202" name="Рисунок 4202" descr="http://sernam.ru/htm/lect_math3/math3_116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2" descr="http://sernam.ru/htm/lect_math3/math3_116.files/image014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.</w:t>
      </w:r>
    </w:p>
    <w:p w:rsidR="005B5EBD" w:rsidRPr="005B5EBD" w:rsidRDefault="00A14F5C" w:rsidP="005B5EBD">
      <w:pPr>
        <w:pStyle w:val="a3"/>
        <w:rPr>
          <w:color w:val="000000"/>
        </w:rPr>
      </w:pPr>
      <w:hyperlink r:id="rId19" w:history="1">
        <w:r w:rsidR="005B5EBD" w:rsidRPr="005B5EBD">
          <w:rPr>
            <w:rStyle w:val="a4"/>
            <w:color w:val="0000CC"/>
            <w:u w:val="none"/>
          </w:rPr>
          <w:t>Интеграл</w:t>
        </w:r>
      </w:hyperlink>
      <w:r w:rsidR="005B5EBD" w:rsidRPr="005B5EBD">
        <w:rPr>
          <w:rStyle w:val="apple-converted-space"/>
          <w:color w:val="000000"/>
        </w:rPr>
        <w:t> </w:t>
      </w:r>
      <w:r w:rsidR="005B5EBD" w:rsidRPr="005B5EBD">
        <w:rPr>
          <w:color w:val="000000"/>
        </w:rPr>
        <w:t>от функции</w:t>
      </w:r>
      <w:r w:rsidR="005B5EBD" w:rsidRPr="005B5EBD">
        <w:rPr>
          <w:rStyle w:val="apple-converted-space"/>
          <w:color w:val="000000"/>
        </w:rPr>
        <w:t> </w:t>
      </w:r>
      <w:r w:rsidR="005B5EBD" w:rsidRPr="005B5EBD">
        <w:rPr>
          <w:noProof/>
          <w:color w:val="000000"/>
        </w:rPr>
        <w:drawing>
          <wp:inline distT="0" distB="0" distL="0" distR="0">
            <wp:extent cx="333375" cy="200025"/>
            <wp:effectExtent l="19050" t="0" r="0" b="0"/>
            <wp:docPr id="4203" name="Рисунок 4203" descr="http://sernam.ru/htm/lect_math3/math3_116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3" descr="http://sernam.ru/htm/lect_math3/math3_116.files/image015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5EBD" w:rsidRPr="005B5EBD">
        <w:rPr>
          <w:color w:val="000000"/>
        </w:rPr>
        <w:t> вдоль кривой</w:t>
      </w:r>
      <w:r w:rsidR="005B5EBD" w:rsidRPr="005B5EBD">
        <w:rPr>
          <w:rStyle w:val="apple-converted-space"/>
          <w:color w:val="000000"/>
        </w:rPr>
        <w:t> </w:t>
      </w:r>
      <w:r w:rsidR="005B5EBD" w:rsidRPr="005B5EBD">
        <w:rPr>
          <w:noProof/>
          <w:color w:val="000000"/>
        </w:rPr>
        <w:drawing>
          <wp:inline distT="0" distB="0" distL="0" distR="0">
            <wp:extent cx="142875" cy="161925"/>
            <wp:effectExtent l="19050" t="0" r="0" b="0"/>
            <wp:docPr id="4204" name="Рисунок 4204" descr="http://sernam.ru/htm/lect_math3/math3_116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" descr="http://sernam.ru/htm/lect_math3/math3_116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5EBD" w:rsidRPr="005B5EBD">
        <w:rPr>
          <w:color w:val="000000"/>
        </w:rPr>
        <w:t> определяется следующим образом:</w:t>
      </w:r>
    </w:p>
    <w:p w:rsidR="005B5EBD" w:rsidRPr="005B5EBD" w:rsidRDefault="005B5EBD" w:rsidP="005B5EBD">
      <w:pPr>
        <w:pStyle w:val="a3"/>
        <w:jc w:val="center"/>
        <w:rPr>
          <w:color w:val="000000"/>
        </w:rPr>
      </w:pPr>
      <w:r w:rsidRPr="005B5EBD">
        <w:rPr>
          <w:noProof/>
          <w:color w:val="000000"/>
        </w:rPr>
        <w:drawing>
          <wp:inline distT="0" distB="0" distL="0" distR="0">
            <wp:extent cx="2857500" cy="409575"/>
            <wp:effectExtent l="19050" t="0" r="0" b="0"/>
            <wp:docPr id="4205" name="Рисунок 4205" descr="http://sernam.ru/htm/lect_math3/math3_116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" descr="http://sernam.ru/htm/lect_math3/math3_116.files/image016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BD" w:rsidRPr="005B5EBD" w:rsidRDefault="005B5EBD" w:rsidP="005B5EBD">
      <w:pPr>
        <w:pStyle w:val="a3"/>
        <w:jc w:val="center"/>
        <w:rPr>
          <w:color w:val="000000"/>
        </w:rPr>
      </w:pPr>
      <w:r w:rsidRPr="005B5EBD">
        <w:rPr>
          <w:noProof/>
          <w:color w:val="000000"/>
        </w:rPr>
        <w:drawing>
          <wp:inline distT="0" distB="0" distL="0" distR="0">
            <wp:extent cx="3771900" cy="542925"/>
            <wp:effectExtent l="19050" t="0" r="0" b="0"/>
            <wp:docPr id="4206" name="Рисунок 4206" descr="http://sernam.ru/htm/lect_math3/math3_116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" descr="http://sernam.ru/htm/lect_math3/math3_116.files/image017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BD" w:rsidRPr="005B5EBD" w:rsidRDefault="005B5EBD" w:rsidP="005B5EBD">
      <w:pPr>
        <w:pStyle w:val="a3"/>
        <w:jc w:val="center"/>
        <w:rPr>
          <w:color w:val="000000"/>
        </w:rPr>
      </w:pPr>
      <w:r w:rsidRPr="005B5EBD">
        <w:rPr>
          <w:noProof/>
          <w:color w:val="000000"/>
        </w:rPr>
        <w:drawing>
          <wp:inline distT="0" distB="0" distL="0" distR="0">
            <wp:extent cx="2771775" cy="542925"/>
            <wp:effectExtent l="19050" t="0" r="9525" b="0"/>
            <wp:docPr id="4207" name="Рисунок 4207" descr="http://sernam.ru/htm/lect_math3/math3_116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" descr="http://sernam.ru/htm/lect_math3/math3_116.files/image018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.</w:t>
      </w:r>
    </w:p>
    <w:p w:rsidR="005B5EBD" w:rsidRPr="005B5EBD" w:rsidRDefault="005B5EBD" w:rsidP="005B5EBD">
      <w:pPr>
        <w:pStyle w:val="a3"/>
        <w:rPr>
          <w:color w:val="000000"/>
        </w:rPr>
      </w:pPr>
      <w:r w:rsidRPr="005B5EBD">
        <w:rPr>
          <w:color w:val="000000"/>
        </w:rPr>
        <w:t>Если учесть, что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171575" cy="200025"/>
            <wp:effectExtent l="19050" t="0" r="0" b="0"/>
            <wp:docPr id="4208" name="Рисунок 4208" descr="http://sernam.ru/htm/lect_math3/math3_116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" descr="http://sernam.ru/htm/lect_math3/math3_116.files/image019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и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381125" cy="257175"/>
            <wp:effectExtent l="19050" t="0" r="0" b="0"/>
            <wp:docPr id="4209" name="Рисунок 4209" descr="http://sernam.ru/htm/lect_math3/math3_116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" descr="http://sernam.ru/htm/lect_math3/math3_116.files/image020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, то равенство (2) можно коротко записать так:</w:t>
      </w:r>
    </w:p>
    <w:p w:rsidR="005B5EBD" w:rsidRPr="005B5EBD" w:rsidRDefault="005B5EBD" w:rsidP="005B5EBD">
      <w:pPr>
        <w:pStyle w:val="a3"/>
        <w:jc w:val="center"/>
        <w:rPr>
          <w:color w:val="000000"/>
        </w:rPr>
      </w:pPr>
      <w:r w:rsidRPr="005B5EBD">
        <w:rPr>
          <w:noProof/>
          <w:color w:val="000000"/>
        </w:rPr>
        <w:drawing>
          <wp:inline distT="0" distB="0" distL="0" distR="0">
            <wp:extent cx="1704975" cy="542925"/>
            <wp:effectExtent l="19050" t="0" r="9525" b="0"/>
            <wp:docPr id="4210" name="Рисунок 4210" descr="http://sernam.ru/htm/lect_math3/math3_116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" descr="http://sernam.ru/htm/lect_math3/math3_116.files/image021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.             (3)</w:t>
      </w:r>
    </w:p>
    <w:p w:rsidR="005B5EBD" w:rsidRPr="005B5EBD" w:rsidRDefault="005B5EBD" w:rsidP="005B5EBD">
      <w:pPr>
        <w:pStyle w:val="a3"/>
        <w:rPr>
          <w:color w:val="000000"/>
        </w:rPr>
      </w:pPr>
      <w:proofErr w:type="gramStart"/>
      <w:r w:rsidRPr="005B5EBD">
        <w:rPr>
          <w:color w:val="000000"/>
        </w:rPr>
        <w:t>Таким образом, из (2) видно, что</w:t>
      </w:r>
      <w:r w:rsidRPr="005B5EBD">
        <w:rPr>
          <w:rStyle w:val="apple-converted-space"/>
          <w:color w:val="000000"/>
        </w:rPr>
        <w:t> </w:t>
      </w:r>
      <w:hyperlink r:id="rId27" w:history="1">
        <w:r w:rsidRPr="005B5EBD">
          <w:rPr>
            <w:rStyle w:val="a4"/>
            <w:color w:val="0000CC"/>
            <w:u w:val="none"/>
          </w:rPr>
          <w:t>интеграл</w:t>
        </w:r>
      </w:hyperlink>
      <w:r w:rsidRPr="005B5EBD">
        <w:rPr>
          <w:rStyle w:val="apple-converted-space"/>
          <w:color w:val="000000"/>
        </w:rPr>
        <w:t> </w:t>
      </w:r>
      <w:r w:rsidRPr="005B5EBD">
        <w:rPr>
          <w:color w:val="000000"/>
        </w:rPr>
        <w:t xml:space="preserve">по комплексному переменному есть сумма </w:t>
      </w:r>
      <w:proofErr w:type="spellStart"/>
      <w:r w:rsidRPr="005B5EBD">
        <w:rPr>
          <w:color w:val="000000"/>
        </w:rPr>
        <w:t>двух</w:t>
      </w:r>
      <w:hyperlink r:id="rId28" w:history="1">
        <w:r w:rsidRPr="005B5EBD">
          <w:rPr>
            <w:rStyle w:val="a4"/>
            <w:color w:val="0000CC"/>
            <w:u w:val="none"/>
          </w:rPr>
          <w:t>криволинейных</w:t>
        </w:r>
        <w:proofErr w:type="spellEnd"/>
        <w:r w:rsidRPr="005B5EBD">
          <w:rPr>
            <w:rStyle w:val="a4"/>
            <w:color w:val="0000CC"/>
            <w:u w:val="none"/>
          </w:rPr>
          <w:t> интегралов</w:t>
        </w:r>
      </w:hyperlink>
      <w:r w:rsidRPr="005B5EBD">
        <w:rPr>
          <w:color w:val="000000"/>
        </w:rPr>
        <w:t>, и его вычисление сводится к вычислению обыкновенных интегралов.</w:t>
      </w:r>
      <w:proofErr w:type="gramEnd"/>
    </w:p>
    <w:p w:rsidR="005B5EBD" w:rsidRPr="005B5EBD" w:rsidRDefault="005B5EBD" w:rsidP="005B5EBD">
      <w:pPr>
        <w:pStyle w:val="a3"/>
        <w:rPr>
          <w:color w:val="000000"/>
        </w:rPr>
      </w:pPr>
      <w:r w:rsidRPr="005B5EBD">
        <w:rPr>
          <w:color w:val="000000"/>
        </w:rPr>
        <w:lastRenderedPageBreak/>
        <w:t>Интеграл (2) существует для любой непрерывной функции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333375" cy="200025"/>
            <wp:effectExtent l="19050" t="0" r="0" b="0"/>
            <wp:docPr id="4211" name="Рисунок 4211" descr="http://sernam.ru/htm/lect_math3/math3_116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" descr="http://sernam.ru/htm/lect_math3/math3_116.files/image015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(в этом случае функции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457200" cy="200025"/>
            <wp:effectExtent l="19050" t="0" r="0" b="0"/>
            <wp:docPr id="4212" name="Рисунок 4212" descr="http://sernam.ru/htm/lect_math3/math3_116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2" descr="http://sernam.ru/htm/lect_math3/math3_116.files/image022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и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447675" cy="200025"/>
            <wp:effectExtent l="19050" t="0" r="0" b="0"/>
            <wp:docPr id="4213" name="Рисунок 4213" descr="http://sernam.ru/htm/lect_math3/math3_116.files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3" descr="http://sernam.ru/htm/lect_math3/math3_116.files/image023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также непрерывны) и любой</w:t>
      </w:r>
      <w:r w:rsidRPr="005B5EBD">
        <w:rPr>
          <w:rStyle w:val="apple-converted-space"/>
          <w:color w:val="000000"/>
        </w:rPr>
        <w:t> </w:t>
      </w:r>
      <w:hyperlink r:id="rId31" w:history="1">
        <w:r w:rsidRPr="005B5EBD">
          <w:rPr>
            <w:rStyle w:val="a4"/>
            <w:color w:val="0000CC"/>
            <w:u w:val="none"/>
          </w:rPr>
          <w:t>гладкой кривой</w:t>
        </w:r>
      </w:hyperlink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42875" cy="161925"/>
            <wp:effectExtent l="19050" t="0" r="0" b="0"/>
            <wp:docPr id="4214" name="Рисунок 4214" descr="http://sernam.ru/htm/lect_math3/math3_116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4" descr="http://sernam.ru/htm/lect_math3/math3_116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(т. е. когда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314325" cy="200025"/>
            <wp:effectExtent l="0" t="0" r="0" b="0"/>
            <wp:docPr id="4215" name="Рисунок 4215" descr="http://sernam.ru/htm/lect_math3/math3_116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5" descr="http://sernam.ru/htm/lect_math3/math3_116.files/image024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,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314325" cy="200025"/>
            <wp:effectExtent l="19050" t="0" r="0" b="0"/>
            <wp:docPr id="4216" name="Рисунок 4216" descr="http://sernam.ru/htm/lect_math3/math3_116.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6" descr="http://sernam.ru/htm/lect_math3/math3_116.files/image025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) непрерывны и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114425" cy="257175"/>
            <wp:effectExtent l="0" t="0" r="0" b="0"/>
            <wp:docPr id="4217" name="Рисунок 4217" descr="http://sernam.ru/htm/lect_math3/math3_116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7" descr="http://sernam.ru/htm/lect_math3/math3_116.files/image026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).</w:t>
      </w:r>
    </w:p>
    <w:p w:rsidR="005B5EBD" w:rsidRPr="005B5EBD" w:rsidRDefault="005B5EBD" w:rsidP="005B5EBD">
      <w:pPr>
        <w:pStyle w:val="a3"/>
        <w:rPr>
          <w:color w:val="000000"/>
        </w:rPr>
      </w:pPr>
      <w:r w:rsidRPr="005B5EBD">
        <w:rPr>
          <w:color w:val="000000"/>
        </w:rPr>
        <w:t>Если кривая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42875" cy="161925"/>
            <wp:effectExtent l="19050" t="0" r="0" b="0"/>
            <wp:docPr id="4218" name="Рисунок 4218" descr="http://sernam.ru/htm/lect_math3/math3_116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" descr="http://sernam.ru/htm/lect_math3/math3_116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кусочно-гладкая и состоит из гладких ориентированных кусков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542925" cy="228600"/>
            <wp:effectExtent l="0" t="0" r="9525" b="0"/>
            <wp:docPr id="4219" name="Рисунок 4219" descr="http://sernam.ru/htm/lect_math3/math3_116.files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" descr="http://sernam.ru/htm/lect_math3/math3_116.files/image027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, то по определению считаем</w:t>
      </w:r>
    </w:p>
    <w:p w:rsidR="005B5EBD" w:rsidRPr="005B5EBD" w:rsidRDefault="005B5EBD" w:rsidP="005B5EBD">
      <w:pPr>
        <w:pStyle w:val="a3"/>
        <w:jc w:val="center"/>
        <w:rPr>
          <w:color w:val="000000"/>
        </w:rPr>
      </w:pPr>
      <w:r w:rsidRPr="005B5EBD">
        <w:rPr>
          <w:noProof/>
          <w:color w:val="000000"/>
        </w:rPr>
        <w:drawing>
          <wp:inline distT="0" distB="0" distL="0" distR="0">
            <wp:extent cx="1495425" cy="561975"/>
            <wp:effectExtent l="19050" t="0" r="0" b="0"/>
            <wp:docPr id="4220" name="Рисунок 4220" descr="http://sernam.ru/htm/lect_math3/math3_116.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" descr="http://sernam.ru/htm/lect_math3/math3_116.files/image028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.                   (4)</w:t>
      </w:r>
    </w:p>
    <w:p w:rsidR="005B5EBD" w:rsidRPr="005B5EBD" w:rsidRDefault="005B5EBD" w:rsidP="005B5EBD">
      <w:pPr>
        <w:pStyle w:val="a3"/>
        <w:rPr>
          <w:color w:val="000000"/>
        </w:rPr>
      </w:pPr>
      <w:r w:rsidRPr="005B5EBD">
        <w:rPr>
          <w:color w:val="000000"/>
        </w:rPr>
        <w:t>На основании свой</w:t>
      </w:r>
      <w:proofErr w:type="gramStart"/>
      <w:r w:rsidRPr="005B5EBD">
        <w:rPr>
          <w:color w:val="000000"/>
        </w:rPr>
        <w:t>ств</w:t>
      </w:r>
      <w:r w:rsidRPr="005B5EBD">
        <w:rPr>
          <w:rStyle w:val="apple-converted-space"/>
          <w:color w:val="000000"/>
        </w:rPr>
        <w:t> </w:t>
      </w:r>
      <w:hyperlink r:id="rId37" w:history="1">
        <w:r w:rsidRPr="005B5EBD">
          <w:rPr>
            <w:rStyle w:val="a4"/>
            <w:color w:val="0000CC"/>
            <w:u w:val="none"/>
          </w:rPr>
          <w:t>кр</w:t>
        </w:r>
        <w:proofErr w:type="gramEnd"/>
        <w:r w:rsidRPr="005B5EBD">
          <w:rPr>
            <w:rStyle w:val="a4"/>
            <w:color w:val="0000CC"/>
            <w:u w:val="none"/>
          </w:rPr>
          <w:t>иволинейного интеграла</w:t>
        </w:r>
      </w:hyperlink>
      <w:r w:rsidRPr="005B5EBD">
        <w:rPr>
          <w:rStyle w:val="apple-converted-space"/>
          <w:color w:val="000000"/>
        </w:rPr>
        <w:t> </w:t>
      </w:r>
      <w:r w:rsidRPr="005B5EBD">
        <w:rPr>
          <w:color w:val="000000"/>
        </w:rPr>
        <w:t>легко получаем</w:t>
      </w:r>
    </w:p>
    <w:p w:rsidR="005B5EBD" w:rsidRPr="005B5EBD" w:rsidRDefault="005B5EBD" w:rsidP="005B5EBD">
      <w:pPr>
        <w:pStyle w:val="a3"/>
        <w:rPr>
          <w:color w:val="000000"/>
        </w:rPr>
      </w:pPr>
      <w:r w:rsidRPr="005B5EBD">
        <w:rPr>
          <w:color w:val="000000"/>
        </w:rPr>
        <w:t>1)</w:t>
      </w:r>
    </w:p>
    <w:p w:rsidR="005B5EBD" w:rsidRPr="005B5EBD" w:rsidRDefault="005B5EBD" w:rsidP="005B5EBD">
      <w:pPr>
        <w:pStyle w:val="a3"/>
        <w:jc w:val="center"/>
        <w:rPr>
          <w:color w:val="000000"/>
        </w:rPr>
      </w:pPr>
      <w:r w:rsidRPr="005B5EBD">
        <w:rPr>
          <w:noProof/>
          <w:color w:val="000000"/>
        </w:rPr>
        <w:drawing>
          <wp:inline distT="0" distB="0" distL="0" distR="0">
            <wp:extent cx="1400175" cy="447675"/>
            <wp:effectExtent l="19050" t="0" r="0" b="0"/>
            <wp:docPr id="4221" name="Рисунок 4221" descr="http://sernam.ru/htm/lect_math3/math3_116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" descr="http://sernam.ru/htm/lect_math3/math3_116.files/image029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,</w:t>
      </w:r>
    </w:p>
    <w:p w:rsidR="005B5EBD" w:rsidRPr="005B5EBD" w:rsidRDefault="005B5EBD" w:rsidP="005B5EBD">
      <w:pPr>
        <w:pStyle w:val="a3"/>
        <w:rPr>
          <w:color w:val="000000"/>
        </w:rPr>
      </w:pPr>
      <w:proofErr w:type="gramStart"/>
      <w:r w:rsidRPr="005B5EBD">
        <w:rPr>
          <w:color w:val="000000"/>
        </w:rPr>
        <w:t>где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200025" cy="228600"/>
            <wp:effectExtent l="19050" t="0" r="0" b="0"/>
            <wp:docPr id="4222" name="Рисунок 4222" descr="http://sernam.ru/htm/lect_math3/math3_116.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" descr="http://sernam.ru/htm/lect_math3/math3_116.files/image030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та же кривая, что и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42875" cy="161925"/>
            <wp:effectExtent l="19050" t="0" r="0" b="0"/>
            <wp:docPr id="4223" name="Рисунок 4223" descr="http://sernam.ru/htm/lect_math3/math3_116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" descr="http://sernam.ru/htm/lect_math3/math3_116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, но ориентированная противоположно (см. нашу книгу «Высшая математика.</w:t>
      </w:r>
      <w:proofErr w:type="gramEnd"/>
      <w:r w:rsidRPr="005B5EBD">
        <w:rPr>
          <w:color w:val="000000"/>
        </w:rPr>
        <w:t xml:space="preserve"> </w:t>
      </w:r>
      <w:proofErr w:type="gramStart"/>
      <w:r w:rsidRPr="005B5EBD">
        <w:rPr>
          <w:color w:val="000000"/>
        </w:rPr>
        <w:t>Дифференциальное и интегральное исчисление», § 7.4).</w:t>
      </w:r>
      <w:proofErr w:type="gramEnd"/>
    </w:p>
    <w:p w:rsidR="005B5EBD" w:rsidRPr="005B5EBD" w:rsidRDefault="005B5EBD" w:rsidP="005B5EBD">
      <w:pPr>
        <w:pStyle w:val="a3"/>
        <w:rPr>
          <w:color w:val="000000"/>
        </w:rPr>
      </w:pPr>
      <w:r w:rsidRPr="005B5EBD">
        <w:rPr>
          <w:color w:val="000000"/>
        </w:rPr>
        <w:t>2)</w:t>
      </w:r>
    </w:p>
    <w:p w:rsidR="005B5EBD" w:rsidRPr="005B5EBD" w:rsidRDefault="005B5EBD" w:rsidP="005B5EBD">
      <w:pPr>
        <w:pStyle w:val="a3"/>
        <w:jc w:val="center"/>
        <w:rPr>
          <w:color w:val="000000"/>
        </w:rPr>
      </w:pPr>
      <w:r w:rsidRPr="005B5EBD">
        <w:rPr>
          <w:noProof/>
          <w:color w:val="000000"/>
        </w:rPr>
        <w:drawing>
          <wp:inline distT="0" distB="0" distL="0" distR="0">
            <wp:extent cx="2781300" cy="409575"/>
            <wp:effectExtent l="19050" t="0" r="0" b="0"/>
            <wp:docPr id="4224" name="Рисунок 4224" descr="http://sernam.ru/htm/lect_math3/math3_11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" descr="http://sernam.ru/htm/lect_math3/math3_116.files/image031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,</w:t>
      </w:r>
    </w:p>
    <w:p w:rsidR="005B5EBD" w:rsidRPr="005B5EBD" w:rsidRDefault="005B5EBD" w:rsidP="005B5EBD">
      <w:pPr>
        <w:pStyle w:val="a3"/>
        <w:rPr>
          <w:color w:val="000000"/>
        </w:rPr>
      </w:pPr>
      <w:r w:rsidRPr="005B5EBD">
        <w:rPr>
          <w:color w:val="000000"/>
        </w:rPr>
        <w:t>где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304800" cy="200025"/>
            <wp:effectExtent l="0" t="0" r="0" b="0"/>
            <wp:docPr id="4225" name="Рисунок 4225" descr="http://sernam.ru/htm/lect_math3/math3_116.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" descr="http://sernam.ru/htm/lect_math3/math3_116.files/image032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- постоянные числа.</w:t>
      </w:r>
    </w:p>
    <w:p w:rsidR="005B5EBD" w:rsidRPr="005B5EBD" w:rsidRDefault="005B5EBD" w:rsidP="005B5EBD">
      <w:pPr>
        <w:pStyle w:val="a3"/>
        <w:rPr>
          <w:color w:val="000000"/>
        </w:rPr>
      </w:pPr>
      <w:r w:rsidRPr="005B5EBD">
        <w:rPr>
          <w:color w:val="000000"/>
        </w:rPr>
        <w:t>3)</w:t>
      </w:r>
    </w:p>
    <w:p w:rsidR="005B5EBD" w:rsidRPr="005B5EBD" w:rsidRDefault="005B5EBD" w:rsidP="005B5EBD">
      <w:pPr>
        <w:pStyle w:val="a3"/>
        <w:rPr>
          <w:color w:val="000000"/>
        </w:rPr>
      </w:pPr>
      <w:r w:rsidRPr="005B5EBD">
        <w:rPr>
          <w:color w:val="000000"/>
        </w:rPr>
        <w:t>Если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685800" cy="257175"/>
            <wp:effectExtent l="19050" t="0" r="0" b="0"/>
            <wp:docPr id="4226" name="Рисунок 4226" descr="http://sernam.ru/htm/lect_math3/math3_116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" descr="http://sernam.ru/htm/lect_math3/math3_116.files/image033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</w:t>
      </w:r>
      <w:proofErr w:type="gramStart"/>
      <w:r w:rsidRPr="005B5EBD">
        <w:rPr>
          <w:color w:val="000000"/>
        </w:rPr>
        <w:t>при</w:t>
      </w:r>
      <w:proofErr w:type="gramEnd"/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352425" cy="161925"/>
            <wp:effectExtent l="19050" t="0" r="9525" b="0"/>
            <wp:docPr id="4227" name="Рисунок 4227" descr="http://sernam.ru/htm/lect_math3/math3_116.fil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" descr="http://sernam.ru/htm/lect_math3/math3_116.files/image034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, то</w:t>
      </w:r>
    </w:p>
    <w:p w:rsidR="005B5EBD" w:rsidRPr="005B5EBD" w:rsidRDefault="005B5EBD" w:rsidP="005B5EBD">
      <w:pPr>
        <w:pStyle w:val="a3"/>
        <w:jc w:val="center"/>
        <w:rPr>
          <w:color w:val="000000"/>
        </w:rPr>
      </w:pPr>
      <w:r w:rsidRPr="005B5EBD">
        <w:rPr>
          <w:noProof/>
          <w:color w:val="000000"/>
        </w:rPr>
        <w:drawing>
          <wp:inline distT="0" distB="0" distL="0" distR="0">
            <wp:extent cx="952500" cy="561975"/>
            <wp:effectExtent l="19050" t="0" r="0" b="0"/>
            <wp:docPr id="4228" name="Рисунок 4228" descr="http://sernam.ru/htm/lect_math3/math3_116.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8" descr="http://sernam.ru/htm/lect_math3/math3_116.files/image035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,</w:t>
      </w:r>
    </w:p>
    <w:p w:rsidR="005B5EBD" w:rsidRPr="005B5EBD" w:rsidRDefault="005B5EBD" w:rsidP="005B5EBD">
      <w:pPr>
        <w:pStyle w:val="a3"/>
        <w:rPr>
          <w:color w:val="000000"/>
        </w:rPr>
      </w:pPr>
      <w:r w:rsidRPr="005B5EBD">
        <w:rPr>
          <w:color w:val="000000"/>
        </w:rPr>
        <w:t>где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85725" cy="180975"/>
            <wp:effectExtent l="19050" t="0" r="0" b="0"/>
            <wp:docPr id="4229" name="Рисунок 4229" descr="http://sernam.ru/htm/lect_math3/math3_116.file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9" descr="http://sernam.ru/htm/lect_math3/math3_116.files/image036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 - длина</w:t>
      </w:r>
      <w:r w:rsidRPr="005B5EBD">
        <w:rPr>
          <w:rStyle w:val="apple-converted-space"/>
          <w:color w:val="000000"/>
        </w:rPr>
        <w:t> </w:t>
      </w:r>
      <w:r w:rsidRPr="005B5EBD">
        <w:rPr>
          <w:noProof/>
          <w:color w:val="000000"/>
        </w:rPr>
        <w:drawing>
          <wp:inline distT="0" distB="0" distL="0" distR="0">
            <wp:extent cx="142875" cy="161925"/>
            <wp:effectExtent l="19050" t="0" r="0" b="0"/>
            <wp:docPr id="4230" name="Рисунок 4230" descr="http://sernam.ru/htm/lect_math3/math3_116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0" descr="http://sernam.ru/htm/lect_math3/math3_116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EBD">
        <w:rPr>
          <w:color w:val="000000"/>
        </w:rPr>
        <w:t>.</w:t>
      </w:r>
    </w:p>
    <w:p w:rsidR="008971C4" w:rsidRDefault="008971C4" w:rsidP="008971C4">
      <w:pPr>
        <w:pStyle w:val="a3"/>
        <w:jc w:val="center"/>
        <w:rPr>
          <w:color w:val="000000"/>
        </w:rPr>
      </w:pPr>
    </w:p>
    <w:p w:rsidR="008971C4" w:rsidRDefault="008971C4" w:rsidP="008971C4">
      <w:pPr>
        <w:pStyle w:val="a3"/>
        <w:jc w:val="center"/>
        <w:rPr>
          <w:color w:val="000000"/>
        </w:rPr>
      </w:pPr>
    </w:p>
    <w:p w:rsidR="008971C4" w:rsidRDefault="008971C4" w:rsidP="008971C4">
      <w:pPr>
        <w:pStyle w:val="a3"/>
        <w:jc w:val="center"/>
        <w:rPr>
          <w:color w:val="000000"/>
        </w:rPr>
      </w:pPr>
    </w:p>
    <w:p w:rsidR="008971C4" w:rsidRDefault="008971C4" w:rsidP="008971C4">
      <w:pPr>
        <w:pStyle w:val="a3"/>
        <w:jc w:val="center"/>
        <w:rPr>
          <w:color w:val="000000"/>
        </w:rPr>
      </w:pPr>
    </w:p>
    <w:p w:rsidR="008971C4" w:rsidRPr="008971C4" w:rsidRDefault="008971C4" w:rsidP="008971C4">
      <w:pPr>
        <w:pStyle w:val="a3"/>
        <w:jc w:val="center"/>
        <w:rPr>
          <w:color w:val="000000"/>
        </w:rPr>
      </w:pPr>
      <w:r w:rsidRPr="008971C4">
        <w:rPr>
          <w:noProof/>
          <w:color w:val="000000"/>
        </w:rPr>
        <w:lastRenderedPageBreak/>
        <w:drawing>
          <wp:inline distT="0" distB="0" distL="0" distR="0">
            <wp:extent cx="914400" cy="466725"/>
            <wp:effectExtent l="19050" t="0" r="0" b="0"/>
            <wp:docPr id="1" name="Рисунок 1" descr="http://sernam.ru/htm/lect_math3/math3_116.files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nam.ru/htm/lect_math3/math3_116.files/image095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71C4">
        <w:rPr>
          <w:color w:val="000000"/>
        </w:rPr>
        <w:t>,                      (10)</w:t>
      </w:r>
    </w:p>
    <w:p w:rsidR="008971C4" w:rsidRPr="008971C4" w:rsidRDefault="008971C4" w:rsidP="008971C4">
      <w:pPr>
        <w:pStyle w:val="a3"/>
        <w:jc w:val="center"/>
        <w:rPr>
          <w:color w:val="000000"/>
        </w:rPr>
      </w:pPr>
      <w:r w:rsidRPr="008971C4">
        <w:rPr>
          <w:noProof/>
          <w:color w:val="000000"/>
        </w:rPr>
        <w:drawing>
          <wp:inline distT="0" distB="0" distL="0" distR="0">
            <wp:extent cx="1076325" cy="419100"/>
            <wp:effectExtent l="19050" t="0" r="0" b="0"/>
            <wp:docPr id="2" name="Рисунок 2" descr="http://sernam.ru/htm/lect_math3/math3_116.files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rnam.ru/htm/lect_math3/math3_116.files/image096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71C4">
        <w:rPr>
          <w:color w:val="000000"/>
        </w:rPr>
        <w:t>      </w:t>
      </w:r>
      <w:r w:rsidRPr="008971C4">
        <w:rPr>
          <w:rStyle w:val="apple-converted-space"/>
          <w:color w:val="000000"/>
        </w:rPr>
        <w:t> </w:t>
      </w:r>
      <w:r w:rsidRPr="008971C4">
        <w:rPr>
          <w:noProof/>
          <w:color w:val="000000"/>
        </w:rPr>
        <w:drawing>
          <wp:inline distT="0" distB="0" distL="0" distR="0">
            <wp:extent cx="533400" cy="200025"/>
            <wp:effectExtent l="0" t="0" r="0" b="0"/>
            <wp:docPr id="3" name="Рисунок 3" descr="http://sernam.ru/htm/lect_math3/math3_116.files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nam.ru/htm/lect_math3/math3_116.files/image097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71C4">
        <w:rPr>
          <w:color w:val="000000"/>
        </w:rPr>
        <w:t>.                    (11)</w:t>
      </w:r>
    </w:p>
    <w:p w:rsidR="008971C4" w:rsidRPr="008971C4" w:rsidRDefault="008971C4" w:rsidP="008971C4">
      <w:pPr>
        <w:pStyle w:val="a3"/>
        <w:rPr>
          <w:color w:val="000000"/>
        </w:rPr>
      </w:pPr>
      <w:r w:rsidRPr="008971C4">
        <w:rPr>
          <w:color w:val="000000"/>
        </w:rPr>
        <w:t>Формулы (10) и (11) являются основными в этой теории. Именно к ним, как мы увидим, обычно сводится вычисление</w:t>
      </w:r>
      <w:r w:rsidRPr="008971C4">
        <w:rPr>
          <w:rStyle w:val="apple-converted-space"/>
          <w:color w:val="000000"/>
        </w:rPr>
        <w:t> </w:t>
      </w:r>
      <w:hyperlink r:id="rId49" w:history="1">
        <w:r w:rsidRPr="008971C4">
          <w:rPr>
            <w:rStyle w:val="a4"/>
            <w:color w:val="0000CC"/>
            <w:u w:val="none"/>
          </w:rPr>
          <w:t>криволинейных интегралов</w:t>
        </w:r>
      </w:hyperlink>
      <w:r w:rsidRPr="008971C4">
        <w:rPr>
          <w:rStyle w:val="apple-converted-space"/>
          <w:color w:val="000000"/>
        </w:rPr>
        <w:t> </w:t>
      </w:r>
      <w:r w:rsidRPr="008971C4">
        <w:rPr>
          <w:color w:val="000000"/>
        </w:rPr>
        <w:t>от аналитических функций</w:t>
      </w:r>
    </w:p>
    <w:p w:rsidR="0079276F" w:rsidRPr="005B5EBD" w:rsidRDefault="0079276F" w:rsidP="005B5EBD">
      <w:pPr>
        <w:rPr>
          <w:sz w:val="24"/>
          <w:szCs w:val="24"/>
        </w:rPr>
      </w:pPr>
    </w:p>
    <w:sectPr w:rsidR="0079276F" w:rsidRPr="005B5EBD" w:rsidSect="00792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5EBD"/>
    <w:rsid w:val="005B5EBD"/>
    <w:rsid w:val="0079276F"/>
    <w:rsid w:val="008971C4"/>
    <w:rsid w:val="00A14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7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B5EBD"/>
  </w:style>
  <w:style w:type="character" w:styleId="a4">
    <w:name w:val="Hyperlink"/>
    <w:basedOn w:val="a0"/>
    <w:uiPriority w:val="99"/>
    <w:semiHidden/>
    <w:unhideWhenUsed/>
    <w:rsid w:val="005B5EB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B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5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1.gif"/><Relationship Id="rId39" Type="http://schemas.openxmlformats.org/officeDocument/2006/relationships/image" Target="media/image30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image" Target="media/image26.gif"/><Relationship Id="rId42" Type="http://schemas.openxmlformats.org/officeDocument/2006/relationships/image" Target="media/image33.gif"/><Relationship Id="rId47" Type="http://schemas.openxmlformats.org/officeDocument/2006/relationships/image" Target="media/image38.gif"/><Relationship Id="rId50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0.gif"/><Relationship Id="rId33" Type="http://schemas.openxmlformats.org/officeDocument/2006/relationships/image" Target="media/image25.gif"/><Relationship Id="rId38" Type="http://schemas.openxmlformats.org/officeDocument/2006/relationships/image" Target="media/image29.gif"/><Relationship Id="rId46" Type="http://schemas.openxmlformats.org/officeDocument/2006/relationships/image" Target="media/image37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image" Target="media/image15.gif"/><Relationship Id="rId29" Type="http://schemas.openxmlformats.org/officeDocument/2006/relationships/image" Target="media/image22.gif"/><Relationship Id="rId41" Type="http://schemas.openxmlformats.org/officeDocument/2006/relationships/image" Target="media/image32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gif"/><Relationship Id="rId24" Type="http://schemas.openxmlformats.org/officeDocument/2006/relationships/image" Target="media/image19.gif"/><Relationship Id="rId32" Type="http://schemas.openxmlformats.org/officeDocument/2006/relationships/image" Target="media/image24.gif"/><Relationship Id="rId37" Type="http://schemas.openxmlformats.org/officeDocument/2006/relationships/hyperlink" Target="http://stu.sernam.ru/book_msh.php?id=244" TargetMode="External"/><Relationship Id="rId40" Type="http://schemas.openxmlformats.org/officeDocument/2006/relationships/image" Target="media/image31.gif"/><Relationship Id="rId45" Type="http://schemas.openxmlformats.org/officeDocument/2006/relationships/image" Target="media/image36.gif"/><Relationship Id="rId5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8.gif"/><Relationship Id="rId28" Type="http://schemas.openxmlformats.org/officeDocument/2006/relationships/hyperlink" Target="http://stu.sernam.ru/book_msh.php?id=244" TargetMode="External"/><Relationship Id="rId36" Type="http://schemas.openxmlformats.org/officeDocument/2006/relationships/image" Target="media/image28.gif"/><Relationship Id="rId49" Type="http://schemas.openxmlformats.org/officeDocument/2006/relationships/hyperlink" Target="http://stu.sernam.ru/book_msh.php?id=244" TargetMode="External"/><Relationship Id="rId10" Type="http://schemas.openxmlformats.org/officeDocument/2006/relationships/image" Target="media/image6.gif"/><Relationship Id="rId19" Type="http://schemas.openxmlformats.org/officeDocument/2006/relationships/hyperlink" Target="http://edu.alnam.ru/book_dmath.php?id=226" TargetMode="External"/><Relationship Id="rId31" Type="http://schemas.openxmlformats.org/officeDocument/2006/relationships/hyperlink" Target="http://sernam.ru/lect_math2.php?id=61" TargetMode="External"/><Relationship Id="rId44" Type="http://schemas.openxmlformats.org/officeDocument/2006/relationships/image" Target="media/image35.gif"/><Relationship Id="rId4" Type="http://schemas.openxmlformats.org/officeDocument/2006/relationships/image" Target="media/image1.gif"/><Relationship Id="rId9" Type="http://schemas.openxmlformats.org/officeDocument/2006/relationships/image" Target="media/image5.gif"/><Relationship Id="rId14" Type="http://schemas.openxmlformats.org/officeDocument/2006/relationships/image" Target="media/image10.jpeg"/><Relationship Id="rId22" Type="http://schemas.openxmlformats.org/officeDocument/2006/relationships/image" Target="media/image17.gif"/><Relationship Id="rId27" Type="http://schemas.openxmlformats.org/officeDocument/2006/relationships/hyperlink" Target="http://edu.alnam.ru/book_dmath.php?id=226" TargetMode="External"/><Relationship Id="rId30" Type="http://schemas.openxmlformats.org/officeDocument/2006/relationships/image" Target="media/image23.gif"/><Relationship Id="rId35" Type="http://schemas.openxmlformats.org/officeDocument/2006/relationships/image" Target="media/image27.gif"/><Relationship Id="rId43" Type="http://schemas.openxmlformats.org/officeDocument/2006/relationships/image" Target="media/image34.gif"/><Relationship Id="rId48" Type="http://schemas.openxmlformats.org/officeDocument/2006/relationships/image" Target="media/image39.gif"/><Relationship Id="rId8" Type="http://schemas.openxmlformats.org/officeDocument/2006/relationships/hyperlink" Target="http://sernam.ru/lect_math2.php?id=61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1593</Characters>
  <Application>Microsoft Office Word</Application>
  <DocSecurity>0</DocSecurity>
  <Lines>13</Lines>
  <Paragraphs>3</Paragraphs>
  <ScaleCrop>false</ScaleCrop>
  <Company>MultiDVD Team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2015-12-20T14:02:00Z</dcterms:created>
  <dcterms:modified xsi:type="dcterms:W3CDTF">2015-12-20T14:04:00Z</dcterms:modified>
</cp:coreProperties>
</file>