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F7B" w:rsidRPr="00A10F7B" w:rsidRDefault="00A10F7B">
      <w:r w:rsidRPr="00A10F7B">
        <w:t>3.</w:t>
      </w:r>
    </w:p>
    <w:p w:rsidR="00A10F7B" w:rsidRDefault="00A10F7B">
      <w:r w:rsidRPr="00A10F7B">
        <w:t>А</w:t>
      </w:r>
      <w:proofErr w:type="gramStart"/>
      <w:r w:rsidRPr="00A10F7B">
        <w:t>)</w:t>
      </w:r>
      <w:r>
        <w:t>р</w:t>
      </w:r>
      <w:proofErr w:type="gramEnd"/>
      <w:r>
        <w:t xml:space="preserve">абота </w:t>
      </w:r>
      <w:proofErr w:type="spellStart"/>
      <w:r>
        <w:t>прозвольной</w:t>
      </w:r>
      <w:proofErr w:type="spellEnd"/>
      <w:r>
        <w:t xml:space="preserve"> силы.</w:t>
      </w:r>
    </w:p>
    <w:p w:rsidR="00A10F7B" w:rsidRPr="00A10F7B" w:rsidRDefault="00A10F7B">
      <w:r>
        <w:t xml:space="preserve">Элементарной работой силы F на пути </w:t>
      </w:r>
      <w:proofErr w:type="spellStart"/>
      <w:r>
        <w:t>ds</w:t>
      </w:r>
      <w:proofErr w:type="spellEnd"/>
      <w:r>
        <w:t xml:space="preserve"> называют скалярную величину </w:t>
      </w:r>
      <w:proofErr w:type="spellStart"/>
      <w:r>
        <w:t>dA=Fds</w:t>
      </w:r>
      <w:proofErr w:type="spellEnd"/>
      <w:r>
        <w:t>*</w:t>
      </w:r>
      <w:proofErr w:type="spellStart"/>
      <w:r>
        <w:t>cosa=Fds</w:t>
      </w:r>
      <w:r w:rsidRPr="00A10F7B">
        <w:t>=</w:t>
      </w:r>
      <w:proofErr w:type="spellEnd"/>
      <w:r w:rsidRPr="00A10F7B">
        <w:t xml:space="preserve">          ,если за бесконечно малый промежуток времени </w:t>
      </w:r>
      <w:proofErr w:type="spellStart"/>
      <w:r>
        <w:rPr>
          <w:lang w:val="en-US"/>
        </w:rPr>
        <w:t>dt</w:t>
      </w:r>
      <w:proofErr w:type="spellEnd"/>
      <w:r w:rsidRPr="00A10F7B">
        <w:t xml:space="preserve"> </w:t>
      </w:r>
      <w:proofErr w:type="spellStart"/>
      <w:r w:rsidRPr="00A10F7B">
        <w:t>частица</w:t>
      </w:r>
      <w:proofErr w:type="gramStart"/>
      <w:r w:rsidRPr="00A10F7B">
        <w:t>,д</w:t>
      </w:r>
      <w:proofErr w:type="gramEnd"/>
      <w:r w:rsidRPr="00A10F7B">
        <w:t>вижущаяся</w:t>
      </w:r>
      <w:proofErr w:type="spellEnd"/>
      <w:r w:rsidRPr="00A10F7B">
        <w:t xml:space="preserve"> под действием силы </w:t>
      </w:r>
      <w:r>
        <w:rPr>
          <w:lang w:val="en-US"/>
        </w:rPr>
        <w:t>F</w:t>
      </w:r>
      <w:r w:rsidRPr="00A10F7B">
        <w:t xml:space="preserve">,прошла элементарный путь </w:t>
      </w:r>
      <w:proofErr w:type="spellStart"/>
      <w:r>
        <w:rPr>
          <w:lang w:val="en-US"/>
        </w:rPr>
        <w:t>ds</w:t>
      </w:r>
      <w:proofErr w:type="spellEnd"/>
      <w:r w:rsidRPr="00A10F7B">
        <w:t xml:space="preserve">,где угол </w:t>
      </w:r>
      <w:proofErr w:type="spellStart"/>
      <w:r w:rsidRPr="00A10F7B">
        <w:t>а-угол</w:t>
      </w:r>
      <w:proofErr w:type="spellEnd"/>
      <w:r w:rsidRPr="00A10F7B">
        <w:t xml:space="preserve"> между векторами силы </w:t>
      </w:r>
      <w:r>
        <w:rPr>
          <w:lang w:val="en-US"/>
        </w:rPr>
        <w:t>F</w:t>
      </w:r>
      <w:r w:rsidRPr="00A10F7B">
        <w:t xml:space="preserve"> и бесконечно малого перемещения </w:t>
      </w:r>
      <w:proofErr w:type="spellStart"/>
      <w:r>
        <w:rPr>
          <w:lang w:val="en-US"/>
        </w:rPr>
        <w:t>ds</w:t>
      </w:r>
      <w:proofErr w:type="spellEnd"/>
      <w:r w:rsidRPr="00A10F7B">
        <w:t>.</w:t>
      </w:r>
    </w:p>
    <w:p w:rsidR="00A10F7B" w:rsidRDefault="00A10F7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A10F7B">
        <w:t>б)</w:t>
      </w:r>
      <w:r w:rsidRPr="00A10F7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 физике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 w:val="0"/>
          <w:color w:val="252525"/>
          <w:sz w:val="21"/>
          <w:szCs w:val="21"/>
          <w:shd w:val="clear" w:color="auto" w:fill="FFFFFF"/>
        </w:rPr>
        <w:t>консервати́вные</w:t>
      </w:r>
      <w:proofErr w:type="spellEnd"/>
      <w:r>
        <w:rPr>
          <w:rFonts w:ascii="Arial" w:hAnsi="Arial" w:cs="Arial"/>
          <w:b/>
          <w:bCs w:val="0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 w:val="0"/>
          <w:color w:val="252525"/>
          <w:sz w:val="21"/>
          <w:szCs w:val="21"/>
          <w:shd w:val="clear" w:color="auto" w:fill="FFFFFF"/>
        </w:rPr>
        <w:t>си́лы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(потенциальные силы) — это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Механическая сил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силы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Механическая работ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работа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которых не зависит от вида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Траектор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траектории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точки приложения этих сил и закона их движения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и определяется только начальным и конечным положением этой точки</w:t>
      </w:r>
      <w:hyperlink r:id="rId7" w:anchor="cite_note-1" w:history="1">
        <w:r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Равносильным определением является и следующее: консервативные силы — это такие силы, работа которых по любой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Замкнутая траектор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замкнутой траектории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равна 0</w:t>
      </w:r>
    </w:p>
    <w:p w:rsidR="003079A5" w:rsidRDefault="003079A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Пример консервативных сил – гравитационные силы</w:t>
      </w:r>
    </w:p>
    <w:p w:rsidR="003079A5" w:rsidRPr="003079A5" w:rsidRDefault="003079A5" w:rsidP="003079A5">
      <w:pPr>
        <w:spacing w:after="0" w:line="240" w:lineRule="auto"/>
        <w:rPr>
          <w:rFonts w:eastAsia="Times New Roman"/>
          <w:bCs w:val="0"/>
          <w:color w:val="auto"/>
          <w:kern w:val="0"/>
          <w:sz w:val="24"/>
          <w:szCs w:val="24"/>
          <w:lang w:eastAsia="ru-RU"/>
        </w:rPr>
      </w:pPr>
      <w:r w:rsidRPr="003079A5">
        <w:rPr>
          <w:rFonts w:eastAsia="Times New Roman"/>
          <w:bCs w:val="0"/>
          <w:color w:val="000000"/>
          <w:kern w:val="0"/>
          <w:sz w:val="24"/>
          <w:szCs w:val="24"/>
          <w:shd w:val="clear" w:color="auto" w:fill="FFFFFF"/>
          <w:lang w:eastAsia="ru-RU"/>
        </w:rPr>
        <w:t>(рис. 5.3).</w:t>
      </w:r>
    </w:p>
    <w:p w:rsidR="003079A5" w:rsidRPr="003079A5" w:rsidRDefault="003079A5" w:rsidP="003079A5">
      <w:pPr>
        <w:shd w:val="clear" w:color="auto" w:fill="FFFFFF"/>
        <w:spacing w:after="0" w:line="240" w:lineRule="auto"/>
        <w:jc w:val="center"/>
        <w:rPr>
          <w:rFonts w:eastAsia="Times New Roman"/>
          <w:bCs w:val="0"/>
          <w:color w:val="000000"/>
          <w:kern w:val="0"/>
          <w:sz w:val="24"/>
          <w:szCs w:val="24"/>
          <w:lang w:eastAsia="ru-RU"/>
        </w:rPr>
      </w:pPr>
      <w:r>
        <w:rPr>
          <w:rFonts w:eastAsia="Times New Roman"/>
          <w:bCs w:val="0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>
            <wp:extent cx="3154045" cy="2080895"/>
            <wp:effectExtent l="19050" t="0" r="8255" b="0"/>
            <wp:docPr id="1" name="Рисунок 1" descr="http://ens.tpu.ru/POSOBIE_FIS_KUSN/%D4%E8%E7%E8%F7%E5%F1%EA%E8%E5%20%EE%F1%ED%EE%E2%FB%20%EC%E5%F5%E0%ED%E8%EA%E8/05_f/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s.tpu.ru/POSOBIE_FIS_KUSN/%D4%E8%E7%E8%F7%E5%F1%EA%E8%E5%20%EE%F1%ED%EE%E2%FB%20%EC%E5%F5%E0%ED%E8%EA%E8/05_f/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lang w:eastAsia="ru-RU"/>
        </w:rPr>
        <w:t> </w:t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lang w:eastAsia="ru-RU"/>
        </w:rPr>
        <w:br/>
        <w:t>Рис. 5.3</w:t>
      </w:r>
    </w:p>
    <w:p w:rsidR="003079A5" w:rsidRDefault="003079A5" w:rsidP="003079A5">
      <w:pPr>
        <w:rPr>
          <w:rFonts w:eastAsia="Times New Roman"/>
          <w:bCs w:val="0"/>
          <w:color w:val="000000"/>
          <w:kern w:val="0"/>
          <w:sz w:val="24"/>
          <w:szCs w:val="24"/>
          <w:shd w:val="clear" w:color="auto" w:fill="FFFFFF"/>
          <w:lang w:eastAsia="ru-RU"/>
        </w:rPr>
      </w:pPr>
      <w:r w:rsidRPr="003079A5">
        <w:rPr>
          <w:rFonts w:eastAsia="Times New Roman"/>
          <w:bCs w:val="0"/>
          <w:color w:val="000000"/>
          <w:kern w:val="0"/>
          <w:sz w:val="24"/>
          <w:szCs w:val="24"/>
          <w:shd w:val="clear" w:color="auto" w:fill="FFFFFF"/>
          <w:lang w:eastAsia="ru-RU"/>
        </w:rPr>
        <w:t>       Работа по подъему тела массы</w:t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lang w:eastAsia="ru-RU"/>
        </w:rPr>
        <w:t> </w:t>
      </w:r>
      <w:proofErr w:type="spellStart"/>
      <w:r w:rsidRPr="003079A5">
        <w:rPr>
          <w:rFonts w:eastAsia="Times New Roman"/>
          <w:bCs w:val="0"/>
          <w:i/>
          <w:iCs/>
          <w:color w:val="000000"/>
          <w:kern w:val="0"/>
          <w:sz w:val="24"/>
          <w:szCs w:val="24"/>
          <w:lang w:eastAsia="ru-RU"/>
        </w:rPr>
        <w:t>m</w:t>
      </w:r>
      <w:proofErr w:type="spellEnd"/>
      <w:r w:rsidRPr="003079A5">
        <w:rPr>
          <w:rFonts w:eastAsia="Times New Roman"/>
          <w:bCs w:val="0"/>
          <w:color w:val="000000"/>
          <w:kern w:val="0"/>
          <w:sz w:val="24"/>
          <w:szCs w:val="24"/>
          <w:lang w:eastAsia="ru-RU"/>
        </w:rPr>
        <w:t> </w:t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shd w:val="clear" w:color="auto" w:fill="FFFFFF"/>
          <w:lang w:eastAsia="ru-RU"/>
        </w:rPr>
        <w:t>на высоту</w:t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lang w:eastAsia="ru-RU"/>
        </w:rPr>
        <w:t> </w:t>
      </w:r>
      <w:proofErr w:type="spellStart"/>
      <w:r w:rsidRPr="003079A5">
        <w:rPr>
          <w:rFonts w:eastAsia="Times New Roman"/>
          <w:bCs w:val="0"/>
          <w:i/>
          <w:iCs/>
          <w:color w:val="000000"/>
          <w:kern w:val="0"/>
          <w:sz w:val="24"/>
          <w:szCs w:val="24"/>
          <w:lang w:eastAsia="ru-RU"/>
        </w:rPr>
        <w:t>h</w:t>
      </w:r>
      <w:proofErr w:type="spellEnd"/>
      <w:r w:rsidRPr="003079A5">
        <w:rPr>
          <w:rFonts w:eastAsia="Times New Roman"/>
          <w:bCs w:val="0"/>
          <w:color w:val="000000"/>
          <w:kern w:val="0"/>
          <w:sz w:val="24"/>
          <w:szCs w:val="24"/>
          <w:lang w:eastAsia="ru-RU"/>
        </w:rPr>
        <w:t> </w:t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shd w:val="clear" w:color="auto" w:fill="FFFFFF"/>
          <w:lang w:eastAsia="ru-RU"/>
        </w:rPr>
        <w:t>равна:</w:t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lang w:eastAsia="ru-RU"/>
        </w:rPr>
        <w:t> </w:t>
      </w:r>
      <w:r>
        <w:rPr>
          <w:rFonts w:eastAsia="Times New Roman"/>
          <w:bCs w:val="0"/>
          <w:noProof/>
          <w:color w:val="auto"/>
          <w:kern w:val="0"/>
          <w:sz w:val="24"/>
          <w:szCs w:val="24"/>
          <w:lang w:eastAsia="ru-RU"/>
        </w:rPr>
        <w:drawing>
          <wp:inline distT="0" distB="0" distL="0" distR="0">
            <wp:extent cx="643890" cy="224155"/>
            <wp:effectExtent l="0" t="0" r="0" b="0"/>
            <wp:docPr id="2" name="Рисунок 2" descr="http://ens.tpu.ru/POSOBIE_FIS_KUSN/%D4%E8%E7%E8%F7%E5%F1%EA%E8%E5%20%EE%F1%ED%EE%E2%FB%20%EC%E5%F5%E0%ED%E8%EA%E8/05_f/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ns.tpu.ru/POSOBIE_FIS_KUSN/%D4%E8%E7%E8%F7%E5%F1%EA%E8%E5%20%EE%F1%ED%EE%E2%FB%20%EC%E5%F5%E0%ED%E8%EA%E8/05_f/04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shd w:val="clear" w:color="auto" w:fill="FFFFFF"/>
          <w:lang w:eastAsia="ru-RU"/>
        </w:rPr>
        <w:t>.</w:t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lang w:eastAsia="ru-RU"/>
        </w:rPr>
        <w:t> </w:t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lang w:eastAsia="ru-RU"/>
        </w:rPr>
        <w:br/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shd w:val="clear" w:color="auto" w:fill="FFFFFF"/>
          <w:lang w:eastAsia="ru-RU"/>
        </w:rPr>
        <w:t>       С другой стороны,  </w:t>
      </w:r>
      <w:r>
        <w:rPr>
          <w:rFonts w:eastAsia="Times New Roman"/>
          <w:bCs w:val="0"/>
          <w:noProof/>
          <w:color w:val="auto"/>
          <w:kern w:val="0"/>
          <w:sz w:val="24"/>
          <w:szCs w:val="24"/>
          <w:lang w:eastAsia="ru-RU"/>
        </w:rPr>
        <w:drawing>
          <wp:inline distT="0" distB="0" distL="0" distR="0">
            <wp:extent cx="1371600" cy="224155"/>
            <wp:effectExtent l="0" t="0" r="0" b="0"/>
            <wp:docPr id="3" name="Рисунок 3" descr="http://ens.tpu.ru/POSOBIE_FIS_KUSN/%D4%E8%E7%E8%F7%E5%F1%EA%E8%E5%20%EE%F1%ED%EE%E2%FB%20%EC%E5%F5%E0%ED%E8%EA%E8/05_f/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s.tpu.ru/POSOBIE_FIS_KUSN/%D4%E8%E7%E8%F7%E5%F1%EA%E8%E5%20%EE%F1%ED%EE%E2%FB%20%EC%E5%F5%E0%ED%E8%EA%E8/05_f/04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shd w:val="clear" w:color="auto" w:fill="FFFFFF"/>
          <w:lang w:eastAsia="ru-RU"/>
        </w:rPr>
        <w:t>, где α – угол между силой и направлением перемещения.</w:t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lang w:eastAsia="ru-RU"/>
        </w:rPr>
        <w:t> </w:t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lang w:eastAsia="ru-RU"/>
        </w:rPr>
        <w:br/>
      </w:r>
      <w:r w:rsidRPr="003079A5">
        <w:rPr>
          <w:rFonts w:eastAsia="Times New Roman"/>
          <w:bCs w:val="0"/>
          <w:color w:val="000000"/>
          <w:kern w:val="0"/>
          <w:sz w:val="24"/>
          <w:szCs w:val="24"/>
          <w:shd w:val="clear" w:color="auto" w:fill="FFFFFF"/>
          <w:lang w:eastAsia="ru-RU"/>
        </w:rPr>
        <w:t>       Таким образом, из примера видно, что работа не зависит от формы пути, значит, силы консервативны, а поле этих сил потенциально</w:t>
      </w:r>
    </w:p>
    <w:p w:rsidR="003079A5" w:rsidRPr="00A10F7B" w:rsidRDefault="003079A5" w:rsidP="003079A5">
      <w:r>
        <w:rPr>
          <w:rFonts w:eastAsia="Times New Roman"/>
          <w:bCs w:val="0"/>
          <w:color w:val="000000"/>
          <w:kern w:val="0"/>
          <w:sz w:val="24"/>
          <w:szCs w:val="24"/>
          <w:shd w:val="clear" w:color="auto" w:fill="FFFFFF"/>
          <w:lang w:eastAsia="ru-RU"/>
        </w:rPr>
        <w:t>4)</w:t>
      </w:r>
      <w:r w:rsidRPr="003079A5">
        <w:rPr>
          <w:color w:val="000000"/>
          <w:sz w:val="48"/>
          <w:szCs w:val="48"/>
        </w:rPr>
        <w:t xml:space="preserve"> </w:t>
      </w:r>
      <w:r>
        <w:rPr>
          <w:color w:val="000000"/>
          <w:sz w:val="48"/>
          <w:szCs w:val="48"/>
        </w:rPr>
        <w:t> </w:t>
      </w:r>
      <w:r w:rsidRPr="00FA33CB">
        <w:rPr>
          <w:color w:val="000000"/>
          <w:sz w:val="24"/>
          <w:szCs w:val="24"/>
        </w:rPr>
        <w:t>В замкнутой системе тел, силы взаимодействия между которыми консервативны (потенциальны), отсутствуют взаимные превращения механической энергии в другие виды энергии. Такие системы называются</w:t>
      </w:r>
      <w:r w:rsidRPr="00FA33CB">
        <w:rPr>
          <w:rStyle w:val="apple-converted-space"/>
          <w:color w:val="000000"/>
          <w:sz w:val="24"/>
          <w:szCs w:val="24"/>
        </w:rPr>
        <w:t> </w:t>
      </w:r>
      <w:r w:rsidRPr="00FA33CB">
        <w:rPr>
          <w:b/>
          <w:bCs w:val="0"/>
          <w:color w:val="000000"/>
          <w:sz w:val="24"/>
          <w:szCs w:val="24"/>
        </w:rPr>
        <w:t>замкнутыми консервативными</w:t>
      </w:r>
      <w:r w:rsidRPr="00FA33CB">
        <w:rPr>
          <w:rStyle w:val="apple-converted-space"/>
          <w:color w:val="000000"/>
          <w:sz w:val="24"/>
          <w:szCs w:val="24"/>
        </w:rPr>
        <w:t> </w:t>
      </w:r>
      <w:r w:rsidRPr="00FA33CB">
        <w:rPr>
          <w:color w:val="000000"/>
          <w:sz w:val="24"/>
          <w:szCs w:val="24"/>
        </w:rPr>
        <w:t>и для них справедлив</w:t>
      </w:r>
      <w:r w:rsidRPr="00FA33CB">
        <w:rPr>
          <w:rStyle w:val="apple-converted-space"/>
          <w:color w:val="000000"/>
          <w:sz w:val="24"/>
          <w:szCs w:val="24"/>
        </w:rPr>
        <w:t> </w:t>
      </w:r>
      <w:r w:rsidRPr="00FA33CB">
        <w:rPr>
          <w:b/>
          <w:bCs w:val="0"/>
          <w:color w:val="000000"/>
          <w:sz w:val="24"/>
          <w:szCs w:val="24"/>
        </w:rPr>
        <w:t>закон сохранения энергии в механике: механическая энергия замкнутой консервативной системы не изменяется в процессе ее движения</w:t>
      </w:r>
      <w:r w:rsidRPr="00FA33CB">
        <w:rPr>
          <w:color w:val="000000"/>
          <w:sz w:val="24"/>
          <w:szCs w:val="24"/>
        </w:rPr>
        <w:t>:</w:t>
      </w:r>
      <w:r>
        <w:rPr>
          <w:color w:val="000000"/>
          <w:sz w:val="48"/>
          <w:szCs w:val="48"/>
        </w:rPr>
        <w:br/>
      </w:r>
      <w:r w:rsidR="00FA33CB">
        <w:rPr>
          <w:noProof/>
          <w:lang w:eastAsia="ru-RU"/>
        </w:rPr>
        <w:drawing>
          <wp:inline distT="0" distB="0" distL="0" distR="0">
            <wp:extent cx="1607639" cy="204888"/>
            <wp:effectExtent l="19050" t="0" r="0" b="0"/>
            <wp:docPr id="4" name="Рисунок 7" descr="http://csfm.marstu.net/elearning/nurgaliev/pictures/formula3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sfm.marstu.net/elearning/nurgaliev/pictures/formula3_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173" cy="20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48"/>
          <w:szCs w:val="48"/>
        </w:rPr>
        <w:br/>
        <w:t>                                                 </w:t>
      </w:r>
    </w:p>
    <w:sectPr w:rsidR="003079A5" w:rsidRPr="00A10F7B" w:rsidSect="0004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A10F7B"/>
    <w:rsid w:val="000448EB"/>
    <w:rsid w:val="003013D4"/>
    <w:rsid w:val="003079A5"/>
    <w:rsid w:val="00502F4F"/>
    <w:rsid w:val="00A10F7B"/>
    <w:rsid w:val="00DB58F6"/>
    <w:rsid w:val="00F23FC6"/>
    <w:rsid w:val="00FA3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color w:val="000000" w:themeColor="text1"/>
        <w:kern w:val="36"/>
        <w:sz w:val="28"/>
        <w:szCs w:val="33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10F7B"/>
  </w:style>
  <w:style w:type="character" w:styleId="a3">
    <w:name w:val="Hyperlink"/>
    <w:basedOn w:val="a0"/>
    <w:uiPriority w:val="99"/>
    <w:semiHidden/>
    <w:unhideWhenUsed/>
    <w:rsid w:val="00A10F7B"/>
    <w:rPr>
      <w:color w:val="0000FF"/>
      <w:u w:val="single"/>
    </w:rPr>
  </w:style>
  <w:style w:type="character" w:styleId="a4">
    <w:name w:val="Emphasis"/>
    <w:basedOn w:val="a0"/>
    <w:uiPriority w:val="20"/>
    <w:qFormat/>
    <w:rsid w:val="003079A5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0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7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C%D0%BA%D0%BD%D1%83%D1%82%D0%B0%D1%8F_%D1%82%D1%80%D0%B0%D0%B5%D0%BA%D1%82%D0%BE%D1%80%D0%B8%D1%8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A%D0%BE%D0%BD%D1%81%D0%B5%D1%80%D0%B2%D0%B0%D1%82%D0%B8%D0%B2%D0%BD%D1%8B%D0%B5_%D1%81%D0%B8%D0%BB%D1%8B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2%D1%80%D0%B0%D0%B5%D0%BA%D1%82%D0%BE%D1%80%D0%B8%D1%8F" TargetMode="External"/><Relationship Id="rId11" Type="http://schemas.openxmlformats.org/officeDocument/2006/relationships/image" Target="media/image3.gif"/><Relationship Id="rId5" Type="http://schemas.openxmlformats.org/officeDocument/2006/relationships/hyperlink" Target="https://ru.wikipedia.org/wiki/%D0%9C%D0%B5%D1%85%D0%B0%D0%BD%D0%B8%D1%87%D0%B5%D1%81%D0%BA%D0%B0%D1%8F_%D1%80%D0%B0%D0%B1%D0%BE%D1%82%D0%B0" TargetMode="External"/><Relationship Id="rId10" Type="http://schemas.openxmlformats.org/officeDocument/2006/relationships/image" Target="media/image2.gif"/><Relationship Id="rId4" Type="http://schemas.openxmlformats.org/officeDocument/2006/relationships/hyperlink" Target="https://ru.wikipedia.org/wiki/%D0%9C%D0%B5%D1%85%D0%B0%D0%BD%D0%B8%D1%87%D0%B5%D1%81%D0%BA%D0%B0%D1%8F_%D1%81%D0%B8%D0%BB%D0%B0" TargetMode="Externa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евросеть</dc:creator>
  <cp:lastModifiedBy>евросеть</cp:lastModifiedBy>
  <cp:revision>2</cp:revision>
  <dcterms:created xsi:type="dcterms:W3CDTF">2015-01-16T09:43:00Z</dcterms:created>
  <dcterms:modified xsi:type="dcterms:W3CDTF">2015-01-16T10:12:00Z</dcterms:modified>
</cp:coreProperties>
</file>