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21 билет </w:t>
      </w:r>
      <w:r>
        <w:rPr>
          <w:rFonts w:ascii="Times New Roman" w:hAnsi="Times New Roman" w:cs="Times New Roman"/>
          <w:lang w:val="ru-RU"/>
        </w:rPr>
        <w:br/>
        <w:t xml:space="preserve">Задание№1 </w:t>
      </w:r>
    </w:p>
    <w:p w:rsidR="005A19E0" w:rsidRPr="005A19E0" w:rsidRDefault="005A19E0" w:rsidP="005A19E0">
      <w:pPr>
        <w:pStyle w:val="af5"/>
        <w:rPr>
          <w:sz w:val="22"/>
          <w:szCs w:val="22"/>
        </w:rPr>
      </w:pPr>
      <w:r w:rsidRPr="005A19E0">
        <w:rPr>
          <w:b/>
          <w:sz w:val="20"/>
          <w:szCs w:val="20"/>
        </w:rPr>
        <w:t xml:space="preserve">Символика обозначений квантовых состояний. Принцип Паули. Периодическая система Менделеева. </w:t>
      </w:r>
      <w:r w:rsidRPr="005A19E0">
        <w:rPr>
          <w:b/>
          <w:sz w:val="20"/>
          <w:szCs w:val="20"/>
        </w:rPr>
        <w:br/>
        <w:t>Теория</w:t>
      </w:r>
      <w:r>
        <w:rPr>
          <w:sz w:val="22"/>
          <w:szCs w:val="22"/>
        </w:rPr>
        <w:t>:</w:t>
      </w:r>
      <w:r>
        <w:br/>
      </w:r>
      <w:r w:rsidRPr="005A19E0">
        <w:rPr>
          <w:color w:val="000000"/>
          <w:sz w:val="16"/>
          <w:szCs w:val="16"/>
        </w:rPr>
        <w:t xml:space="preserve">Для обозначения квантовых состояний с заданным значением орбитального квантового числа </w:t>
      </w:r>
      <w:proofErr w:type="spellStart"/>
      <w:r w:rsidRPr="005A19E0">
        <w:rPr>
          <w:color w:val="000000"/>
          <w:sz w:val="16"/>
          <w:szCs w:val="16"/>
        </w:rPr>
        <w:t>l</w:t>
      </w:r>
      <w:proofErr w:type="spellEnd"/>
      <w:r w:rsidRPr="005A19E0">
        <w:rPr>
          <w:color w:val="000000"/>
          <w:sz w:val="16"/>
          <w:szCs w:val="16"/>
        </w:rPr>
        <w:t xml:space="preserve"> используют следующие спектроскопические символы: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l0 1 2 3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 xml:space="preserve">Обозначение </w:t>
      </w:r>
      <w:proofErr w:type="spellStart"/>
      <w:r w:rsidRPr="005A19E0">
        <w:rPr>
          <w:color w:val="000000"/>
          <w:sz w:val="16"/>
          <w:szCs w:val="16"/>
        </w:rPr>
        <w:t>s,p,q,f</w:t>
      </w:r>
      <w:proofErr w:type="spellEnd"/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proofErr w:type="spellStart"/>
      <w:r w:rsidRPr="005A19E0">
        <w:rPr>
          <w:color w:val="000000"/>
          <w:sz w:val="16"/>
          <w:szCs w:val="16"/>
        </w:rPr>
        <w:t>Подоболочки</w:t>
      </w:r>
      <w:proofErr w:type="spellEnd"/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 xml:space="preserve">Для обозначения квантовых состояний с заданным значением главного квантового числа </w:t>
      </w:r>
      <w:proofErr w:type="spellStart"/>
      <w:r w:rsidRPr="005A19E0">
        <w:rPr>
          <w:color w:val="000000"/>
          <w:sz w:val="16"/>
          <w:szCs w:val="16"/>
        </w:rPr>
        <w:t>n</w:t>
      </w:r>
      <w:proofErr w:type="spellEnd"/>
      <w:r w:rsidRPr="005A19E0">
        <w:rPr>
          <w:color w:val="000000"/>
          <w:sz w:val="16"/>
          <w:szCs w:val="16"/>
        </w:rPr>
        <w:t xml:space="preserve"> используют следующие спектроскопические символы: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N 1 2 3 4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Обозначение K L M N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оболочки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Энергетический уровень квантовой системы называется вырожденным, если содержит более одного состояния. Говоря математически, соответствующее значение энергии является кратным собственным значением оператора гамильтониана.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Количество независимых таких состояний (т.е. кратность собственного значения) называется кратностью вырождения.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Для многоэлектронных атомов выполняется принцип запрета Паули: в одном и том же атоме не может быть двух электронов, обладающих одинаковым набором четырех квантовых чисел.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 xml:space="preserve">Периодическая система химических элементов (таблица Менделеева) — классификация химических элементов, устанавливающая зависимость различных свойств элементов от </w:t>
      </w:r>
      <w:proofErr w:type="spellStart"/>
      <w:r w:rsidRPr="005A19E0">
        <w:rPr>
          <w:color w:val="000000"/>
          <w:sz w:val="16"/>
          <w:szCs w:val="16"/>
        </w:rPr>
        <w:t>числапротоновватомном</w:t>
      </w:r>
      <w:proofErr w:type="spellEnd"/>
      <w:r w:rsidRPr="005A19E0">
        <w:rPr>
          <w:color w:val="000000"/>
          <w:sz w:val="16"/>
          <w:szCs w:val="16"/>
        </w:rPr>
        <w:t xml:space="preserve"> </w:t>
      </w:r>
      <w:proofErr w:type="gramStart"/>
      <w:r w:rsidRPr="005A19E0">
        <w:rPr>
          <w:color w:val="000000"/>
          <w:sz w:val="16"/>
          <w:szCs w:val="16"/>
        </w:rPr>
        <w:t>ядре</w:t>
      </w:r>
      <w:proofErr w:type="gramEnd"/>
      <w:r w:rsidRPr="005A19E0">
        <w:rPr>
          <w:color w:val="000000"/>
          <w:sz w:val="16"/>
          <w:szCs w:val="16"/>
        </w:rPr>
        <w:t xml:space="preserve">. Система является графическим </w:t>
      </w:r>
      <w:proofErr w:type="spellStart"/>
      <w:r w:rsidRPr="005A19E0">
        <w:rPr>
          <w:color w:val="000000"/>
          <w:sz w:val="16"/>
          <w:szCs w:val="16"/>
        </w:rPr>
        <w:t>выражениемпериодического</w:t>
      </w:r>
      <w:proofErr w:type="spellEnd"/>
      <w:r w:rsidRPr="005A19E0">
        <w:rPr>
          <w:color w:val="000000"/>
          <w:sz w:val="16"/>
          <w:szCs w:val="16"/>
        </w:rPr>
        <w:t xml:space="preserve"> закона, установленного русским </w:t>
      </w:r>
      <w:proofErr w:type="spellStart"/>
      <w:r w:rsidRPr="005A19E0">
        <w:rPr>
          <w:color w:val="000000"/>
          <w:sz w:val="16"/>
          <w:szCs w:val="16"/>
        </w:rPr>
        <w:t>химикомД</w:t>
      </w:r>
      <w:proofErr w:type="spellEnd"/>
      <w:r w:rsidRPr="005A19E0">
        <w:rPr>
          <w:color w:val="000000"/>
          <w:sz w:val="16"/>
          <w:szCs w:val="16"/>
        </w:rPr>
        <w:t>. И. Менделеевымв1869году.</w:t>
      </w:r>
    </w:p>
    <w:p w:rsidR="005A19E0" w:rsidRPr="005A19E0" w:rsidRDefault="005A19E0" w:rsidP="005A19E0">
      <w:pPr>
        <w:pStyle w:val="af5"/>
        <w:rPr>
          <w:color w:val="000000"/>
          <w:sz w:val="16"/>
          <w:szCs w:val="16"/>
        </w:rPr>
      </w:pPr>
      <w:r w:rsidRPr="005A19E0">
        <w:rPr>
          <w:color w:val="000000"/>
          <w:sz w:val="16"/>
          <w:szCs w:val="16"/>
        </w:rPr>
        <w:t>В современном варианте системы предполагается сведение элементов в двухмерную таблицу, в которой каждый столбец (число столбцов составляет 8) определяет основные физико-химические свойства, а строки представляют собой периоды, в определённой мере подобные друг другу.</w:t>
      </w:r>
    </w:p>
    <w:p w:rsidR="005A19E0" w:rsidRPr="005A19E0" w:rsidRDefault="005A19E0" w:rsidP="005A19E0">
      <w:pPr>
        <w:spacing w:after="0" w:line="240" w:lineRule="auto"/>
        <w:jc w:val="both"/>
        <w:rPr>
          <w:rFonts w:ascii="Times New Roman" w:hAnsi="Times New Roman" w:cs="Times New Roman"/>
          <w:lang w:val="ru-RU"/>
        </w:rPr>
      </w:pPr>
    </w:p>
    <w:p w:rsidR="005A19E0" w:rsidRDefault="005A19E0" w:rsidP="005A19E0">
      <w:pPr>
        <w:spacing w:after="0" w:line="240" w:lineRule="auto"/>
        <w:ind w:left="375"/>
        <w:jc w:val="both"/>
        <w:rPr>
          <w:rFonts w:ascii="Times New Roman" w:hAnsi="Times New Roman" w:cs="Times New Roman"/>
          <w:lang w:val="ru-RU"/>
        </w:rPr>
      </w:pPr>
    </w:p>
    <w:p w:rsidR="005A19E0" w:rsidRPr="005A19E0" w:rsidRDefault="005A19E0" w:rsidP="005A19E0">
      <w:pPr>
        <w:spacing w:after="0" w:line="240" w:lineRule="auto"/>
        <w:ind w:left="375"/>
        <w:jc w:val="both"/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 w:rsidP="005A19E0">
      <w:pPr>
        <w:rPr>
          <w:rFonts w:ascii="Times New Roman" w:hAnsi="Times New Roman" w:cs="Times New Roman"/>
          <w:lang w:val="ru-RU"/>
        </w:rPr>
      </w:pPr>
    </w:p>
    <w:p w:rsidR="005A19E0" w:rsidRDefault="005A19E0" w:rsidP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Задание №2</w:t>
      </w:r>
      <w:r>
        <w:rPr>
          <w:rFonts w:ascii="Times New Roman" w:hAnsi="Times New Roman" w:cs="Times New Roman"/>
          <w:lang w:val="ru-RU"/>
        </w:rPr>
        <w:br/>
      </w:r>
      <w:r w:rsidRPr="005A19E0">
        <w:rPr>
          <w:rFonts w:ascii="Times New Roman" w:hAnsi="Times New Roman" w:cs="Times New Roman"/>
          <w:sz w:val="20"/>
          <w:szCs w:val="20"/>
          <w:lang w:val="ru-RU"/>
        </w:rPr>
        <w:t>Задача</w:t>
      </w:r>
      <w:r>
        <w:rPr>
          <w:rFonts w:ascii="Times New Roman" w:hAnsi="Times New Roman" w:cs="Times New Roman"/>
          <w:sz w:val="20"/>
          <w:szCs w:val="20"/>
          <w:lang w:val="ru-RU"/>
        </w:rPr>
        <w:t>:</w:t>
      </w:r>
    </w:p>
    <w:p w:rsidR="005A19E0" w:rsidRPr="005A19E0" w:rsidRDefault="005A19E0" w:rsidP="005A19E0">
      <w:pPr>
        <w:rPr>
          <w:rFonts w:ascii="Times New Roman" w:hAnsi="Times New Roman" w:cs="Times New Roman"/>
          <w:sz w:val="20"/>
          <w:szCs w:val="20"/>
        </w:rPr>
      </w:pPr>
      <w:r w:rsidRPr="005A19E0">
        <w:rPr>
          <w:rFonts w:ascii="Times New Roman" w:hAnsi="Times New Roman" w:cs="Times New Roman"/>
          <w:sz w:val="20"/>
          <w:szCs w:val="20"/>
          <w:lang w:val="ru-RU"/>
        </w:rPr>
        <w:t xml:space="preserve">Мощность излучения шара радиусом </w:t>
      </w:r>
      <w:r w:rsidRPr="005A19E0">
        <w:rPr>
          <w:rFonts w:ascii="Times New Roman" w:hAnsi="Times New Roman" w:cs="Times New Roman"/>
          <w:sz w:val="20"/>
          <w:szCs w:val="20"/>
        </w:rPr>
        <w:t>R</w:t>
      </w:r>
      <w:r w:rsidRPr="005A19E0">
        <w:rPr>
          <w:rFonts w:ascii="Times New Roman" w:hAnsi="Times New Roman" w:cs="Times New Roman"/>
          <w:sz w:val="20"/>
          <w:szCs w:val="20"/>
          <w:lang w:val="ru-RU"/>
        </w:rPr>
        <w:t xml:space="preserve"> = </w:t>
      </w:r>
      <w:smartTag w:uri="urn:schemas-microsoft-com:office:smarttags" w:element="metricconverter">
        <w:smartTagPr>
          <w:attr w:name="ProductID" w:val="10 см"/>
        </w:smartTagPr>
        <w:r w:rsidRPr="005A19E0">
          <w:rPr>
            <w:rFonts w:ascii="Times New Roman" w:hAnsi="Times New Roman" w:cs="Times New Roman"/>
            <w:sz w:val="20"/>
            <w:szCs w:val="20"/>
            <w:lang w:val="ru-RU"/>
          </w:rPr>
          <w:t>10 см</w:t>
        </w:r>
      </w:smartTag>
      <w:r w:rsidRPr="005A19E0">
        <w:rPr>
          <w:rFonts w:ascii="Times New Roman" w:hAnsi="Times New Roman" w:cs="Times New Roman"/>
          <w:sz w:val="20"/>
          <w:szCs w:val="20"/>
          <w:lang w:val="ru-RU"/>
        </w:rPr>
        <w:t xml:space="preserve"> при некоторой постоянной температуре равна </w:t>
      </w:r>
      <w:r w:rsidRPr="005A19E0">
        <w:rPr>
          <w:rFonts w:ascii="Times New Roman" w:hAnsi="Times New Roman" w:cs="Times New Roman"/>
          <w:sz w:val="20"/>
          <w:szCs w:val="20"/>
        </w:rPr>
        <w:t>N</w:t>
      </w:r>
      <w:r w:rsidRPr="005A19E0">
        <w:rPr>
          <w:rFonts w:ascii="Times New Roman" w:hAnsi="Times New Roman" w:cs="Times New Roman"/>
          <w:sz w:val="20"/>
          <w:szCs w:val="20"/>
          <w:lang w:val="ru-RU"/>
        </w:rPr>
        <w:t xml:space="preserve"> = 1 кВт. </w:t>
      </w:r>
      <w:r w:rsidRPr="005A19E0">
        <w:rPr>
          <w:rFonts w:ascii="Times New Roman" w:hAnsi="Times New Roman" w:cs="Times New Roman"/>
          <w:sz w:val="20"/>
          <w:szCs w:val="20"/>
        </w:rPr>
        <w:t>Найти эту температуру, считая шар серым телом с поглощательной способн</w:t>
      </w:r>
      <w:r w:rsidRPr="005A19E0">
        <w:rPr>
          <w:rFonts w:ascii="Times New Roman" w:hAnsi="Times New Roman" w:cs="Times New Roman"/>
          <w:sz w:val="20"/>
          <w:szCs w:val="20"/>
        </w:rPr>
        <w:t>о</w:t>
      </w:r>
      <w:r w:rsidRPr="005A19E0">
        <w:rPr>
          <w:rFonts w:ascii="Times New Roman" w:hAnsi="Times New Roman" w:cs="Times New Roman"/>
          <w:sz w:val="20"/>
          <w:szCs w:val="20"/>
        </w:rPr>
        <w:t xml:space="preserve">стью </w:t>
      </w:r>
      <w:proofErr w:type="spellStart"/>
      <w:r w:rsidRPr="005A19E0">
        <w:rPr>
          <w:rFonts w:ascii="Times New Roman" w:hAnsi="Times New Roman" w:cs="Times New Roman"/>
          <w:sz w:val="20"/>
          <w:szCs w:val="20"/>
        </w:rPr>
        <w:t>а</w:t>
      </w:r>
      <w:r w:rsidRPr="005A19E0">
        <w:rPr>
          <w:rFonts w:ascii="Times New Roman" w:hAnsi="Times New Roman" w:cs="Times New Roman"/>
          <w:sz w:val="20"/>
          <w:szCs w:val="20"/>
          <w:vertAlign w:val="subscript"/>
        </w:rPr>
        <w:t>Т</w:t>
      </w:r>
      <w:proofErr w:type="spellEnd"/>
      <w:r w:rsidRPr="005A19E0">
        <w:rPr>
          <w:rFonts w:ascii="Times New Roman" w:hAnsi="Times New Roman" w:cs="Times New Roman"/>
          <w:sz w:val="20"/>
          <w:szCs w:val="20"/>
        </w:rPr>
        <w:t xml:space="preserve"> = 0</w:t>
      </w:r>
      <w:proofErr w:type="gramStart"/>
      <w:r w:rsidRPr="005A19E0">
        <w:rPr>
          <w:rFonts w:ascii="Times New Roman" w:hAnsi="Times New Roman" w:cs="Times New Roman"/>
          <w:sz w:val="20"/>
          <w:szCs w:val="20"/>
        </w:rPr>
        <w:t>,25</w:t>
      </w:r>
      <w:proofErr w:type="gramEnd"/>
      <w:r w:rsidRPr="005A19E0">
        <w:rPr>
          <w:rFonts w:ascii="Times New Roman" w:hAnsi="Times New Roman" w:cs="Times New Roman"/>
          <w:sz w:val="20"/>
          <w:szCs w:val="20"/>
        </w:rPr>
        <w:t>.</w:t>
      </w: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Решение:</w:t>
      </w:r>
    </w:p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75pt;height:363.85pt">
            <v:imagedata r:id="rId5" o:title="ЗАДАЧА НОМЕР !"/>
          </v:shape>
        </w:pict>
      </w:r>
    </w:p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Задание№3 </w:t>
      </w:r>
    </w:p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Теория </w:t>
      </w:r>
    </w:p>
    <w:p w:rsidR="005A19E0" w:rsidRPr="005A19E0" w:rsidRDefault="005A19E0" w:rsidP="005A19E0">
      <w:pPr>
        <w:pStyle w:val="af5"/>
        <w:rPr>
          <w:color w:val="000000"/>
          <w:sz w:val="20"/>
          <w:szCs w:val="20"/>
        </w:rPr>
      </w:pPr>
      <w:r w:rsidRPr="005A19E0">
        <w:rPr>
          <w:b/>
          <w:bCs/>
          <w:color w:val="000000"/>
          <w:sz w:val="20"/>
          <w:szCs w:val="20"/>
        </w:rPr>
        <w:t>Теплоемкость металлов вблизи T=0К.</w:t>
      </w:r>
    </w:p>
    <w:p w:rsidR="005A19E0" w:rsidRPr="005A19E0" w:rsidRDefault="005A19E0" w:rsidP="005A19E0">
      <w:pPr>
        <w:pStyle w:val="af5"/>
        <w:rPr>
          <w:color w:val="000000"/>
          <w:sz w:val="18"/>
          <w:szCs w:val="18"/>
        </w:rPr>
      </w:pPr>
      <w:r w:rsidRPr="005A19E0">
        <w:rPr>
          <w:color w:val="000000"/>
          <w:sz w:val="18"/>
          <w:szCs w:val="18"/>
        </w:rPr>
        <w:t>Влияние электрона на теплоёмкость наблюдается только при абсолютном нуле. Электроны в металле можно рассматривать как электронный газ. C</w:t>
      </w:r>
      <w:r w:rsidRPr="005A19E0">
        <w:rPr>
          <w:color w:val="000000"/>
          <w:sz w:val="18"/>
          <w:szCs w:val="18"/>
          <w:vertAlign w:val="subscript"/>
        </w:rPr>
        <w:t>μe</w:t>
      </w:r>
      <w:r w:rsidRPr="005A19E0">
        <w:rPr>
          <w:color w:val="000000"/>
          <w:sz w:val="18"/>
          <w:szCs w:val="18"/>
        </w:rPr>
        <w:t>= (1/2)Π</w:t>
      </w:r>
      <w:r w:rsidRPr="005A19E0">
        <w:rPr>
          <w:color w:val="000000"/>
          <w:sz w:val="18"/>
          <w:szCs w:val="18"/>
          <w:vertAlign w:val="superscript"/>
        </w:rPr>
        <w:t>2</w:t>
      </w:r>
      <w:r w:rsidRPr="005A19E0">
        <w:rPr>
          <w:color w:val="000000"/>
          <w:sz w:val="18"/>
          <w:szCs w:val="18"/>
        </w:rPr>
        <w:t>RkT/E</w:t>
      </w:r>
      <w:r w:rsidRPr="005A19E0">
        <w:rPr>
          <w:color w:val="000000"/>
          <w:sz w:val="18"/>
          <w:szCs w:val="18"/>
          <w:vertAlign w:val="subscript"/>
        </w:rPr>
        <w:t>F</w:t>
      </w:r>
      <w:r w:rsidRPr="005A19E0">
        <w:rPr>
          <w:color w:val="000000"/>
          <w:sz w:val="18"/>
          <w:szCs w:val="18"/>
        </w:rPr>
        <w:t>. Электроны не участвуют в процессе нагревания металла. Их вклад наблюдается только при самых низких температурах.T=0, &lt;E&gt; = (3/5)E</w:t>
      </w:r>
      <w:r w:rsidRPr="005A19E0">
        <w:rPr>
          <w:color w:val="000000"/>
          <w:sz w:val="18"/>
          <w:szCs w:val="18"/>
          <w:vertAlign w:val="subscript"/>
        </w:rPr>
        <w:t>F</w:t>
      </w:r>
      <w:r w:rsidRPr="005A19E0">
        <w:rPr>
          <w:rStyle w:val="apple-converted-space"/>
          <w:rFonts w:eastAsiaTheme="majorEastAsia"/>
          <w:color w:val="000000"/>
          <w:sz w:val="18"/>
          <w:szCs w:val="18"/>
        </w:rPr>
        <w:t> </w:t>
      </w:r>
      <w:r w:rsidRPr="005A19E0">
        <w:rPr>
          <w:color w:val="000000"/>
          <w:sz w:val="18"/>
          <w:szCs w:val="18"/>
        </w:rPr>
        <w:t>∙ υ</w:t>
      </w:r>
      <w:proofErr w:type="gramStart"/>
      <w:r w:rsidRPr="005A19E0">
        <w:rPr>
          <w:color w:val="000000"/>
          <w:sz w:val="18"/>
          <w:szCs w:val="18"/>
        </w:rPr>
        <w:t>N</w:t>
      </w:r>
      <w:proofErr w:type="gramEnd"/>
      <w:r w:rsidRPr="005A19E0">
        <w:rPr>
          <w:color w:val="000000"/>
          <w:sz w:val="18"/>
          <w:szCs w:val="18"/>
          <w:vertAlign w:val="subscript"/>
        </w:rPr>
        <w:t>А</w:t>
      </w:r>
      <w:r w:rsidRPr="005A19E0">
        <w:rPr>
          <w:color w:val="000000"/>
          <w:sz w:val="18"/>
          <w:szCs w:val="18"/>
        </w:rPr>
        <w:t>.</w:t>
      </w: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</w:p>
    <w:p w:rsidR="005A19E0" w:rsidRDefault="005A19E0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 xml:space="preserve">Задание№4 </w:t>
      </w:r>
      <w:r>
        <w:rPr>
          <w:rFonts w:ascii="Times New Roman" w:hAnsi="Times New Roman" w:cs="Times New Roman"/>
          <w:lang w:val="ru-RU"/>
        </w:rPr>
        <w:br/>
        <w:t>Задача:</w:t>
      </w:r>
    </w:p>
    <w:p w:rsidR="005A19E0" w:rsidRPr="005A19E0" w:rsidRDefault="005A19E0" w:rsidP="005A19E0">
      <w:pPr>
        <w:pStyle w:val="af4"/>
        <w:spacing w:before="0"/>
        <w:ind w:firstLine="0"/>
        <w:rPr>
          <w:sz w:val="20"/>
          <w:szCs w:val="20"/>
        </w:rPr>
      </w:pPr>
      <w:r w:rsidRPr="005A19E0">
        <w:rPr>
          <w:sz w:val="20"/>
          <w:szCs w:val="20"/>
        </w:rPr>
        <w:t xml:space="preserve">Определить промежуток времени </w:t>
      </w:r>
      <w:r w:rsidRPr="005A19E0">
        <w:rPr>
          <w:sz w:val="20"/>
          <w:szCs w:val="20"/>
        </w:rPr>
        <w:sym w:font="Symbol" w:char="F074"/>
      </w:r>
      <w:r w:rsidRPr="005A19E0">
        <w:rPr>
          <w:sz w:val="20"/>
          <w:szCs w:val="20"/>
        </w:rPr>
        <w:t>, в течение которого активность</w:t>
      </w:r>
      <w:proofErr w:type="gramStart"/>
      <w:r w:rsidRPr="005A19E0">
        <w:rPr>
          <w:sz w:val="20"/>
          <w:szCs w:val="20"/>
        </w:rPr>
        <w:t xml:space="preserve"> А</w:t>
      </w:r>
      <w:proofErr w:type="gramEnd"/>
      <w:r w:rsidRPr="005A19E0">
        <w:rPr>
          <w:sz w:val="20"/>
          <w:szCs w:val="20"/>
        </w:rPr>
        <w:t xml:space="preserve"> изотопа стронция </w:t>
      </w:r>
      <w:r w:rsidRPr="005A19E0">
        <w:rPr>
          <w:sz w:val="20"/>
          <w:szCs w:val="20"/>
          <w:vertAlign w:val="superscript"/>
        </w:rPr>
        <w:t>90</w:t>
      </w:r>
      <w:r w:rsidRPr="005A19E0">
        <w:rPr>
          <w:sz w:val="20"/>
          <w:szCs w:val="20"/>
        </w:rPr>
        <w:t>Sr умен</w:t>
      </w:r>
      <w:r w:rsidRPr="005A19E0">
        <w:rPr>
          <w:sz w:val="20"/>
          <w:szCs w:val="20"/>
        </w:rPr>
        <w:t>ь</w:t>
      </w:r>
      <w:r w:rsidRPr="005A19E0">
        <w:rPr>
          <w:sz w:val="20"/>
          <w:szCs w:val="20"/>
        </w:rPr>
        <w:t xml:space="preserve">шится в </w:t>
      </w:r>
      <w:proofErr w:type="spellStart"/>
      <w:r w:rsidRPr="005A19E0">
        <w:rPr>
          <w:sz w:val="20"/>
          <w:szCs w:val="20"/>
        </w:rPr>
        <w:t>k</w:t>
      </w:r>
      <w:proofErr w:type="spellEnd"/>
      <w:r w:rsidRPr="005A19E0">
        <w:rPr>
          <w:sz w:val="20"/>
          <w:szCs w:val="20"/>
        </w:rPr>
        <w:t xml:space="preserve"> = 10 раз. Период полураспада стронция Т</w:t>
      </w:r>
      <w:proofErr w:type="gramStart"/>
      <w:r w:rsidRPr="005A19E0">
        <w:rPr>
          <w:sz w:val="20"/>
          <w:szCs w:val="20"/>
          <w:vertAlign w:val="subscript"/>
        </w:rPr>
        <w:t>1</w:t>
      </w:r>
      <w:proofErr w:type="gramEnd"/>
      <w:r w:rsidRPr="005A19E0">
        <w:rPr>
          <w:sz w:val="20"/>
          <w:szCs w:val="20"/>
          <w:vertAlign w:val="subscript"/>
        </w:rPr>
        <w:t>/2</w:t>
      </w:r>
      <w:r w:rsidRPr="005A19E0">
        <w:rPr>
          <w:sz w:val="20"/>
          <w:szCs w:val="20"/>
        </w:rPr>
        <w:t xml:space="preserve"> = 28 лет.</w:t>
      </w:r>
    </w:p>
    <w:p w:rsidR="005A19E0" w:rsidRDefault="005A19E0">
      <w:pPr>
        <w:rPr>
          <w:rFonts w:ascii="Times New Roman" w:hAnsi="Times New Roman" w:cs="Times New Roman"/>
          <w:lang w:val="ru-RU"/>
        </w:rPr>
      </w:pPr>
      <w:r w:rsidRPr="005A19E0">
        <w:rPr>
          <w:rFonts w:ascii="Times New Roman" w:hAnsi="Times New Roman" w:cs="Times New Roman"/>
          <w:sz w:val="20"/>
          <w:szCs w:val="20"/>
          <w:lang w:val="ru-RU"/>
        </w:rPr>
        <w:t>Решение:</w:t>
      </w:r>
      <w:r w:rsidRPr="005A19E0">
        <w:rPr>
          <w:rFonts w:ascii="Times New Roman" w:hAnsi="Times New Roman" w:cs="Times New Roman"/>
          <w:sz w:val="20"/>
          <w:szCs w:val="20"/>
          <w:lang w:val="ru-RU"/>
        </w:rPr>
        <w:br/>
      </w:r>
      <w:r>
        <w:rPr>
          <w:rFonts w:ascii="Times New Roman" w:hAnsi="Times New Roman" w:cs="Times New Roman"/>
          <w:lang w:val="ru-RU"/>
        </w:rPr>
        <w:pict>
          <v:shape id="_x0000_i1026" type="#_x0000_t75" style="width:467.5pt;height:410.4pt">
            <v:imagedata r:id="rId6" o:title="ЗАДАЧА НОМЕР 2222"/>
          </v:shape>
        </w:pict>
      </w:r>
    </w:p>
    <w:p w:rsidR="005A19E0" w:rsidRPr="005A19E0" w:rsidRDefault="005A19E0">
      <w:pPr>
        <w:rPr>
          <w:rFonts w:ascii="Times New Roman" w:hAnsi="Times New Roman" w:cs="Times New Roman"/>
          <w:lang w:val="ru-RU"/>
        </w:rPr>
      </w:pPr>
    </w:p>
    <w:sectPr w:rsidR="005A19E0" w:rsidRPr="005A19E0" w:rsidSect="00631A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F42E5"/>
    <w:multiLevelType w:val="singleLevel"/>
    <w:tmpl w:val="2732072C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>
    <w:nsid w:val="36982420"/>
    <w:multiLevelType w:val="hybridMultilevel"/>
    <w:tmpl w:val="46603F7E"/>
    <w:lvl w:ilvl="0" w:tplc="B5F4EF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08"/>
  <w:characterSpacingControl w:val="doNotCompress"/>
  <w:compat/>
  <w:rsids>
    <w:rsidRoot w:val="005A19E0"/>
    <w:rsid w:val="00343BC3"/>
    <w:rsid w:val="00466CC8"/>
    <w:rsid w:val="005A19E0"/>
    <w:rsid w:val="005E3D1B"/>
    <w:rsid w:val="00631A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CC8"/>
  </w:style>
  <w:style w:type="paragraph" w:styleId="1">
    <w:name w:val="heading 1"/>
    <w:basedOn w:val="a"/>
    <w:next w:val="a"/>
    <w:link w:val="10"/>
    <w:uiPriority w:val="9"/>
    <w:qFormat/>
    <w:rsid w:val="00466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C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6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6CC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6CC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6CC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6CC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6CC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6CC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6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66C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66CC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466CC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466C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466CC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466C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466CC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466CC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66CC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66C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466C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66CC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66CC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66CC8"/>
    <w:rPr>
      <w:b/>
      <w:bCs/>
    </w:rPr>
  </w:style>
  <w:style w:type="character" w:styleId="a9">
    <w:name w:val="Emphasis"/>
    <w:basedOn w:val="a0"/>
    <w:uiPriority w:val="20"/>
    <w:qFormat/>
    <w:rsid w:val="00466CC8"/>
    <w:rPr>
      <w:i/>
      <w:iCs/>
    </w:rPr>
  </w:style>
  <w:style w:type="paragraph" w:styleId="aa">
    <w:name w:val="No Spacing"/>
    <w:uiPriority w:val="1"/>
    <w:qFormat/>
    <w:rsid w:val="00466CC8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466CC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466CC8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466CC8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466CC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466CC8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466CC8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466CC8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466CC8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466CC8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466CC8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466CC8"/>
    <w:pPr>
      <w:outlineLvl w:val="9"/>
    </w:pPr>
  </w:style>
  <w:style w:type="paragraph" w:customStyle="1" w:styleId="af4">
    <w:name w:val="лабраб"/>
    <w:basedOn w:val="a"/>
    <w:rsid w:val="005A19E0"/>
    <w:pPr>
      <w:tabs>
        <w:tab w:val="left" w:pos="2835"/>
        <w:tab w:val="left" w:pos="7655"/>
      </w:tabs>
      <w:overflowPunct w:val="0"/>
      <w:autoSpaceDE w:val="0"/>
      <w:autoSpaceDN w:val="0"/>
      <w:adjustRightInd w:val="0"/>
      <w:spacing w:before="60" w:after="0" w:line="240" w:lineRule="auto"/>
      <w:ind w:firstLine="39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paragraph" w:styleId="af5">
    <w:name w:val="Normal (Web)"/>
    <w:basedOn w:val="a"/>
    <w:uiPriority w:val="99"/>
    <w:semiHidden/>
    <w:unhideWhenUsed/>
    <w:rsid w:val="005A1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 w:bidi="ar-SA"/>
    </w:rPr>
  </w:style>
  <w:style w:type="character" w:customStyle="1" w:styleId="apple-converted-space">
    <w:name w:val="apple-converted-space"/>
    <w:basedOn w:val="a0"/>
    <w:rsid w:val="005A19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10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1976</Characters>
  <Application>Microsoft Office Word</Application>
  <DocSecurity>0</DocSecurity>
  <Lines>16</Lines>
  <Paragraphs>4</Paragraphs>
  <ScaleCrop>false</ScaleCrop>
  <Company>Hewlett-Packard Company</Company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2</cp:revision>
  <dcterms:created xsi:type="dcterms:W3CDTF">2016-01-10T08:59:00Z</dcterms:created>
  <dcterms:modified xsi:type="dcterms:W3CDTF">2016-01-10T08:59:00Z</dcterms:modified>
</cp:coreProperties>
</file>