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b/>
          <w:sz w:val="18"/>
          <w:szCs w:val="18"/>
        </w:rPr>
        <w:t>1 -</w:t>
      </w:r>
      <w:r>
        <w:rPr>
          <w:b/>
          <w:sz w:val="18"/>
          <w:szCs w:val="18"/>
        </w:rPr>
        <w:t xml:space="preserve"> Магнитный момент атома. Атом в магнитном поле. Эффект Зеемана.</w:t>
      </w:r>
    </w:p>
    <w:p w:rsidR="00D02E39" w:rsidRPr="00D35121" w:rsidRDefault="00D02E39" w:rsidP="00D02E39">
      <w:pPr>
        <w:ind w:left="-1080" w:right="5215"/>
        <w:rPr>
          <w:sz w:val="18"/>
          <w:szCs w:val="18"/>
        </w:rPr>
      </w:pPr>
      <w:r w:rsidRPr="00D35121">
        <w:rPr>
          <w:sz w:val="18"/>
          <w:szCs w:val="18"/>
        </w:rPr>
        <w:t>Магнитный момент, основная величина, характеризующая магнитные свойства вещества.</w:t>
      </w:r>
      <w:r>
        <w:rPr>
          <w:sz w:val="18"/>
          <w:szCs w:val="18"/>
        </w:rPr>
        <w:t xml:space="preserve"> Магнитным моментом</w:t>
      </w:r>
      <w:r w:rsidRPr="00D35121">
        <w:rPr>
          <w:sz w:val="18"/>
          <w:szCs w:val="18"/>
        </w:rPr>
        <w:t xml:space="preserve"> обладают элементарные частицы, атомные ядра, электронн</w:t>
      </w:r>
      <w:r>
        <w:rPr>
          <w:sz w:val="18"/>
          <w:szCs w:val="18"/>
        </w:rPr>
        <w:t>ые оболочки атомов и молекул. Магнитный момент</w:t>
      </w:r>
      <w:r w:rsidRPr="00D35121">
        <w:rPr>
          <w:sz w:val="18"/>
          <w:szCs w:val="18"/>
        </w:rPr>
        <w:t xml:space="preserve"> элементарных частиц (электронов, протонов, нейтронов и других), как показала квантовая механика, обусловлен существованием у них собственного механического мом</w:t>
      </w:r>
      <w:r>
        <w:rPr>
          <w:sz w:val="18"/>
          <w:szCs w:val="18"/>
        </w:rPr>
        <w:t>ента — спина. Механический момент</w:t>
      </w:r>
      <w:r w:rsidRPr="00D35121">
        <w:rPr>
          <w:sz w:val="18"/>
          <w:szCs w:val="18"/>
        </w:rPr>
        <w:t xml:space="preserve"> ядер складываю</w:t>
      </w:r>
      <w:r>
        <w:rPr>
          <w:sz w:val="18"/>
          <w:szCs w:val="18"/>
        </w:rPr>
        <w:t>тся из собственных (спиновых) магнитных моментов,</w:t>
      </w:r>
      <w:r w:rsidRPr="00D35121">
        <w:rPr>
          <w:sz w:val="18"/>
          <w:szCs w:val="18"/>
        </w:rPr>
        <w:t xml:space="preserve"> образующих эти ядра </w:t>
      </w:r>
      <w:r>
        <w:rPr>
          <w:sz w:val="18"/>
          <w:szCs w:val="18"/>
        </w:rPr>
        <w:t>протонов и нейтронов, а также магнитный момент</w:t>
      </w:r>
      <w:r w:rsidRPr="00D35121">
        <w:rPr>
          <w:sz w:val="18"/>
          <w:szCs w:val="18"/>
        </w:rPr>
        <w:t>, связанных с их орбит</w:t>
      </w:r>
      <w:r>
        <w:rPr>
          <w:sz w:val="18"/>
          <w:szCs w:val="18"/>
        </w:rPr>
        <w:t>альным движением внутри ядра. Магнитный момент</w:t>
      </w:r>
      <w:r w:rsidRPr="00D35121">
        <w:rPr>
          <w:sz w:val="18"/>
          <w:szCs w:val="18"/>
        </w:rPr>
        <w:t xml:space="preserve"> электронных оболочек атомов и молекул складываются из спиновых и орбиталь</w:t>
      </w:r>
      <w:r>
        <w:rPr>
          <w:sz w:val="18"/>
          <w:szCs w:val="18"/>
        </w:rPr>
        <w:t>ных магнитных моментов</w:t>
      </w:r>
      <w:r w:rsidRPr="00D35121">
        <w:rPr>
          <w:sz w:val="18"/>
          <w:szCs w:val="18"/>
        </w:rPr>
        <w:t xml:space="preserve"> электронов.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 w:rsidRPr="00696A4E">
        <w:rPr>
          <w:sz w:val="18"/>
          <w:szCs w:val="18"/>
        </w:rPr>
        <w:t xml:space="preserve">  При внесении атома в магнитное пол</w:t>
      </w:r>
      <w:r>
        <w:rPr>
          <w:sz w:val="18"/>
          <w:szCs w:val="18"/>
        </w:rPr>
        <w:t>е с индукцией</w:t>
      </w:r>
      <w:r w:rsidRPr="00696A4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</w:t>
      </w:r>
      <w:r w:rsidRPr="00696A4E">
        <w:rPr>
          <w:sz w:val="18"/>
          <w:szCs w:val="18"/>
        </w:rPr>
        <w:t xml:space="preserve"> на электрон, движущийся по орбите, эквивалентной замкнутому контуру с током, действует момент сил </w:t>
      </w:r>
      <w:r>
        <w:rPr>
          <w:sz w:val="18"/>
          <w:szCs w:val="18"/>
          <w:lang w:val="en-US"/>
        </w:rPr>
        <w:t>M</w:t>
      </w:r>
      <w:r w:rsidRPr="00696A4E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99242F">
        <w:rPr>
          <w:noProof/>
          <w:sz w:val="18"/>
          <w:szCs w:val="18"/>
        </w:rPr>
        <w:drawing>
          <wp:inline distT="0" distB="0" distL="0" distR="0">
            <wp:extent cx="542925" cy="190500"/>
            <wp:effectExtent l="0" t="0" r="9525" b="0"/>
            <wp:docPr id="4" name="Рисунок 4" descr="image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0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42F">
        <w:rPr>
          <w:sz w:val="18"/>
          <w:szCs w:val="18"/>
        </w:rPr>
        <w:t xml:space="preserve">, </w:t>
      </w:r>
      <w:r>
        <w:rPr>
          <w:sz w:val="18"/>
          <w:szCs w:val="18"/>
        </w:rPr>
        <w:t>п</w:t>
      </w:r>
      <w:r w:rsidRPr="00696A4E">
        <w:rPr>
          <w:sz w:val="18"/>
          <w:szCs w:val="18"/>
        </w:rPr>
        <w:t>ри этом изменяется орбитальный момент импульса электрона:</w:t>
      </w:r>
      <w:r w:rsidRPr="0099242F">
        <w:rPr>
          <w:noProof/>
          <w:sz w:val="18"/>
          <w:szCs w:val="18"/>
        </w:rPr>
        <w:drawing>
          <wp:inline distT="0" distB="0" distL="0" distR="0">
            <wp:extent cx="1028700" cy="276225"/>
            <wp:effectExtent l="0" t="0" r="0" b="9525"/>
            <wp:docPr id="3" name="Рисунок 3" descr="image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0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,</w:t>
      </w:r>
    </w:p>
    <w:p w:rsidR="00D02E39" w:rsidRP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а</w:t>
      </w:r>
      <w:r w:rsidRPr="00696A4E">
        <w:rPr>
          <w:sz w:val="18"/>
          <w:szCs w:val="18"/>
        </w:rPr>
        <w:t>налогично изменяется вектор орбитального магнитного момента электрона:</w:t>
      </w:r>
      <w:r>
        <w:rPr>
          <w:sz w:val="18"/>
          <w:szCs w:val="18"/>
        </w:rPr>
        <w:t xml:space="preserve"> </w:t>
      </w:r>
      <w:r w:rsidRPr="0099242F">
        <w:rPr>
          <w:noProof/>
          <w:sz w:val="18"/>
          <w:szCs w:val="18"/>
        </w:rPr>
        <w:drawing>
          <wp:inline distT="0" distB="0" distL="0" distR="0">
            <wp:extent cx="685800" cy="285750"/>
            <wp:effectExtent l="0" t="0" r="0" b="0"/>
            <wp:docPr id="2" name="Рисунок 2" descr="image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10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, из этого следует, что векторы </w:t>
      </w:r>
      <w:r>
        <w:rPr>
          <w:sz w:val="18"/>
          <w:szCs w:val="18"/>
          <w:lang w:val="en-US"/>
        </w:rPr>
        <w:t>L</w:t>
      </w:r>
      <w:r>
        <w:rPr>
          <w:sz w:val="18"/>
          <w:szCs w:val="18"/>
          <w:vertAlign w:val="subscript"/>
          <w:lang w:val="en-US"/>
        </w:rPr>
        <w:t>e</w:t>
      </w:r>
      <w:r>
        <w:rPr>
          <w:sz w:val="18"/>
          <w:szCs w:val="18"/>
        </w:rPr>
        <w:t xml:space="preserve"> </w:t>
      </w:r>
      <w:r w:rsidRPr="00696A4E"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P</w:t>
      </w:r>
      <w:r>
        <w:rPr>
          <w:sz w:val="18"/>
          <w:szCs w:val="18"/>
          <w:vertAlign w:val="subscript"/>
          <w:lang w:val="en-US"/>
        </w:rPr>
        <w:t>m</w:t>
      </w:r>
      <w:r w:rsidRPr="0099242F">
        <w:rPr>
          <w:sz w:val="18"/>
          <w:szCs w:val="18"/>
        </w:rPr>
        <w:t xml:space="preserve"> </w:t>
      </w:r>
      <w:r w:rsidRPr="00696A4E">
        <w:rPr>
          <w:sz w:val="18"/>
          <w:szCs w:val="18"/>
        </w:rPr>
        <w:t>, и сама орбита прецессир</w:t>
      </w:r>
      <w:r>
        <w:rPr>
          <w:sz w:val="18"/>
          <w:szCs w:val="18"/>
        </w:rPr>
        <w:t>ует вокруг направления вектора</w:t>
      </w:r>
      <w:r w:rsidRPr="0099242F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B</w:t>
      </w:r>
      <w:r w:rsidRPr="00696A4E">
        <w:rPr>
          <w:sz w:val="18"/>
          <w:szCs w:val="18"/>
        </w:rPr>
        <w:t>.</w:t>
      </w:r>
      <w:r w:rsidRPr="0099242F">
        <w:rPr>
          <w:sz w:val="18"/>
          <w:szCs w:val="18"/>
        </w:rPr>
        <w:t xml:space="preserve"> Эта прецессия называется ларморовской прецессией. Уг</w:t>
      </w:r>
      <w:r>
        <w:rPr>
          <w:sz w:val="18"/>
          <w:szCs w:val="18"/>
        </w:rPr>
        <w:t>ловая скорость этой прецессии</w:t>
      </w:r>
      <w:r w:rsidRPr="0099242F">
        <w:rPr>
          <w:sz w:val="18"/>
          <w:szCs w:val="18"/>
        </w:rPr>
        <w:t xml:space="preserve"> </w:t>
      </w:r>
      <w:r>
        <w:rPr>
          <w:sz w:val="18"/>
          <w:szCs w:val="18"/>
        </w:rPr>
        <w:t>ω</w:t>
      </w:r>
      <w:r>
        <w:rPr>
          <w:sz w:val="18"/>
          <w:szCs w:val="18"/>
          <w:vertAlign w:val="subscript"/>
          <w:lang w:val="en-US"/>
        </w:rPr>
        <w:t>L</w:t>
      </w:r>
      <w:r w:rsidRPr="0099242F">
        <w:rPr>
          <w:sz w:val="18"/>
          <w:szCs w:val="18"/>
        </w:rPr>
        <w:t xml:space="preserve"> зависит только от индукции магнитного поля и совпадает с ней по направлению. </w:t>
      </w:r>
      <w:r w:rsidRPr="0099242F">
        <w:rPr>
          <w:noProof/>
          <w:sz w:val="18"/>
          <w:szCs w:val="18"/>
        </w:rPr>
        <w:drawing>
          <wp:inline distT="0" distB="0" distL="0" distR="0">
            <wp:extent cx="523875" cy="276225"/>
            <wp:effectExtent l="0" t="0" r="9525" b="9525"/>
            <wp:docPr id="1" name="Рисунок 1" descr="image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10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39" w:rsidRDefault="00D02E39" w:rsidP="00D02E39">
      <w:pPr>
        <w:ind w:left="-1080" w:right="5215"/>
        <w:rPr>
          <w:sz w:val="18"/>
          <w:szCs w:val="18"/>
        </w:rPr>
      </w:pPr>
      <w:r w:rsidRPr="0099242F">
        <w:rPr>
          <w:sz w:val="18"/>
          <w:szCs w:val="18"/>
        </w:rPr>
        <w:t xml:space="preserve">    </w:t>
      </w:r>
      <w:r w:rsidRPr="00F25DF0">
        <w:rPr>
          <w:sz w:val="18"/>
          <w:szCs w:val="18"/>
        </w:rPr>
        <w:t>Эффектом Зеемана называют расщепление энергетических уровней атома под действием магнитного поля. Следствием расщепления уровней является расщепление спектральных линий в атомных спектрах излучения и поглощения.</w:t>
      </w:r>
    </w:p>
    <w:p w:rsidR="00D02E39" w:rsidRDefault="00D02E39" w:rsidP="00D02E39">
      <w:pPr>
        <w:ind w:left="-1080" w:right="5215"/>
        <w:rPr>
          <w:sz w:val="18"/>
          <w:szCs w:val="18"/>
        </w:rPr>
      </w:pP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b/>
          <w:sz w:val="18"/>
          <w:szCs w:val="18"/>
        </w:rPr>
        <w:t xml:space="preserve">3 - </w:t>
      </w:r>
      <w:bookmarkStart w:id="0" w:name="_GoBack"/>
      <w:bookmarkEnd w:id="0"/>
      <w:r>
        <w:rPr>
          <w:b/>
          <w:sz w:val="18"/>
          <w:szCs w:val="18"/>
        </w:rPr>
        <w:t xml:space="preserve"> Виды радиоактивного распада. α – распад, схема распада, закономерности распада.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Радиоактивный распад – процесс превращения неустойчивых атомных ядер в ядра других элементов, который сопровождается испусканием частиц.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 xml:space="preserve">    Виды радиоактивного распада: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1)α – распад – сопровождается испусканием атомов гелия.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2)β – распад – испускание электронов и позитронов.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3)γ – распад – испускание фотонов при переходах между состояниями ядер.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4)Спонтанное деление ядер.</w:t>
      </w:r>
    </w:p>
    <w:p w:rsidR="00D02E39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5)Нуклонная радиоактивность.</w:t>
      </w:r>
    </w:p>
    <w:p w:rsidR="00D02E39" w:rsidRPr="00283278" w:rsidRDefault="00D02E39" w:rsidP="00D02E39">
      <w:pPr>
        <w:ind w:left="-1080" w:right="5215"/>
        <w:rPr>
          <w:sz w:val="18"/>
          <w:szCs w:val="18"/>
        </w:rPr>
      </w:pPr>
      <w:r>
        <w:rPr>
          <w:sz w:val="18"/>
          <w:szCs w:val="18"/>
        </w:rPr>
        <w:t>α</w:t>
      </w:r>
      <w:r w:rsidRPr="00283278"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распад</w:t>
      </w:r>
      <w:r w:rsidRPr="00283278">
        <w:rPr>
          <w:sz w:val="18"/>
          <w:szCs w:val="18"/>
          <w:lang w:val="en-US"/>
        </w:rPr>
        <w:t xml:space="preserve">: </w:t>
      </w:r>
      <w:r>
        <w:rPr>
          <w:sz w:val="18"/>
          <w:szCs w:val="18"/>
          <w:vertAlign w:val="superscript"/>
          <w:lang w:val="en-US"/>
        </w:rPr>
        <w:t>A</w:t>
      </w:r>
      <w:r w:rsidRPr="00283278">
        <w:rPr>
          <w:sz w:val="18"/>
          <w:szCs w:val="18"/>
          <w:vertAlign w:val="subscript"/>
          <w:lang w:val="en-US"/>
        </w:rPr>
        <w:t>2</w:t>
      </w:r>
      <w:r>
        <w:rPr>
          <w:sz w:val="18"/>
          <w:szCs w:val="18"/>
          <w:lang w:val="en-US"/>
        </w:rPr>
        <w:t>X</w:t>
      </w:r>
      <w:r w:rsidRPr="00283278">
        <w:rPr>
          <w:sz w:val="18"/>
          <w:szCs w:val="18"/>
          <w:lang w:val="en-US"/>
        </w:rPr>
        <w:t>→</w:t>
      </w:r>
      <w:r>
        <w:rPr>
          <w:sz w:val="18"/>
          <w:szCs w:val="18"/>
          <w:vertAlign w:val="superscript"/>
          <w:lang w:val="en-US"/>
        </w:rPr>
        <w:t>A</w:t>
      </w:r>
      <w:r w:rsidRPr="00283278">
        <w:rPr>
          <w:sz w:val="18"/>
          <w:szCs w:val="18"/>
          <w:vertAlign w:val="superscript"/>
          <w:lang w:val="en-US"/>
        </w:rPr>
        <w:t>-</w:t>
      </w:r>
      <w:r>
        <w:rPr>
          <w:sz w:val="18"/>
          <w:szCs w:val="18"/>
          <w:vertAlign w:val="superscript"/>
          <w:lang w:val="en-US"/>
        </w:rPr>
        <w:t>Y</w:t>
      </w:r>
      <w:r>
        <w:rPr>
          <w:sz w:val="18"/>
          <w:szCs w:val="18"/>
          <w:vertAlign w:val="subscript"/>
          <w:lang w:val="en-US"/>
        </w:rPr>
        <w:t>Z</w:t>
      </w:r>
      <w:r w:rsidRPr="00283278">
        <w:rPr>
          <w:sz w:val="18"/>
          <w:szCs w:val="18"/>
          <w:vertAlign w:val="subscript"/>
          <w:lang w:val="en-US"/>
        </w:rPr>
        <w:t>-2</w:t>
      </w:r>
      <w:r>
        <w:rPr>
          <w:sz w:val="18"/>
          <w:szCs w:val="18"/>
          <w:lang w:val="en-US"/>
        </w:rPr>
        <w:t>Y</w:t>
      </w:r>
      <w:r w:rsidRPr="00283278">
        <w:rPr>
          <w:sz w:val="18"/>
          <w:szCs w:val="18"/>
          <w:lang w:val="en-US"/>
        </w:rPr>
        <w:t>+</w:t>
      </w:r>
      <w:r w:rsidRPr="00283278">
        <w:rPr>
          <w:sz w:val="18"/>
          <w:szCs w:val="18"/>
          <w:vertAlign w:val="superscript"/>
          <w:lang w:val="en-US"/>
        </w:rPr>
        <w:t>4</w:t>
      </w:r>
      <w:r w:rsidRPr="00283278">
        <w:rPr>
          <w:sz w:val="18"/>
          <w:szCs w:val="18"/>
          <w:vertAlign w:val="subscript"/>
          <w:lang w:val="en-US"/>
        </w:rPr>
        <w:t>2</w:t>
      </w:r>
      <w:r>
        <w:rPr>
          <w:sz w:val="18"/>
          <w:szCs w:val="18"/>
          <w:lang w:val="en-US"/>
        </w:rPr>
        <w:t>He</w:t>
      </w:r>
      <w:r w:rsidRPr="00283278"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Α-распад наблюдается у тяжёлых ядер. Спектр α – распада дискретный. Длина пробега α – частицы в воздухе: 3-7см; для плотных веществ: 10</w:t>
      </w:r>
      <w:r>
        <w:rPr>
          <w:sz w:val="18"/>
          <w:szCs w:val="18"/>
          <w:vertAlign w:val="superscript"/>
        </w:rPr>
        <w:t>-5</w:t>
      </w:r>
      <w:r>
        <w:rPr>
          <w:sz w:val="18"/>
          <w:szCs w:val="18"/>
        </w:rPr>
        <w:t xml:space="preserve">м.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  <w:vertAlign w:val="subscript"/>
        </w:rPr>
        <w:t>1/2</w:t>
      </w:r>
      <w:r>
        <w:rPr>
          <w:sz w:val="18"/>
          <w:szCs w:val="18"/>
        </w:rPr>
        <w:t xml:space="preserve"> 10</w:t>
      </w:r>
      <w:r>
        <w:rPr>
          <w:sz w:val="18"/>
          <w:szCs w:val="18"/>
          <w:vertAlign w:val="superscript"/>
        </w:rPr>
        <w:t>-7</w:t>
      </w:r>
      <w:r>
        <w:rPr>
          <w:sz w:val="18"/>
          <w:szCs w:val="18"/>
        </w:rPr>
        <w:t>с ÷ 10</w:t>
      </w:r>
      <w:r>
        <w:rPr>
          <w:sz w:val="18"/>
          <w:szCs w:val="18"/>
          <w:vertAlign w:val="superscript"/>
        </w:rPr>
        <w:t>10</w:t>
      </w:r>
      <w:r>
        <w:rPr>
          <w:sz w:val="18"/>
          <w:szCs w:val="18"/>
        </w:rPr>
        <w:t>лет.</w:t>
      </w:r>
    </w:p>
    <w:p w:rsidR="00D02E39" w:rsidRPr="00D02E39" w:rsidRDefault="00D02E39" w:rsidP="00D02E39">
      <w:pPr>
        <w:ind w:left="-1080" w:right="5215"/>
        <w:rPr>
          <w:b/>
          <w:sz w:val="18"/>
          <w:szCs w:val="18"/>
        </w:rPr>
      </w:pPr>
    </w:p>
    <w:p w:rsidR="00CC1728" w:rsidRDefault="00CC1728"/>
    <w:sectPr w:rsidR="00CC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48"/>
    <w:rsid w:val="001D1348"/>
    <w:rsid w:val="00CC1728"/>
    <w:rsid w:val="00D0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9BD2E-706D-430B-AB97-E1CB1DE4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E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Головков</dc:creator>
  <cp:keywords/>
  <dc:description/>
  <cp:lastModifiedBy>Владимир Головков</cp:lastModifiedBy>
  <cp:revision>2</cp:revision>
  <dcterms:created xsi:type="dcterms:W3CDTF">2016-01-11T21:20:00Z</dcterms:created>
  <dcterms:modified xsi:type="dcterms:W3CDTF">2016-01-11T21:21:00Z</dcterms:modified>
</cp:coreProperties>
</file>