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FF" w:rsidRPr="003B326A" w:rsidRDefault="000019FF" w:rsidP="000019FF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  <w:r w:rsidRPr="003B326A">
        <w:rPr>
          <w:rFonts w:ascii="Arial" w:eastAsia="Times New Roman" w:hAnsi="Arial" w:cs="Arial"/>
          <w:b/>
          <w:bCs/>
          <w:color w:val="555555"/>
          <w:sz w:val="28"/>
          <w:szCs w:val="28"/>
          <w:lang w:eastAsia="ru-RU"/>
        </w:rPr>
        <w:t>Механической характеристикой двигателя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 xml:space="preserve"> называется зависимость частоты вращения ротора от момента на валу 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n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 xml:space="preserve"> = 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f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 xml:space="preserve"> (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M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>2). Так как при нагрузке момент холостого хода мал, то 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M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>2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 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 xml:space="preserve">≈ 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M 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>и механическая характеристика представляется зависимостью 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n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 xml:space="preserve"> = 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f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 xml:space="preserve"> (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M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>). Если учесть взаимосвязь 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s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 xml:space="preserve"> = (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n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 xml:space="preserve">1 - 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n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 xml:space="preserve">) / 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n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>1, то механическую характеристику можно получить, представив ее графическую зависимость в координатах 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n </w:t>
      </w: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>и М (рис. 1).</w:t>
      </w:r>
    </w:p>
    <w:p w:rsidR="000019FF" w:rsidRPr="003B326A" w:rsidRDefault="000019FF" w:rsidP="000019FF">
      <w:pPr>
        <w:shd w:val="clear" w:color="auto" w:fill="FFFFFF"/>
        <w:spacing w:after="0" w:line="318" w:lineRule="atLeast"/>
        <w:jc w:val="center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  <w:r w:rsidRPr="003B326A">
        <w:rPr>
          <w:rFonts w:ascii="Arial" w:eastAsia="Times New Roman" w:hAnsi="Arial" w:cs="Arial"/>
          <w:noProof/>
          <w:color w:val="282A9A"/>
          <w:sz w:val="28"/>
          <w:szCs w:val="28"/>
          <w:lang w:eastAsia="ru-RU"/>
        </w:rPr>
        <w:drawing>
          <wp:inline distT="0" distB="0" distL="0" distR="0">
            <wp:extent cx="3042972" cy="2690037"/>
            <wp:effectExtent l="19050" t="0" r="5028" b="0"/>
            <wp:docPr id="1" name="Рисунок 1" descr="Механическая характеристика асинхронного двигателя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ханическая характеристика асинхронного двигателя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787" cy="268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9FF" w:rsidRPr="003B326A" w:rsidRDefault="000019FF" w:rsidP="000019FF">
      <w:pPr>
        <w:shd w:val="clear" w:color="auto" w:fill="FFFFFF"/>
        <w:spacing w:after="0" w:line="318" w:lineRule="atLeast"/>
        <w:jc w:val="center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>Рис. 1. Механическая характеристика асинхронного двигателя</w:t>
      </w:r>
    </w:p>
    <w:p w:rsidR="000019FF" w:rsidRPr="003B326A" w:rsidRDefault="00142990" w:rsidP="000019FF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  <w:hyperlink r:id="rId6" w:history="1"/>
      <w:r w:rsidR="000019FF" w:rsidRPr="003B326A">
        <w:rPr>
          <w:rFonts w:ascii="Arial" w:eastAsia="Times New Roman" w:hAnsi="Arial" w:cs="Arial"/>
          <w:b/>
          <w:bCs/>
          <w:color w:val="555555"/>
          <w:sz w:val="28"/>
          <w:szCs w:val="28"/>
          <w:lang w:eastAsia="ru-RU"/>
        </w:rPr>
        <w:t>Естественная механическая характеристика асинхронного двигателя</w:t>
      </w:r>
      <w:r w:rsidR="000019FF"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> соответствует основной (паспортной) схеме его включения и номинальным параметрам питающего напряжения. </w:t>
      </w:r>
      <w:r w:rsidR="000019FF" w:rsidRPr="003B326A">
        <w:rPr>
          <w:rFonts w:ascii="Arial" w:eastAsia="Times New Roman" w:hAnsi="Arial" w:cs="Arial"/>
          <w:b/>
          <w:bCs/>
          <w:color w:val="555555"/>
          <w:sz w:val="28"/>
          <w:szCs w:val="28"/>
          <w:lang w:eastAsia="ru-RU"/>
        </w:rPr>
        <w:t xml:space="preserve">Искусственные характеристики </w:t>
      </w:r>
      <w:r w:rsidR="000019FF"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>получаются, если включены какие-либо дополнительные элементы: резисторы, реакторы, конденсаторы. При питании двигателя не номинальным напряжением характеристики также отличаются от естественной механической характеристики.</w:t>
      </w:r>
    </w:p>
    <w:p w:rsidR="000019FF" w:rsidRPr="003B326A" w:rsidRDefault="000019FF" w:rsidP="000019FF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  <w:r w:rsidRPr="003B326A">
        <w:rPr>
          <w:rFonts w:ascii="Arial" w:eastAsia="Times New Roman" w:hAnsi="Arial" w:cs="Arial"/>
          <w:color w:val="555555"/>
          <w:sz w:val="28"/>
          <w:szCs w:val="28"/>
          <w:lang w:eastAsia="ru-RU"/>
        </w:rPr>
        <w:t>Механические характеристики являются очень удобным и полезным инструментом при анализе статических и динамических режимов электропривода.</w:t>
      </w:r>
    </w:p>
    <w:p w:rsidR="003B326A" w:rsidRPr="003B326A" w:rsidRDefault="003B326A" w:rsidP="000019FF">
      <w:pPr>
        <w:pBdr>
          <w:bottom w:val="single" w:sz="6" w:space="1" w:color="auto"/>
        </w:pBdr>
        <w:shd w:val="clear" w:color="auto" w:fill="FFFFFF"/>
        <w:spacing w:after="0" w:line="318" w:lineRule="atLeast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</w:p>
    <w:p w:rsidR="003B326A" w:rsidRPr="003B326A" w:rsidRDefault="003B326A">
      <w:pPr>
        <w:rPr>
          <w:sz w:val="28"/>
          <w:szCs w:val="28"/>
        </w:rPr>
      </w:pPr>
    </w:p>
    <w:p w:rsidR="003B326A" w:rsidRPr="003B326A" w:rsidRDefault="003B326A">
      <w:pPr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3B326A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Зависимость скорости вращения от нагрузки на валу двигателя называется механической характеристикой асинхронного двигателя.</w:t>
      </w:r>
      <w:r w:rsidRPr="003B326A">
        <w:rPr>
          <w:rFonts w:ascii="Tahoma" w:hAnsi="Tahoma" w:cs="Tahoma"/>
          <w:color w:val="000000"/>
          <w:sz w:val="28"/>
          <w:szCs w:val="28"/>
        </w:rPr>
        <w:br/>
      </w:r>
      <w:r w:rsidRPr="003B326A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Участок АВ механической характеристики соответствует устойчивому режиму работы асинхронного двигателя. Увеличение нагрузки (тормозного момента) ведет к некоторому снижению частоты вращения ротора, что вызывает увеличение вращающего момента. При превышении тормозным моментом </w:t>
      </w:r>
      <w:proofErr w:type="gramStart"/>
      <w:r w:rsidRPr="003B326A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критического</w:t>
      </w:r>
      <w:proofErr w:type="gramEnd"/>
      <w:r w:rsidRPr="003B326A">
        <w:rPr>
          <w:rFonts w:ascii="Tahoma" w:hAnsi="Tahoma" w:cs="Tahoma"/>
          <w:color w:val="000000"/>
          <w:sz w:val="28"/>
          <w:szCs w:val="28"/>
          <w:shd w:val="clear" w:color="auto" w:fill="FFFFFF"/>
        </w:rPr>
        <w:t>, двигатель останавливается. Точка</w:t>
      </w:r>
      <w:proofErr w:type="gramStart"/>
      <w:r w:rsidRPr="003B326A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В</w:t>
      </w:r>
      <w:proofErr w:type="gramEnd"/>
      <w:r w:rsidRPr="003B326A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на графике соответствует точке критического или опрокидывающего момента.</w:t>
      </w:r>
    </w:p>
    <w:p w:rsidR="003B326A" w:rsidRPr="003B326A" w:rsidRDefault="003B326A">
      <w:pPr>
        <w:rPr>
          <w:sz w:val="28"/>
          <w:szCs w:val="28"/>
        </w:rPr>
      </w:pPr>
      <w:r w:rsidRPr="003B326A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64859" cy="2413591"/>
            <wp:effectExtent l="19050" t="0" r="0" b="0"/>
            <wp:docPr id="2" name="Рисунок 1" descr="http://www.websor.ru/images/p052_0_07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bsor.ru/images/p052_0_07_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5" cy="241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326A" w:rsidRPr="003B326A" w:rsidSect="0014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37443"/>
    <w:rsid w:val="000019FF"/>
    <w:rsid w:val="00142990"/>
    <w:rsid w:val="003B326A"/>
    <w:rsid w:val="00837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019FF"/>
  </w:style>
  <w:style w:type="paragraph" w:styleId="a4">
    <w:name w:val="Balloon Text"/>
    <w:basedOn w:val="a"/>
    <w:link w:val="a5"/>
    <w:uiPriority w:val="99"/>
    <w:semiHidden/>
    <w:unhideWhenUsed/>
    <w:rsid w:val="0000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1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ectricalschool.info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electricalschool.inf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ОчКрутойМэн</dc:creator>
  <cp:keywords/>
  <dc:description/>
  <cp:lastModifiedBy>ОчКрутойМэн</cp:lastModifiedBy>
  <cp:revision>3</cp:revision>
  <dcterms:created xsi:type="dcterms:W3CDTF">2016-06-01T18:31:00Z</dcterms:created>
  <dcterms:modified xsi:type="dcterms:W3CDTF">2016-06-01T19:22:00Z</dcterms:modified>
</cp:coreProperties>
</file>