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3D97" w:rsidRDefault="00F83925" w:rsidP="00B85E3B">
      <w:pPr>
        <w:rPr>
          <w:rFonts w:ascii="Times New Roman" w:hAnsi="Times New Roman" w:cs="Times New Roman"/>
          <w:b/>
          <w:sz w:val="36"/>
          <w:szCs w:val="36"/>
        </w:rPr>
      </w:pPr>
      <w:r w:rsidRPr="00F83925">
        <w:rPr>
          <w:rFonts w:ascii="Times New Roman" w:hAnsi="Times New Roman" w:cs="Times New Roman"/>
          <w:b/>
          <w:sz w:val="36"/>
          <w:szCs w:val="36"/>
        </w:rPr>
        <w:t>1. Последовательность реализации логической задачи</w:t>
      </w:r>
    </w:p>
    <w:p w:rsidR="00F83925" w:rsidRDefault="00F83925" w:rsidP="00F839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Логическая  структура  устройства  для  реализации  логических функций  определяется  путем  выполнения  ряда  шагов.</w:t>
      </w:r>
    </w:p>
    <w:p w:rsidR="00F83925" w:rsidRPr="002C7A56" w:rsidRDefault="00F83925" w:rsidP="00F8392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Формулируется исходная задача: если </w:t>
      </w:r>
      <w:r w:rsidR="002C7A56" w:rsidRPr="002C7A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C7A56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="000D7441" w:rsidRPr="000D7441">
        <w:rPr>
          <w:rFonts w:ascii="Times New Roman" w:hAnsi="Times New Roman" w:cs="Times New Roman"/>
          <w:b/>
          <w:sz w:val="28"/>
          <w:szCs w:val="28"/>
        </w:rPr>
        <w:t>&lt;</w:t>
      </w:r>
      <w:r w:rsidR="002C7A56" w:rsidRPr="002C7A56"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 w:rsidRPr="00F83925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F83925">
        <w:rPr>
          <w:rFonts w:ascii="Times New Roman" w:hAnsi="Times New Roman" w:cs="Times New Roman"/>
          <w:sz w:val="28"/>
          <w:szCs w:val="28"/>
        </w:rPr>
        <w:t>=1.</w:t>
      </w:r>
    </w:p>
    <w:p w:rsidR="00B70073" w:rsidRDefault="00F83925" w:rsidP="00F839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Составляется таблица истинности(рис 1.)</w:t>
      </w:r>
      <w:r w:rsidR="00B70073">
        <w:rPr>
          <w:rFonts w:ascii="Times New Roman" w:hAnsi="Times New Roman" w:cs="Times New Roman"/>
          <w:sz w:val="28"/>
          <w:szCs w:val="28"/>
        </w:rPr>
        <w:t xml:space="preserve">; по словесному описанию определяем количество двоичных разрядов переменных </w:t>
      </w:r>
      <w:r w:rsidR="00B70073" w:rsidRPr="00B70073">
        <w:rPr>
          <w:rFonts w:ascii="Times New Roman" w:hAnsi="Times New Roman" w:cs="Times New Roman"/>
          <w:b/>
          <w:i/>
          <w:sz w:val="28"/>
          <w:szCs w:val="28"/>
        </w:rPr>
        <w:t>Х</w:t>
      </w:r>
      <w:r w:rsidR="00B70073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r w:rsidR="00B70073">
        <w:rPr>
          <w:rFonts w:ascii="Times New Roman" w:hAnsi="Times New Roman" w:cs="Times New Roman"/>
          <w:sz w:val="28"/>
          <w:szCs w:val="28"/>
        </w:rPr>
        <w:t xml:space="preserve">выраженной в десятичном коде. </w:t>
      </w:r>
    </w:p>
    <w:tbl>
      <w:tblPr>
        <w:tblStyle w:val="a3"/>
        <w:tblW w:w="0" w:type="auto"/>
        <w:tblLook w:val="04A0"/>
      </w:tblPr>
      <w:tblGrid>
        <w:gridCol w:w="1914"/>
        <w:gridCol w:w="1914"/>
        <w:gridCol w:w="1914"/>
        <w:gridCol w:w="1914"/>
        <w:gridCol w:w="1915"/>
      </w:tblGrid>
      <w:tr w:rsidR="00B70073" w:rsidTr="00B70073">
        <w:tc>
          <w:tcPr>
            <w:tcW w:w="1914" w:type="dxa"/>
          </w:tcPr>
          <w:p w:rsidR="00B70073" w:rsidRDefault="00D2285B" w:rsidP="00F83925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B70073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Х</w:t>
            </w:r>
          </w:p>
          <w:p w:rsidR="00D2285B" w:rsidRPr="00D2285B" w:rsidRDefault="00D2285B" w:rsidP="00F839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285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244D77">
              <w:rPr>
                <w:rFonts w:ascii="Times New Roman" w:hAnsi="Times New Roman" w:cs="Times New Roman"/>
                <w:sz w:val="28"/>
                <w:szCs w:val="28"/>
              </w:rPr>
              <w:t>десятичное</w:t>
            </w:r>
            <w:r w:rsidRPr="00D2285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14" w:type="dxa"/>
          </w:tcPr>
          <w:p w:rsidR="00244D77" w:rsidRDefault="00244D77" w:rsidP="00244D77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B70073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2</w:t>
            </w:r>
          </w:p>
          <w:p w:rsidR="00B70073" w:rsidRDefault="00B70073" w:rsidP="00F839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4" w:type="dxa"/>
          </w:tcPr>
          <w:p w:rsidR="00244D77" w:rsidRDefault="00244D77" w:rsidP="00244D77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B70073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1</w:t>
            </w:r>
          </w:p>
          <w:p w:rsidR="00B70073" w:rsidRDefault="00B70073" w:rsidP="00F839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B70073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0</w:t>
            </w:r>
          </w:p>
        </w:tc>
        <w:tc>
          <w:tcPr>
            <w:tcW w:w="1915" w:type="dxa"/>
          </w:tcPr>
          <w:p w:rsidR="00244D77" w:rsidRPr="00244D77" w:rsidRDefault="00244D77" w:rsidP="00244D77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Y</w:t>
            </w:r>
          </w:p>
          <w:p w:rsidR="00B70073" w:rsidRDefault="00B70073" w:rsidP="00F839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70073" w:rsidTr="00B70073">
        <w:tc>
          <w:tcPr>
            <w:tcW w:w="1914" w:type="dxa"/>
          </w:tcPr>
          <w:p w:rsidR="00B70073" w:rsidRPr="00D2285B" w:rsidRDefault="00D2285B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5" w:type="dxa"/>
          </w:tcPr>
          <w:p w:rsidR="00B70073" w:rsidRPr="00244D77" w:rsidRDefault="00B2043C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70073" w:rsidTr="00B70073">
        <w:tc>
          <w:tcPr>
            <w:tcW w:w="1914" w:type="dxa"/>
          </w:tcPr>
          <w:p w:rsidR="00B70073" w:rsidRPr="00D2285B" w:rsidRDefault="00D2285B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15" w:type="dxa"/>
          </w:tcPr>
          <w:p w:rsidR="00B70073" w:rsidRPr="00244D77" w:rsidRDefault="00B2043C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70073" w:rsidTr="00B70073">
        <w:tc>
          <w:tcPr>
            <w:tcW w:w="1914" w:type="dxa"/>
          </w:tcPr>
          <w:p w:rsidR="00B70073" w:rsidRPr="00D2285B" w:rsidRDefault="00D2285B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5" w:type="dxa"/>
          </w:tcPr>
          <w:p w:rsidR="00B70073" w:rsidRPr="00244D77" w:rsidRDefault="000D7441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70073" w:rsidTr="00032505">
        <w:tc>
          <w:tcPr>
            <w:tcW w:w="1914" w:type="dxa"/>
          </w:tcPr>
          <w:p w:rsidR="00B70073" w:rsidRPr="00D2285B" w:rsidRDefault="00D2285B" w:rsidP="000325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914" w:type="dxa"/>
          </w:tcPr>
          <w:p w:rsidR="00B70073" w:rsidRPr="00244D77" w:rsidRDefault="00244D77" w:rsidP="000325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4" w:type="dxa"/>
          </w:tcPr>
          <w:p w:rsidR="00B70073" w:rsidRPr="00244D77" w:rsidRDefault="00244D77" w:rsidP="000325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14" w:type="dxa"/>
          </w:tcPr>
          <w:p w:rsidR="00B70073" w:rsidRPr="00244D77" w:rsidRDefault="00244D77" w:rsidP="000325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15" w:type="dxa"/>
          </w:tcPr>
          <w:p w:rsidR="00B70073" w:rsidRPr="00244D77" w:rsidRDefault="000D7441" w:rsidP="000325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70073" w:rsidTr="00B70073">
        <w:tc>
          <w:tcPr>
            <w:tcW w:w="1914" w:type="dxa"/>
          </w:tcPr>
          <w:p w:rsidR="00B70073" w:rsidRPr="00D2285B" w:rsidRDefault="00D2285B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5" w:type="dxa"/>
          </w:tcPr>
          <w:p w:rsidR="00B70073" w:rsidRPr="00244D77" w:rsidRDefault="000D7441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70073" w:rsidTr="00B70073">
        <w:tc>
          <w:tcPr>
            <w:tcW w:w="1914" w:type="dxa"/>
          </w:tcPr>
          <w:p w:rsidR="00B70073" w:rsidRPr="00D2285B" w:rsidRDefault="00D2285B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15" w:type="dxa"/>
          </w:tcPr>
          <w:p w:rsidR="00B70073" w:rsidRPr="00244D77" w:rsidRDefault="000D7441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70073" w:rsidTr="00B70073">
        <w:tc>
          <w:tcPr>
            <w:tcW w:w="1914" w:type="dxa"/>
          </w:tcPr>
          <w:p w:rsidR="00B70073" w:rsidRPr="00D2285B" w:rsidRDefault="00D2285B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5" w:type="dxa"/>
          </w:tcPr>
          <w:p w:rsidR="00B70073" w:rsidRPr="00244D77" w:rsidRDefault="00B2043C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70073" w:rsidTr="00B70073">
        <w:tc>
          <w:tcPr>
            <w:tcW w:w="1914" w:type="dxa"/>
          </w:tcPr>
          <w:p w:rsidR="00B70073" w:rsidRPr="00D2285B" w:rsidRDefault="00D2285B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14" w:type="dxa"/>
          </w:tcPr>
          <w:p w:rsidR="00B70073" w:rsidRPr="00244D77" w:rsidRDefault="00244D77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15" w:type="dxa"/>
          </w:tcPr>
          <w:p w:rsidR="00B70073" w:rsidRPr="00244D77" w:rsidRDefault="000D7441" w:rsidP="00F839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B70073" w:rsidRDefault="00B70073" w:rsidP="00F8392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44D77" w:rsidRDefault="00244D77" w:rsidP="00F83925">
      <w:pPr>
        <w:rPr>
          <w:rFonts w:ascii="Times New Roman" w:hAnsi="Times New Roman" w:cs="Times New Roman"/>
          <w:sz w:val="28"/>
          <w:szCs w:val="28"/>
        </w:rPr>
      </w:pPr>
      <w:r w:rsidRPr="00244D77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>По таблице истинности составляется логическая функция в дизъюнктивной форме (в виде логического сложения) :</w:t>
      </w:r>
    </w:p>
    <w:p w:rsidR="000D7441" w:rsidRPr="000D7441" w:rsidRDefault="00244D77" w:rsidP="00F8392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y=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r>
          <w:rPr>
            <w:rFonts w:ascii="Cambria Math" w:hAnsi="Cambria Math" w:cs="Times New Roman"/>
            <w:sz w:val="28"/>
            <w:szCs w:val="28"/>
            <w:lang w:val="en-US"/>
          </w:rPr>
          <m:t>*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bar>
        <m:r>
          <w:rPr>
            <w:rFonts w:ascii="Cambria Math" w:hAnsi="Cambria Math" w:cs="Times New Roman"/>
            <w:sz w:val="28"/>
            <w:szCs w:val="28"/>
            <w:lang w:val="en-US"/>
          </w:rPr>
          <m:t>*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0</m:t>
                </m:r>
              </m:sub>
            </m:sSub>
          </m:e>
        </m:ba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+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r>
          <w:rPr>
            <w:rFonts w:ascii="Cambria Math" w:hAnsi="Cambria Math" w:cs="Times New Roman"/>
            <w:sz w:val="28"/>
            <w:szCs w:val="28"/>
            <w:lang w:val="en-US"/>
          </w:rPr>
          <m:t>*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bar>
        <m:r>
          <w:rPr>
            <w:rFonts w:ascii="Cambria Math" w:hAnsi="Cambria Math" w:cs="Times New Roman"/>
            <w:sz w:val="28"/>
            <w:szCs w:val="28"/>
            <w:lang w:val="en-US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</m:oMath>
      <w:r w:rsidR="000E2F55">
        <w:rPr>
          <w:rFonts w:ascii="Times New Roman" w:eastAsiaTheme="minorEastAsia" w:hAnsi="Times New Roman" w:cs="Times New Roman"/>
          <w:sz w:val="28"/>
          <w:szCs w:val="28"/>
          <w:lang w:val="en-US"/>
        </w:rPr>
        <w:t>+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r>
          <w:rPr>
            <w:rFonts w:ascii="Cambria Math" w:hAnsi="Cambria Math" w:cs="Times New Roman"/>
            <w:sz w:val="28"/>
            <w:szCs w:val="28"/>
            <w:lang w:val="en-US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*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0</m:t>
                </m:r>
              </m:sub>
            </m:sSub>
          </m:e>
        </m:bar>
      </m:oMath>
      <w:r w:rsidR="000D7441">
        <w:rPr>
          <w:rFonts w:ascii="Times New Roman" w:eastAsiaTheme="minorEastAsia" w:hAnsi="Times New Roman" w:cs="Times New Roman"/>
          <w:sz w:val="28"/>
          <w:szCs w:val="28"/>
          <w:lang w:val="en-US"/>
        </w:rPr>
        <w:t>+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r>
          <w:rPr>
            <w:rFonts w:ascii="Cambria Math" w:hAnsi="Cambria Math" w:cs="Times New Roman"/>
            <w:sz w:val="28"/>
            <w:szCs w:val="28"/>
            <w:lang w:val="en-US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</m:oMath>
      <w:r w:rsidR="000D7441">
        <w:rPr>
          <w:rFonts w:ascii="Times New Roman" w:eastAsiaTheme="minorEastAsia" w:hAnsi="Times New Roman" w:cs="Times New Roman"/>
          <w:sz w:val="28"/>
          <w:szCs w:val="28"/>
          <w:lang w:val="en-US"/>
        </w:rPr>
        <w:t>+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r>
          <w:rPr>
            <w:rFonts w:ascii="Cambria Math" w:hAnsi="Cambria Math" w:cs="Times New Roman"/>
            <w:sz w:val="28"/>
            <w:szCs w:val="28"/>
            <w:lang w:val="en-US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</m:oMath>
      <w:r w:rsidR="000D7441">
        <w:rPr>
          <w:rFonts w:ascii="Times New Roman" w:eastAsiaTheme="minorEastAsia" w:hAnsi="Times New Roman" w:cs="Times New Roman"/>
          <w:sz w:val="28"/>
          <w:szCs w:val="28"/>
          <w:lang w:val="en-US"/>
        </w:rPr>
        <w:t>+</w:t>
      </w:r>
    </w:p>
    <w:p w:rsidR="00244D77" w:rsidRDefault="000D7441" w:rsidP="00F8392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 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 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bar>
        </m:oMath>
      </m:oMathPara>
    </w:p>
    <w:p w:rsidR="000E2F55" w:rsidRPr="002C7A56" w:rsidRDefault="000E2F55" w:rsidP="00F83925">
      <w:pPr>
        <w:rPr>
          <w:rFonts w:ascii="Times New Roman" w:eastAsiaTheme="minorEastAsia" w:hAnsi="Times New Roman" w:cs="Times New Roman"/>
          <w:sz w:val="28"/>
          <w:szCs w:val="28"/>
        </w:rPr>
      </w:pPr>
      <w:r w:rsidRPr="002C7A56">
        <w:rPr>
          <w:rFonts w:ascii="Times New Roman" w:eastAsiaTheme="minorEastAsia" w:hAnsi="Times New Roman" w:cs="Times New Roman"/>
          <w:sz w:val="28"/>
          <w:szCs w:val="28"/>
        </w:rPr>
        <w:t>4)</w:t>
      </w:r>
      <w:r>
        <w:rPr>
          <w:rFonts w:ascii="Times New Roman" w:eastAsiaTheme="minorEastAsia" w:hAnsi="Times New Roman" w:cs="Times New Roman"/>
          <w:sz w:val="28"/>
          <w:szCs w:val="28"/>
        </w:rPr>
        <w:t>Упрощаем функцию:</w:t>
      </w:r>
    </w:p>
    <w:p w:rsidR="000E2F55" w:rsidRPr="00B2043C" w:rsidRDefault="000E2F55" w:rsidP="00F8392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2C7A56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</m:oMath>
      <w:r w:rsidR="000D7441">
        <w:rPr>
          <w:rFonts w:ascii="Times New Roman" w:eastAsiaTheme="minorEastAsia" w:hAnsi="Times New Roman" w:cs="Times New Roman"/>
          <w:sz w:val="28"/>
          <w:szCs w:val="28"/>
          <w:lang w:val="en-US"/>
        </w:rPr>
        <w:t>+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r>
          <w:rPr>
            <w:rFonts w:ascii="Cambria Math" w:hAnsi="Cambria Math" w:cs="Times New Roman"/>
            <w:sz w:val="28"/>
            <w:szCs w:val="28"/>
            <w:lang w:val="en-US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</m:oMath>
    </w:p>
    <w:p w:rsidR="000E2F55" w:rsidRDefault="000E2F55" w:rsidP="00F83925">
      <w:pPr>
        <w:rPr>
          <w:rFonts w:ascii="Times New Roman" w:eastAsiaTheme="minorEastAsia" w:hAnsi="Times New Roman" w:cs="Times New Roman"/>
          <w:sz w:val="28"/>
          <w:szCs w:val="28"/>
        </w:rPr>
      </w:pPr>
      <w:r w:rsidRPr="000E2F55">
        <w:rPr>
          <w:rFonts w:ascii="Times New Roman" w:eastAsiaTheme="minorEastAsia" w:hAnsi="Times New Roman" w:cs="Times New Roman"/>
          <w:sz w:val="28"/>
          <w:szCs w:val="28"/>
        </w:rPr>
        <w:t xml:space="preserve">5) </w:t>
      </w:r>
      <w:r>
        <w:rPr>
          <w:rFonts w:ascii="Times New Roman" w:eastAsiaTheme="minorEastAsia" w:hAnsi="Times New Roman" w:cs="Times New Roman"/>
          <w:sz w:val="28"/>
          <w:szCs w:val="28"/>
        </w:rPr>
        <w:t>Производится реализация в выбранном базисе, например И-НЕ:</w:t>
      </w:r>
    </w:p>
    <w:p w:rsidR="00B2043C" w:rsidRPr="00B2043C" w:rsidRDefault="00B2043C" w:rsidP="00B2043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C521AF">
        <w:rPr>
          <w:rFonts w:ascii="Times New Roman" w:eastAsiaTheme="minorEastAsia" w:hAnsi="Times New Roman" w:cs="Times New Roman"/>
          <w:sz w:val="28"/>
          <w:szCs w:val="28"/>
          <w:lang w:val="en-US"/>
        </w:rPr>
        <w:t>=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</m:oMath>
      <w:r w:rsidR="000D7441">
        <w:rPr>
          <w:rFonts w:ascii="Times New Roman" w:eastAsiaTheme="minorEastAsia" w:hAnsi="Times New Roman" w:cs="Times New Roman"/>
          <w:sz w:val="28"/>
          <w:szCs w:val="28"/>
          <w:lang w:val="en-US"/>
        </w:rPr>
        <w:t>+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r>
          <w:rPr>
            <w:rFonts w:ascii="Cambria Math" w:hAnsi="Cambria Math" w:cs="Times New Roman"/>
            <w:sz w:val="28"/>
            <w:szCs w:val="28"/>
            <w:lang w:val="en-US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</m:oMath>
    </w:p>
    <w:p w:rsidR="00C521AF" w:rsidRDefault="000E2F55" w:rsidP="00F83925">
      <w:pPr>
        <w:rPr>
          <w:rFonts w:ascii="Times New Roman" w:hAnsi="Times New Roman" w:cs="Times New Roman"/>
          <w:strike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C521AF">
        <w:rPr>
          <w:rFonts w:ascii="Times New Roman" w:eastAsiaTheme="minorEastAsia" w:hAnsi="Times New Roman" w:cs="Times New Roman"/>
          <w:sz w:val="28"/>
          <w:szCs w:val="28"/>
          <w:lang w:val="en-US"/>
        </w:rPr>
        <w:t>=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*</m:t>
            </m:r>
            <m:bar>
              <m:barPr>
                <m:pos m:val="top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e>
            </m:bar>
          </m:e>
        </m:bar>
      </m:oMath>
      <w:r w:rsidRPr="00C521AF">
        <w:rPr>
          <w:rFonts w:ascii="Times New Roman" w:hAnsi="Times New Roman" w:cs="Times New Roman"/>
          <w:strike/>
          <w:sz w:val="28"/>
          <w:szCs w:val="28"/>
          <w:lang w:val="en-US"/>
        </w:rPr>
        <w:t xml:space="preserve"> </w:t>
      </w:r>
    </w:p>
    <w:p w:rsidR="00C521AF" w:rsidRDefault="006D20FE" w:rsidP="00B85E3B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oval id="_x0000_s1103" style="position:absolute;margin-left:243.05pt;margin-top:66pt;width:7.45pt;height:7.45pt;z-index:251727872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oval id="_x0000_s1102" style="position:absolute;margin-left:170.35pt;margin-top:31.55pt;width:7.45pt;height:7.45pt;z-index:251726848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oval id="_x0000_s1101" style="position:absolute;margin-left:92.25pt;margin-top:52.6pt;width:7.45pt;height:7.45pt;z-index:251725824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oval id="_x0000_s1100" style="position:absolute;margin-left:92.25pt;margin-top:15.95pt;width:7.45pt;height:7.45pt;z-index:251724800"/>
        </w:pict>
      </w:r>
      <w:r w:rsidR="00DF7C1B"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4191912" cy="1544128"/>
            <wp:effectExtent l="1905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186" cy="1547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E3B" w:rsidRDefault="00B85E3B" w:rsidP="00B85E3B">
      <w:pPr>
        <w:rPr>
          <w:rFonts w:ascii="Times New Roman" w:hAnsi="Times New Roman" w:cs="Times New Roman"/>
          <w:b/>
          <w:sz w:val="36"/>
          <w:szCs w:val="36"/>
        </w:rPr>
      </w:pPr>
      <w:r w:rsidRPr="00B85E3B">
        <w:rPr>
          <w:rFonts w:ascii="Times New Roman" w:hAnsi="Times New Roman" w:cs="Times New Roman"/>
          <w:b/>
          <w:sz w:val="36"/>
          <w:szCs w:val="36"/>
        </w:rPr>
        <w:lastRenderedPageBreak/>
        <w:t>2</w:t>
      </w:r>
      <w:r w:rsidRPr="00F83925">
        <w:rPr>
          <w:rFonts w:ascii="Times New Roman" w:hAnsi="Times New Roman" w:cs="Times New Roman"/>
          <w:b/>
          <w:sz w:val="36"/>
          <w:szCs w:val="36"/>
        </w:rPr>
        <w:t xml:space="preserve">. </w:t>
      </w:r>
      <w:r>
        <w:rPr>
          <w:rFonts w:ascii="Times New Roman" w:hAnsi="Times New Roman" w:cs="Times New Roman"/>
          <w:b/>
          <w:sz w:val="36"/>
          <w:szCs w:val="36"/>
        </w:rPr>
        <w:t xml:space="preserve">Составление таблицы истинности дешифратора для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семисегментного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индикатора.</w:t>
      </w:r>
    </w:p>
    <w:p w:rsidR="00B85E3B" w:rsidRDefault="00890B87" w:rsidP="00B85E3B">
      <w:pPr>
        <w:rPr>
          <w:rFonts w:ascii="Times New Roman" w:hAnsi="Times New Roman" w:cs="Times New Roman"/>
          <w:b/>
          <w:sz w:val="36"/>
          <w:szCs w:val="36"/>
        </w:rPr>
      </w:pP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3" type="#_x0000_t32" style="position:absolute;margin-left:239.95pt;margin-top:25.95pt;width:8.75pt;height:10.5pt;flip:x;z-index:251713536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82" type="#_x0000_t32" style="position:absolute;margin-left:228.95pt;margin-top:20.7pt;width:11.75pt;height:15.75pt;flip:x;z-index:251712512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81" type="#_x0000_t32" style="position:absolute;margin-left:216.95pt;margin-top:20.7pt;width:12pt;height:15.75pt;flip:x;z-index:251711488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80" type="#_x0000_t32" style="position:absolute;margin-left:204.95pt;margin-top:20.7pt;width:12pt;height:15.75pt;flip:x;z-index:251710464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79" type="#_x0000_t32" style="position:absolute;margin-left:196.2pt;margin-top:20.7pt;width:8.75pt;height:10.5pt;flip:x;z-index:251709440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rect id="_x0000_s1054" style="position:absolute;margin-left:172.2pt;margin-top:8.95pt;width:109.5pt;height:128.25pt;z-index:251686912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rect id="_x0000_s1056" style="position:absolute;margin-left:196.2pt;margin-top:20.7pt;width:52.5pt;height:15.75pt;z-index:251688960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47" type="#_x0000_t32" style="position:absolute;margin-left:131.7pt;margin-top:20.7pt;width:40.5pt;height:0;z-index:251679744" o:connectortype="straight"/>
        </w:pict>
      </w: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pict>
          <v:shape id="_x0000_s1042" type="#_x0000_t32" style="position:absolute;margin-left:-31.05pt;margin-top:19.95pt;width:40.5pt;height:0;z-index:251674624" o:connectortype="straight"/>
        </w:pict>
      </w: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pict>
          <v:shape id="_x0000_s1039" type="#_x0000_t32" style="position:absolute;margin-left:58.2pt;margin-top:15.45pt;width:10.5pt;height:15.75pt;flip:x;z-index:251671552" o:connectortype="straight"/>
        </w:pict>
      </w: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margin-left:104.7pt;margin-top:8.95pt;width:27pt;height:129.5pt;z-index:251673600">
            <v:textbox>
              <w:txbxContent>
                <w:p w:rsidR="002C7A56" w:rsidRDefault="002C7A56" w:rsidP="00B85E3B">
                  <w:pPr>
                    <w:spacing w:after="0" w:line="240" w:lineRule="auto"/>
                    <w:rPr>
                      <w:i/>
                      <w:sz w:val="28"/>
                      <w:szCs w:val="28"/>
                      <w:lang w:val="en-US"/>
                    </w:rPr>
                  </w:pPr>
                  <w:r w:rsidRPr="00B85E3B">
                    <w:rPr>
                      <w:i/>
                      <w:sz w:val="28"/>
                      <w:szCs w:val="28"/>
                      <w:lang w:val="en-US"/>
                    </w:rPr>
                    <w:t>A</w:t>
                  </w:r>
                </w:p>
                <w:p w:rsidR="002C7A56" w:rsidRDefault="002C7A56" w:rsidP="00B85E3B">
                  <w:pPr>
                    <w:spacing w:after="0" w:line="240" w:lineRule="auto"/>
                    <w:rPr>
                      <w:i/>
                      <w:sz w:val="28"/>
                      <w:szCs w:val="28"/>
                      <w:lang w:val="en-US"/>
                    </w:rPr>
                  </w:pPr>
                  <w:r>
                    <w:rPr>
                      <w:i/>
                      <w:sz w:val="28"/>
                      <w:szCs w:val="28"/>
                      <w:lang w:val="en-US"/>
                    </w:rPr>
                    <w:t>B</w:t>
                  </w:r>
                </w:p>
                <w:p w:rsidR="002C7A56" w:rsidRDefault="002C7A56" w:rsidP="00B85E3B">
                  <w:pPr>
                    <w:spacing w:after="0" w:line="240" w:lineRule="auto"/>
                    <w:rPr>
                      <w:i/>
                      <w:sz w:val="28"/>
                      <w:szCs w:val="28"/>
                      <w:lang w:val="en-US"/>
                    </w:rPr>
                  </w:pPr>
                  <w:r>
                    <w:rPr>
                      <w:i/>
                      <w:sz w:val="28"/>
                      <w:szCs w:val="28"/>
                      <w:lang w:val="en-US"/>
                    </w:rPr>
                    <w:t>C</w:t>
                  </w:r>
                </w:p>
                <w:p w:rsidR="002C7A56" w:rsidRDefault="002C7A56" w:rsidP="00B85E3B">
                  <w:pPr>
                    <w:spacing w:after="0" w:line="240" w:lineRule="auto"/>
                    <w:rPr>
                      <w:i/>
                      <w:sz w:val="28"/>
                      <w:szCs w:val="28"/>
                      <w:lang w:val="en-US"/>
                    </w:rPr>
                  </w:pPr>
                  <w:r>
                    <w:rPr>
                      <w:i/>
                      <w:sz w:val="28"/>
                      <w:szCs w:val="28"/>
                      <w:lang w:val="en-US"/>
                    </w:rPr>
                    <w:t>D</w:t>
                  </w:r>
                </w:p>
                <w:p w:rsidR="002C7A56" w:rsidRDefault="002C7A56" w:rsidP="00B85E3B">
                  <w:pPr>
                    <w:spacing w:after="0" w:line="240" w:lineRule="auto"/>
                    <w:rPr>
                      <w:i/>
                      <w:sz w:val="28"/>
                      <w:szCs w:val="28"/>
                      <w:lang w:val="en-US"/>
                    </w:rPr>
                  </w:pPr>
                  <w:r>
                    <w:rPr>
                      <w:i/>
                      <w:sz w:val="28"/>
                      <w:szCs w:val="28"/>
                      <w:lang w:val="en-US"/>
                    </w:rPr>
                    <w:t>E</w:t>
                  </w:r>
                </w:p>
                <w:p w:rsidR="002C7A56" w:rsidRPr="00B85E3B" w:rsidRDefault="002C7A56">
                  <w:pPr>
                    <w:rPr>
                      <w:i/>
                      <w:sz w:val="28"/>
                      <w:szCs w:val="28"/>
                      <w:lang w:val="en-US"/>
                    </w:rPr>
                  </w:pPr>
                  <w:r>
                    <w:rPr>
                      <w:i/>
                      <w:sz w:val="28"/>
                      <w:szCs w:val="28"/>
                      <w:lang w:val="en-US"/>
                    </w:rPr>
                    <w:t>FG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pict>
          <v:shape id="_x0000_s1038" type="#_x0000_t202" style="position:absolute;margin-left:34.2pt;margin-top:8.95pt;width:70.5pt;height:129.5pt;z-index:251670528">
            <v:textbox>
              <w:txbxContent>
                <w:p w:rsidR="002C7A56" w:rsidRDefault="002C7A56">
                  <w:pPr>
                    <w:rPr>
                      <w:b/>
                      <w:i/>
                      <w:sz w:val="32"/>
                      <w:szCs w:val="32"/>
                      <w:lang w:val="en-US"/>
                    </w:rPr>
                  </w:pPr>
                  <w:r>
                    <w:rPr>
                      <w:b/>
                      <w:i/>
                      <w:sz w:val="32"/>
                      <w:szCs w:val="32"/>
                      <w:lang w:val="en-US"/>
                    </w:rPr>
                    <w:t xml:space="preserve">   </w:t>
                  </w:r>
                  <w:r w:rsidRPr="00B85E3B">
                    <w:rPr>
                      <w:b/>
                      <w:i/>
                      <w:sz w:val="32"/>
                      <w:szCs w:val="32"/>
                      <w:lang w:val="en-US"/>
                    </w:rPr>
                    <w:t>X</w:t>
                  </w:r>
                  <w:r>
                    <w:rPr>
                      <w:b/>
                      <w:i/>
                      <w:sz w:val="32"/>
                      <w:szCs w:val="32"/>
                      <w:lang w:val="en-US"/>
                    </w:rPr>
                    <w:t xml:space="preserve">  Y</w:t>
                  </w:r>
                </w:p>
                <w:p w:rsidR="002C7A56" w:rsidRPr="00B85E3B" w:rsidRDefault="002C7A56">
                  <w:pPr>
                    <w:rPr>
                      <w:b/>
                      <w:i/>
                      <w:sz w:val="32"/>
                      <w:szCs w:val="32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pict>
          <v:shape id="_x0000_s1037" type="#_x0000_t202" style="position:absolute;margin-left:9.45pt;margin-top:8.95pt;width:24.75pt;height:100.85pt;z-index:251669504">
            <v:textbox>
              <w:txbxContent>
                <w:p w:rsidR="002C7A56" w:rsidRPr="00B85E3B" w:rsidRDefault="002C7A56" w:rsidP="00B85E3B">
                  <w:pPr>
                    <w:spacing w:line="240" w:lineRule="auto"/>
                    <w:rPr>
                      <w:rFonts w:eastAsiaTheme="minorEastAsia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p>
                      </m:sSup>
                    </m:oMath>
                  </m:oMathPara>
                </w:p>
                <w:p w:rsidR="002C7A56" w:rsidRDefault="002C7A56" w:rsidP="00B85E3B">
                  <w:pPr>
                    <w:spacing w:line="240" w:lineRule="auto"/>
                    <w:rPr>
                      <w:rFonts w:eastAsiaTheme="minorEastAsia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p>
                      </m:sSup>
                    </m:oMath>
                  </m:oMathPara>
                </w:p>
                <w:p w:rsidR="002C7A56" w:rsidRPr="00B85E3B" w:rsidRDefault="002C7A56" w:rsidP="00B85E3B">
                  <w:pPr>
                    <w:spacing w:line="240" w:lineRule="auto"/>
                    <w:rPr>
                      <w:rFonts w:eastAsiaTheme="minorEastAsia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2C7A56" w:rsidRPr="00B85E3B" w:rsidRDefault="002C7A56" w:rsidP="00B85E3B">
                  <w:pPr>
                    <w:spacing w:line="240" w:lineRule="auto"/>
                    <w:rPr>
                      <w:rFonts w:eastAsiaTheme="minorEastAsia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oMath>
                  </m:oMathPara>
                </w:p>
              </w:txbxContent>
            </v:textbox>
          </v:shape>
        </w:pict>
      </w:r>
    </w:p>
    <w:p w:rsidR="00B85E3B" w:rsidRDefault="00890B87" w:rsidP="00B85E3B">
      <w:pPr>
        <w:rPr>
          <w:rFonts w:ascii="Times New Roman" w:hAnsi="Times New Roman" w:cs="Times New Roman"/>
          <w:b/>
          <w:sz w:val="36"/>
          <w:szCs w:val="36"/>
        </w:rPr>
      </w:pP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88" type="#_x0000_t32" style="position:absolute;margin-left:243.05pt;margin-top:31.9pt;width:15.75pt;height:16.5pt;flip:x;z-index:251717632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87" type="#_x0000_t32" style="position:absolute;margin-left:243.05pt;margin-top:21.4pt;width:15.75pt;height:16.5pt;flip:x;z-index:251716608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85" type="#_x0000_t32" style="position:absolute;margin-left:243.05pt;margin-top:9.4pt;width:15.75pt;height:16.5pt;flip:x;z-index:251715584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84" type="#_x0000_t32" style="position:absolute;margin-left:243.05pt;margin-top:2.65pt;width:8.75pt;height:10.5pt;flip:x;z-index:251714560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61" type="#_x0000_t32" style="position:absolute;margin-left:196.2pt;margin-top:31.9pt;width:0;height:6pt;z-index:251694080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60" type="#_x0000_t32" style="position:absolute;margin-left:196.2pt;margin-top:19.9pt;width:0;height:6pt;z-index:251693056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59" type="#_x0000_t32" style="position:absolute;margin-left:196.2pt;margin-top:9.4pt;width:0;height:6pt;z-index:251692032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rect id="_x0000_s1057" style="position:absolute;margin-left:227.3pt;margin-top:18.4pt;width:47.25pt;height:15.75pt;rotation:90;z-index:251689984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49" type="#_x0000_t32" style="position:absolute;margin-left:131.7pt;margin-top:19.9pt;width:40.5pt;height:0;z-index:251681792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48" type="#_x0000_t32" style="position:absolute;margin-left:131.7pt;margin-top:2.65pt;width:40.5pt;height:0;z-index:251680768" o:connectortype="straight"/>
        </w:pict>
      </w: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pict>
          <v:shape id="_x0000_s1043" type="#_x0000_t32" style="position:absolute;margin-left:-31.05pt;margin-top:9.4pt;width:40.5pt;height:0;z-index:251675648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44" type="#_x0000_t32" style="position:absolute;margin-left:-31.05pt;margin-top:31.9pt;width:40.5pt;height:0;z-index:251676672" o:connectortype="straight"/>
        </w:pict>
      </w:r>
    </w:p>
    <w:p w:rsidR="00B85E3B" w:rsidRPr="00B85E3B" w:rsidRDefault="00890B87" w:rsidP="00F83925">
      <w:pPr>
        <w:rPr>
          <w:rFonts w:ascii="Times New Roman" w:hAnsi="Times New Roman" w:cs="Times New Roman"/>
          <w:strike/>
          <w:sz w:val="28"/>
          <w:szCs w:val="28"/>
        </w:rPr>
      </w:pPr>
      <w:r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93" type="#_x0000_t32" style="position:absolute;margin-left:243.05pt;margin-top:21.35pt;width:8.75pt;height:10.5pt;flip:x;z-index:251722752" o:connectortype="straight"/>
        </w:pict>
      </w:r>
      <w:r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92" type="#_x0000_t32" style="position:absolute;margin-left:243.05pt;margin-top:25.7pt;width:15.75pt;height:16.5pt;flip:x;z-index:251721728" o:connectortype="straight"/>
        </w:pict>
      </w:r>
      <w:r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89" type="#_x0000_t32" style="position:absolute;margin-left:251.8pt;margin-top:10.1pt;width:7pt;height:6.1pt;flip:x;z-index:251718656" o:connectortype="straight"/>
        </w:pict>
      </w:r>
      <w:r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72" type="#_x0000_t32" style="position:absolute;margin-left:196.2pt;margin-top:23.6pt;width:0;height:6pt;z-index:251702272" o:connectortype="straight"/>
        </w:pict>
      </w:r>
      <w:r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67" type="#_x0000_t32" style="position:absolute;margin-left:214.2pt;margin-top:21.5pt;width:6.75pt;height:.05pt;flip:x;z-index:251700224" o:connectortype="straight"/>
        </w:pict>
      </w:r>
      <w:r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68" type="#_x0000_t32" style="position:absolute;margin-left:202.2pt;margin-top:21.45pt;width:6.75pt;height:.05pt;flip:x;z-index:251701248" o:connectortype="straight"/>
        </w:pict>
      </w:r>
      <w:r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66" type="#_x0000_t32" style="position:absolute;margin-left:224.7pt;margin-top:21.35pt;width:6.75pt;height:.05pt;flip:x;z-index:251699200" o:connectortype="straight"/>
        </w:pict>
      </w:r>
      <w:r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65" type="#_x0000_t32" style="position:absolute;margin-left:224.7pt;margin-top:16.15pt;width:6.75pt;height:.05pt;flip:x;z-index:251698176" o:connectortype="straight"/>
        </w:pict>
      </w:r>
      <w:r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64" type="#_x0000_t32" style="position:absolute;margin-left:214.2pt;margin-top:16.1pt;width:6.75pt;height:.05pt;flip:x;z-index:251697152" o:connectortype="straight"/>
        </w:pict>
      </w:r>
      <w:r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63" type="#_x0000_t32" style="position:absolute;margin-left:202.2pt;margin-top:16.1pt;width:6.75pt;height:.05pt;flip:x;z-index:251696128" o:connectortype="straight"/>
        </w:pict>
      </w:r>
      <w:r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62" type="#_x0000_t32" style="position:absolute;margin-left:196.2pt;margin-top:10.1pt;width:0;height:6pt;z-index:251695104" o:connectortype="straight"/>
        </w:pict>
      </w:r>
      <w:r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rect id="_x0000_s1058" style="position:absolute;margin-left:229.2pt;margin-top:35.2pt;width:43.5pt;height:15.75pt;rotation:90;z-index:251691008"/>
        </w:pict>
      </w:r>
      <w:r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51" type="#_x0000_t32" style="position:absolute;margin-left:131.7pt;margin-top:23.6pt;width:40.5pt;height:0;z-index:251683840" o:connectortype="straight"/>
        </w:pict>
      </w:r>
      <w:r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50" type="#_x0000_t32" style="position:absolute;margin-left:131.7pt;margin-top:6.35pt;width:40.5pt;height:0;z-index:251682816" o:connectortype="straight"/>
        </w:pict>
      </w:r>
      <w:r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45" type="#_x0000_t32" style="position:absolute;margin-left:-31.05pt;margin-top:23.6pt;width:40.5pt;height:0;z-index:251677696" o:connectortype="straight"/>
        </w:pict>
      </w:r>
    </w:p>
    <w:tbl>
      <w:tblPr>
        <w:tblStyle w:val="a3"/>
        <w:tblpPr w:leftFromText="180" w:rightFromText="180" w:vertAnchor="text" w:tblpX="64" w:tblpY="1216"/>
        <w:tblW w:w="0" w:type="auto"/>
        <w:tblLook w:val="0180"/>
      </w:tblPr>
      <w:tblGrid>
        <w:gridCol w:w="617"/>
        <w:gridCol w:w="618"/>
        <w:gridCol w:w="617"/>
        <w:gridCol w:w="618"/>
        <w:gridCol w:w="618"/>
        <w:gridCol w:w="617"/>
        <w:gridCol w:w="618"/>
        <w:gridCol w:w="618"/>
        <w:gridCol w:w="617"/>
        <w:gridCol w:w="618"/>
        <w:gridCol w:w="618"/>
        <w:gridCol w:w="617"/>
      </w:tblGrid>
      <w:tr w:rsidR="00A7210E" w:rsidRPr="00EC33E9" w:rsidTr="0066284F">
        <w:trPr>
          <w:trHeight w:val="379"/>
        </w:trPr>
        <w:tc>
          <w:tcPr>
            <w:tcW w:w="617" w:type="dxa"/>
          </w:tcPr>
          <w:p w:rsidR="00A7210E" w:rsidRPr="00EC33E9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3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618" w:type="dxa"/>
          </w:tcPr>
          <w:p w:rsidR="00A7210E" w:rsidRPr="00EC33E9" w:rsidRDefault="00890B87" w:rsidP="00EC33E9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17" w:type="dxa"/>
          </w:tcPr>
          <w:p w:rsidR="00A7210E" w:rsidRPr="00EC33E9" w:rsidRDefault="00890B87" w:rsidP="00EC33E9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18" w:type="dxa"/>
          </w:tcPr>
          <w:p w:rsidR="00A7210E" w:rsidRPr="00EC33E9" w:rsidRDefault="00890B87" w:rsidP="00EC33E9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18" w:type="dxa"/>
          </w:tcPr>
          <w:p w:rsidR="00A7210E" w:rsidRPr="00EC33E9" w:rsidRDefault="00890B87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17" w:type="dxa"/>
          </w:tcPr>
          <w:p w:rsidR="00A7210E" w:rsidRDefault="00890B87"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618" w:type="dxa"/>
          </w:tcPr>
          <w:p w:rsidR="00A7210E" w:rsidRDefault="00890B87"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618" w:type="dxa"/>
          </w:tcPr>
          <w:p w:rsidR="00A7210E" w:rsidRPr="00EC33E9" w:rsidRDefault="00890B87" w:rsidP="00A7210E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617" w:type="dxa"/>
          </w:tcPr>
          <w:p w:rsidR="00A7210E" w:rsidRPr="00A7210E" w:rsidRDefault="00890B87" w:rsidP="00A7210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618" w:type="dxa"/>
          </w:tcPr>
          <w:p w:rsidR="00A7210E" w:rsidRPr="00EC33E9" w:rsidRDefault="00890B87" w:rsidP="00A7210E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618" w:type="dxa"/>
          </w:tcPr>
          <w:p w:rsidR="00A7210E" w:rsidRPr="00EC33E9" w:rsidRDefault="00890B87" w:rsidP="00EC33E9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617" w:type="dxa"/>
          </w:tcPr>
          <w:p w:rsidR="00A7210E" w:rsidRPr="00EC33E9" w:rsidRDefault="00890B87" w:rsidP="00EC33E9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sub>
                </m:sSub>
              </m:oMath>
            </m:oMathPara>
          </w:p>
        </w:tc>
      </w:tr>
      <w:tr w:rsidR="00A7210E" w:rsidRPr="00EC33E9" w:rsidTr="0066284F">
        <w:trPr>
          <w:trHeight w:val="379"/>
        </w:trPr>
        <w:tc>
          <w:tcPr>
            <w:tcW w:w="617" w:type="dxa"/>
          </w:tcPr>
          <w:p w:rsidR="00A7210E" w:rsidRPr="00EC33E9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3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A7210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A7210E" w:rsidRPr="00EC33E9" w:rsidTr="0066284F">
        <w:trPr>
          <w:trHeight w:val="379"/>
        </w:trPr>
        <w:tc>
          <w:tcPr>
            <w:tcW w:w="617" w:type="dxa"/>
          </w:tcPr>
          <w:p w:rsidR="00A7210E" w:rsidRPr="00EC33E9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3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A7210E" w:rsidRPr="00EC33E9" w:rsidTr="0066284F">
        <w:trPr>
          <w:trHeight w:val="379"/>
        </w:trPr>
        <w:tc>
          <w:tcPr>
            <w:tcW w:w="617" w:type="dxa"/>
          </w:tcPr>
          <w:p w:rsidR="00A7210E" w:rsidRPr="00EC33E9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A7210E" w:rsidRPr="00EC33E9" w:rsidTr="0066284F">
        <w:trPr>
          <w:trHeight w:val="379"/>
        </w:trPr>
        <w:tc>
          <w:tcPr>
            <w:tcW w:w="617" w:type="dxa"/>
          </w:tcPr>
          <w:p w:rsidR="00A7210E" w:rsidRPr="00EC33E9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A7210E" w:rsidRPr="00EC33E9" w:rsidTr="0066284F">
        <w:trPr>
          <w:trHeight w:val="379"/>
        </w:trPr>
        <w:tc>
          <w:tcPr>
            <w:tcW w:w="617" w:type="dxa"/>
          </w:tcPr>
          <w:p w:rsidR="00A7210E" w:rsidRPr="00EC33E9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A7210E" w:rsidRPr="00EC33E9" w:rsidTr="0066284F">
        <w:trPr>
          <w:trHeight w:val="379"/>
        </w:trPr>
        <w:tc>
          <w:tcPr>
            <w:tcW w:w="617" w:type="dxa"/>
          </w:tcPr>
          <w:p w:rsidR="00A7210E" w:rsidRPr="00EC33E9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A7210E" w:rsidRPr="00EC33E9" w:rsidTr="0066284F">
        <w:trPr>
          <w:trHeight w:val="379"/>
        </w:trPr>
        <w:tc>
          <w:tcPr>
            <w:tcW w:w="617" w:type="dxa"/>
          </w:tcPr>
          <w:p w:rsidR="00A7210E" w:rsidRPr="00EC33E9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A7210E" w:rsidRPr="00EC33E9" w:rsidTr="0066284F">
        <w:trPr>
          <w:trHeight w:val="379"/>
        </w:trPr>
        <w:tc>
          <w:tcPr>
            <w:tcW w:w="617" w:type="dxa"/>
          </w:tcPr>
          <w:p w:rsidR="00A7210E" w:rsidRPr="00EC33E9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A7210E" w:rsidRPr="00EC33E9" w:rsidTr="0066284F">
        <w:trPr>
          <w:trHeight w:val="379"/>
        </w:trPr>
        <w:tc>
          <w:tcPr>
            <w:tcW w:w="617" w:type="dxa"/>
          </w:tcPr>
          <w:p w:rsidR="00A7210E" w:rsidRPr="00EC33E9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A7210E" w:rsidRPr="00EC33E9" w:rsidTr="0066284F">
        <w:trPr>
          <w:trHeight w:val="379"/>
        </w:trPr>
        <w:tc>
          <w:tcPr>
            <w:tcW w:w="617" w:type="dxa"/>
          </w:tcPr>
          <w:p w:rsidR="00A7210E" w:rsidRPr="00EC33E9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ind w:left="-117" w:firstLine="11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A7210E" w:rsidRPr="00A7210E" w:rsidRDefault="00A7210E" w:rsidP="00EC33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66284F" w:rsidRDefault="00890B87" w:rsidP="00F8392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94" type="#_x0000_t32" style="position:absolute;margin-left:251.8pt;margin-top:30.2pt;width:7pt;height:6.1pt;flip:x;z-index:251723776;mso-position-horizontal-relative:text;mso-position-vertical-relative:text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91" type="#_x0000_t32" style="position:absolute;margin-left:243.05pt;margin-top:9.05pt;width:15.75pt;height:16.5pt;flip:x;z-index:251720704;mso-position-horizontal-relative:text;mso-position-vertical-relative:text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90" type="#_x0000_t32" style="position:absolute;margin-left:243.05pt;margin-top:19.8pt;width:15.75pt;height:16.5pt;flip:x;z-index:251719680;mso-position-horizontal-relative:text;mso-position-vertical-relative:text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76" type="#_x0000_t32" style="position:absolute;margin-left:202.2pt;margin-top:31.4pt;width:6.75pt;height:.05pt;flip:x;z-index:251706368;mso-position-horizontal-relative:text;mso-position-vertical-relative:text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78" type="#_x0000_t32" style="position:absolute;margin-left:224.7pt;margin-top:31.55pt;width:6.75pt;height:.05pt;flip:x;z-index:251708416;mso-position-horizontal-relative:text;mso-position-vertical-relative:text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77" type="#_x0000_t32" style="position:absolute;margin-left:214.2pt;margin-top:31.45pt;width:6.75pt;height:.05pt;flip:x;z-index:251707392;mso-position-horizontal-relative:text;mso-position-vertical-relative:text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75" type="#_x0000_t32" style="position:absolute;margin-left:196.2pt;margin-top:25.55pt;width:0;height:6pt;z-index:251705344;mso-position-horizontal-relative:text;mso-position-vertical-relative:text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74" type="#_x0000_t32" style="position:absolute;margin-left:196.2pt;margin-top:16.05pt;width:0;height:6pt;z-index:251704320;mso-position-horizontal-relative:text;mso-position-vertical-relative:text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73" type="#_x0000_t32" style="position:absolute;margin-left:196.2pt;margin-top:5.7pt;width:0;height:6pt;z-index:251703296;mso-position-horizontal-relative:text;mso-position-vertical-relative:text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53" type="#_x0000_t32" style="position:absolute;margin-left:131.7pt;margin-top:32.55pt;width:40.5pt;height:0;z-index:251685888;mso-position-horizontal-relative:text;mso-position-vertical-relative:text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52" type="#_x0000_t32" style="position:absolute;margin-left:131.7pt;margin-top:13.65pt;width:40.5pt;height:0;z-index:251684864;mso-position-horizontal-relative:text;mso-position-vertical-relative:text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46" type="#_x0000_t32" style="position:absolute;margin-left:-31.05pt;margin-top:28.05pt;width:40.5pt;height:0;z-index:251678720;mso-position-horizontal-relative:text;mso-position-vertical-relative:text" o:connectortype="straight"/>
        </w:pict>
      </w:r>
      <w:r w:rsidRPr="00890B87"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pict>
          <v:shape id="_x0000_s1040" type="#_x0000_t202" style="position:absolute;margin-left:9.45pt;margin-top:13.65pt;width:24.75pt;height:28.65pt;z-index:251672576;mso-position-horizontal-relative:text;mso-position-vertical-relative:text">
            <v:textbox>
              <w:txbxContent>
                <w:p w:rsidR="002C7A56" w:rsidRPr="00B85E3B" w:rsidRDefault="002C7A56">
                  <w:pPr>
                    <w:rPr>
                      <w:i/>
                      <w:sz w:val="28"/>
                      <w:szCs w:val="28"/>
                      <w:lang w:val="en-US"/>
                    </w:rPr>
                  </w:pPr>
                  <w:r w:rsidRPr="00B85E3B">
                    <w:rPr>
                      <w:i/>
                      <w:sz w:val="28"/>
                      <w:szCs w:val="28"/>
                      <w:lang w:val="en-US"/>
                    </w:rPr>
                    <w:t>E</w:t>
                  </w:r>
                </w:p>
              </w:txbxContent>
            </v:textbox>
          </v:shape>
        </w:pict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251E18" w:rsidRP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  <w:r w:rsidR="0066284F">
        <w:rPr>
          <w:rFonts w:ascii="Times New Roman" w:hAnsi="Times New Roman" w:cs="Times New Roman"/>
          <w:sz w:val="28"/>
          <w:szCs w:val="28"/>
        </w:rPr>
        <w:tab/>
      </w:r>
    </w:p>
    <w:p w:rsidR="00251E18" w:rsidRDefault="00251E18" w:rsidP="00F839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количество нулей значительно меньше, чем единиц, то запишем выходные функции в инверсной форме, произведя потом инверсию результата.</w:t>
      </w:r>
    </w:p>
    <w:p w:rsidR="00251E18" w:rsidRPr="0066284F" w:rsidRDefault="00890B87" w:rsidP="00F83925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="00251E18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251E18" w:rsidRPr="00251E18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</m:oMath>
      <w:r w:rsidR="00251E18" w:rsidRPr="00251E18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</m:oMath>
      <w:r w:rsidR="00251E18" w:rsidRPr="00251E18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251E18" w:rsidRPr="00251E18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251E18" w:rsidRPr="00251E18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251E18" w:rsidRPr="00251E18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</m:oMath>
      <w:r w:rsidR="00251E18" w:rsidRPr="00251E18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bar>
      </m:oMath>
    </w:p>
    <w:p w:rsidR="00251E18" w:rsidRPr="002C7A56" w:rsidRDefault="00890B87" w:rsidP="00251E18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</m:oMath>
      <w:r w:rsidR="00251E18" w:rsidRPr="0066284F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251E18" w:rsidRPr="0066284F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251E18" w:rsidRPr="0066284F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</m:oMath>
      <w:r w:rsidR="00251E18" w:rsidRPr="0066284F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251E18" w:rsidRPr="0066284F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251E18" w:rsidRPr="0066284F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251E18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251E18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bar>
      </m:oMath>
    </w:p>
    <w:p w:rsidR="00251E18" w:rsidRPr="002C7A56" w:rsidRDefault="00890B87" w:rsidP="00251E18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</m:oMath>
      <w:r w:rsidR="00251E18" w:rsidRPr="002C7A56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bar>
      </m:oMath>
    </w:p>
    <w:p w:rsidR="00032505" w:rsidRPr="002C7A56" w:rsidRDefault="00890B87" w:rsidP="00251E18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sub>
        </m:sSub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</w:p>
    <w:p w:rsidR="005E30F9" w:rsidRPr="002C7A56" w:rsidRDefault="00890B87" w:rsidP="00251E18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032505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+</w:t>
      </w:r>
    </w:p>
    <w:p w:rsidR="00032505" w:rsidRPr="002C7A56" w:rsidRDefault="005E30F9" w:rsidP="00251E18">
      <w:pPr>
        <w:rPr>
          <w:rFonts w:ascii="Times New Roman" w:eastAsiaTheme="minorEastAsia" w:hAnsi="Times New Roman" w:cs="Times New Roman"/>
          <w:sz w:val="28"/>
          <w:szCs w:val="28"/>
        </w:rPr>
      </w:pPr>
      <w:r w:rsidRPr="002C7A56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</m:oMath>
      <w:r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</m:oMath>
      <w:r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</w:p>
    <w:p w:rsidR="005E30F9" w:rsidRPr="002C7A56" w:rsidRDefault="00890B87" w:rsidP="00251E18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</w:p>
    <w:p w:rsidR="00251E18" w:rsidRDefault="00890B87" w:rsidP="00F8392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bar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E30F9" w:rsidRPr="002C7A56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</w:p>
    <w:p w:rsidR="003C4321" w:rsidRDefault="003C4321" w:rsidP="003C4321">
      <w:pPr>
        <w:jc w:val="center"/>
        <w:rPr>
          <w:rFonts w:ascii="Times New Roman" w:eastAsiaTheme="minorEastAsia" w:hAnsi="Times New Roman" w:cs="Times New Roman"/>
          <w:b/>
          <w:sz w:val="32"/>
          <w:szCs w:val="32"/>
          <w:u w:val="single"/>
        </w:rPr>
      </w:pPr>
      <w:r w:rsidRPr="003C4321">
        <w:rPr>
          <w:rFonts w:ascii="Times New Roman" w:eastAsiaTheme="minorEastAsia" w:hAnsi="Times New Roman" w:cs="Times New Roman"/>
          <w:b/>
          <w:sz w:val="32"/>
          <w:szCs w:val="32"/>
          <w:u w:val="single"/>
        </w:rPr>
        <w:lastRenderedPageBreak/>
        <w:t>Разработка аппаратных умножителей</w:t>
      </w:r>
    </w:p>
    <w:p w:rsidR="003C4321" w:rsidRDefault="003C4321" w:rsidP="003C4321">
      <w:pPr>
        <w:rPr>
          <w:rFonts w:ascii="Times New Roman" w:eastAsiaTheme="minorEastAsia" w:hAnsi="Times New Roman" w:cs="Times New Roman"/>
          <w:sz w:val="28"/>
          <w:szCs w:val="28"/>
        </w:rPr>
      </w:pPr>
      <w:r w:rsidRPr="003C4321">
        <w:rPr>
          <w:rFonts w:ascii="Times New Roman" w:eastAsiaTheme="minorEastAsia" w:hAnsi="Times New Roman" w:cs="Times New Roman"/>
          <w:sz w:val="28"/>
          <w:szCs w:val="28"/>
        </w:rPr>
        <w:t>1)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Разработать схему четырехразрядного умножителя</w:t>
      </w:r>
    </w:p>
    <w:p w:rsidR="003C4321" w:rsidRPr="003C4321" w:rsidRDefault="003C4321" w:rsidP="00600242">
      <w:pPr>
        <w:ind w:left="-851"/>
        <w:rPr>
          <w:rFonts w:ascii="Times New Roman" w:hAnsi="Times New Roman" w:cs="Times New Roman"/>
          <w:strike/>
          <w:sz w:val="28"/>
          <w:szCs w:val="28"/>
        </w:rPr>
      </w:pPr>
      <w:r>
        <w:rPr>
          <w:rFonts w:ascii="Times New Roman" w:hAnsi="Times New Roman" w:cs="Times New Roman"/>
          <w:strike/>
          <w:noProof/>
          <w:sz w:val="28"/>
          <w:szCs w:val="28"/>
          <w:lang w:eastAsia="ru-RU"/>
        </w:rPr>
        <w:drawing>
          <wp:inline distT="0" distB="0" distL="0" distR="0">
            <wp:extent cx="6623290" cy="8577820"/>
            <wp:effectExtent l="19050" t="0" r="611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761" cy="858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4321" w:rsidRPr="003C4321" w:rsidSect="00600242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characterSpacingControl w:val="doNotCompress"/>
  <w:compat/>
  <w:rsids>
    <w:rsidRoot w:val="00F83925"/>
    <w:rsid w:val="00032505"/>
    <w:rsid w:val="000D7441"/>
    <w:rsid w:val="000E2F55"/>
    <w:rsid w:val="00244D77"/>
    <w:rsid w:val="00251E18"/>
    <w:rsid w:val="002C7A56"/>
    <w:rsid w:val="003C4321"/>
    <w:rsid w:val="00523D97"/>
    <w:rsid w:val="005E30F9"/>
    <w:rsid w:val="00600242"/>
    <w:rsid w:val="0066284F"/>
    <w:rsid w:val="006D20FE"/>
    <w:rsid w:val="0086288C"/>
    <w:rsid w:val="00887C85"/>
    <w:rsid w:val="00890B87"/>
    <w:rsid w:val="00912ACD"/>
    <w:rsid w:val="00A7210E"/>
    <w:rsid w:val="00B2043C"/>
    <w:rsid w:val="00B70073"/>
    <w:rsid w:val="00B85E3B"/>
    <w:rsid w:val="00C521AF"/>
    <w:rsid w:val="00D2285B"/>
    <w:rsid w:val="00DF7C1B"/>
    <w:rsid w:val="00EC33E9"/>
    <w:rsid w:val="00F83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55" type="connector" idref="#_x0000_s1084"/>
        <o:r id="V:Rule57" type="connector" idref="#_x0000_s1074"/>
        <o:r id="V:Rule58" type="connector" idref="#_x0000_s1075"/>
        <o:r id="V:Rule59" type="connector" idref="#_x0000_s1083"/>
        <o:r id="V:Rule60" type="connector" idref="#_x0000_s1077"/>
        <o:r id="V:Rule61" type="connector" idref="#_x0000_s1085"/>
        <o:r id="V:Rule62" type="connector" idref="#_x0000_s1052"/>
        <o:r id="V:Rule63" type="connector" idref="#_x0000_s1053"/>
        <o:r id="V:Rule65" type="connector" idref="#_x0000_s1076"/>
        <o:r id="V:Rule66" type="connector" idref="#_x0000_s1051"/>
        <o:r id="V:Rule67" type="connector" idref="#_x0000_s1080"/>
        <o:r id="V:Rule68" type="connector" idref="#_x0000_s1089"/>
        <o:r id="V:Rule69" type="connector" idref="#_x0000_s1039"/>
        <o:r id="V:Rule70" type="connector" idref="#_x0000_s1059"/>
        <o:r id="V:Rule72" type="connector" idref="#_x0000_s1090"/>
        <o:r id="V:Rule73" type="connector" idref="#_x0000_s1050"/>
        <o:r id="V:Rule74" type="connector" idref="#_x0000_s1079"/>
        <o:r id="V:Rule75" type="connector" idref="#_x0000_s1073"/>
        <o:r id="V:Rule77" type="connector" idref="#_x0000_s1061"/>
        <o:r id="V:Rule78" type="connector" idref="#_x0000_s1088"/>
        <o:r id="V:Rule79" type="connector" idref="#_x0000_s1078"/>
        <o:r id="V:Rule80" type="connector" idref="#_x0000_s1072"/>
        <o:r id="V:Rule81" type="connector" idref="#_x0000_s1060"/>
        <o:r id="V:Rule82" type="connector" idref="#_x0000_s1087"/>
        <o:r id="V:Rule83" type="connector" idref="#_x0000_s1066"/>
        <o:r id="V:Rule85" type="connector" idref="#_x0000_s1043"/>
        <o:r id="V:Rule86" type="connector" idref="#_x0000_s1042"/>
        <o:r id="V:Rule87" type="connector" idref="#_x0000_s1067"/>
        <o:r id="V:Rule88" type="connector" idref="#_x0000_s1093"/>
        <o:r id="V:Rule89" type="connector" idref="#_x0000_s1044"/>
        <o:r id="V:Rule90" type="connector" idref="#_x0000_s1065"/>
        <o:r id="V:Rule91" type="connector" idref="#_x0000_s1064"/>
        <o:r id="V:Rule93" type="connector" idref="#_x0000_s1094"/>
        <o:r id="V:Rule94" type="connector" idref="#_x0000_s1045"/>
        <o:r id="V:Rule95" type="connector" idref="#_x0000_s1081"/>
        <o:r id="V:Rule96" type="connector" idref="#_x0000_s1048"/>
        <o:r id="V:Rule97" type="connector" idref="#_x0000_s1092"/>
        <o:r id="V:Rule100" type="connector" idref="#_x0000_s1091"/>
        <o:r id="V:Rule101" type="connector" idref="#_x0000_s1068"/>
        <o:r id="V:Rule102" type="connector" idref="#_x0000_s1082"/>
        <o:r id="V:Rule103" type="connector" idref="#_x0000_s1049"/>
        <o:r id="V:Rule105" type="connector" idref="#_x0000_s1062"/>
        <o:r id="V:Rule106" type="connector" idref="#_x0000_s1047"/>
        <o:r id="V:Rule107" type="connector" idref="#_x0000_s1046"/>
        <o:r id="V:Rule108" type="connector" idref="#_x0000_s106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3D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7007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244D77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244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4D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502B22-3609-4E91-B39D-803068329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3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паша</dc:creator>
  <cp:lastModifiedBy>паша</cp:lastModifiedBy>
  <cp:revision>2</cp:revision>
  <cp:lastPrinted>2016-06-05T09:57:00Z</cp:lastPrinted>
  <dcterms:created xsi:type="dcterms:W3CDTF">2016-05-25T13:26:00Z</dcterms:created>
  <dcterms:modified xsi:type="dcterms:W3CDTF">2016-06-05T10:11:00Z</dcterms:modified>
</cp:coreProperties>
</file>