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BC" w:rsidRPr="005365BC" w:rsidRDefault="005365BC" w:rsidP="005365BC">
      <w:r w:rsidRPr="005365BC">
        <w:t>1</w:t>
      </w:r>
      <w:r w:rsidR="007A5A47">
        <w:t>)</w:t>
      </w:r>
      <w:r w:rsidRPr="005365BC">
        <w:t xml:space="preserve"> основное уравнение динамики вращательного движения</w:t>
      </w:r>
      <w:r w:rsidRPr="005365BC">
        <w:br/>
        <w:t>Согласно уравнению (5.8) второй закон Ньютона для вращательного движения</w:t>
      </w:r>
      <w:proofErr w:type="gramStart"/>
      <w:r w:rsidRPr="005365BC">
        <w:br/>
      </w:r>
      <w:r w:rsidRPr="005365BC">
        <w:rPr>
          <w:i/>
          <w:iCs/>
        </w:rPr>
        <w:drawing>
          <wp:inline distT="0" distB="0" distL="0" distR="0">
            <wp:extent cx="533400" cy="219075"/>
            <wp:effectExtent l="0" t="0" r="0" b="9525"/>
            <wp:docPr id="7" name="Рисунок 7" descr="http://physics-lectures.ru/lectures/80/images/image12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s-lectures.ru/lectures/80/images/image124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5BC">
        <w:br/>
        <w:t>П</w:t>
      </w:r>
      <w:proofErr w:type="gramEnd"/>
      <w:r w:rsidRPr="005365BC">
        <w:t>о определению угловое ускорение </w:t>
      </w:r>
      <w:r w:rsidRPr="005365BC">
        <w:drawing>
          <wp:inline distT="0" distB="0" distL="0" distR="0">
            <wp:extent cx="523875" cy="390525"/>
            <wp:effectExtent l="0" t="0" r="9525" b="9525"/>
            <wp:docPr id="6" name="Рисунок 6" descr="http://physics-lectures.ru/lectures/80/images/image1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ysics-lectures.ru/lectures/80/images/image126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5BC">
        <w:t> и тогда это уравнение можно</w:t>
      </w:r>
    </w:p>
    <w:p w:rsidR="005365BC" w:rsidRPr="005365BC" w:rsidRDefault="005365BC" w:rsidP="005365BC">
      <w:r w:rsidRPr="005365BC">
        <w:t>переписать следующим образом</w:t>
      </w:r>
    </w:p>
    <w:p w:rsidR="005365BC" w:rsidRPr="005365BC" w:rsidRDefault="005365BC" w:rsidP="005365BC">
      <w:r w:rsidRPr="005365BC">
        <w:drawing>
          <wp:inline distT="0" distB="0" distL="0" distR="0">
            <wp:extent cx="790575" cy="390525"/>
            <wp:effectExtent l="0" t="0" r="9525" b="9525"/>
            <wp:docPr id="5" name="Рисунок 5" descr="http://physics-lectures.ru/lectures/80/images/image1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ics-lectures.ru/lectures/80/images/image126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5BC">
        <w:t xml:space="preserve">с учетом </w:t>
      </w:r>
    </w:p>
    <w:p w:rsidR="005365BC" w:rsidRPr="005365BC" w:rsidRDefault="005365BC" w:rsidP="005365BC">
      <w:r w:rsidRPr="005365BC">
        <w:drawing>
          <wp:inline distT="0" distB="0" distL="0" distR="0">
            <wp:extent cx="561975" cy="419100"/>
            <wp:effectExtent l="0" t="0" r="9525" b="0"/>
            <wp:docPr id="4" name="Рисунок 4" descr="http://physics-lectures.ru/lectures/80/images/image12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ics-lectures.ru/lectures/80/images/image126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BC" w:rsidRPr="005365BC" w:rsidRDefault="005365BC" w:rsidP="005365BC">
      <w:pPr>
        <w:rPr>
          <w:lang w:val="en-US"/>
        </w:rPr>
      </w:pPr>
      <w:r w:rsidRPr="005365BC">
        <w:t>Или</w:t>
      </w:r>
      <w:r>
        <w:rPr>
          <w:lang w:val="en-US"/>
        </w:rPr>
        <w:t xml:space="preserve">   </w:t>
      </w:r>
      <w:r w:rsidRPr="005365BC">
        <w:drawing>
          <wp:inline distT="0" distB="0" distL="0" distR="0" wp14:anchorId="743CC3CD" wp14:editId="5A3074D9">
            <wp:extent cx="638175" cy="219075"/>
            <wp:effectExtent l="0" t="0" r="9525" b="9525"/>
            <wp:docPr id="8" name="Рисунок 8" descr="http://physics-lectures.ru/lectures/80/images/image12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ics-lectures.ru/lectures/80/images/image126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5BC" w:rsidRPr="005365BC" w:rsidRDefault="005365BC" w:rsidP="005365BC">
      <w:r w:rsidRPr="005365BC">
        <w:t>Это выражение носит название основного уравнения динамики вращательного движения и формулируется следующим образом: изменение момента количества движения твердого тела </w:t>
      </w:r>
      <w:r w:rsidRPr="005365BC">
        <w:drawing>
          <wp:inline distT="0" distB="0" distL="0" distR="0">
            <wp:extent cx="219075" cy="219075"/>
            <wp:effectExtent l="0" t="0" r="9525" b="9525"/>
            <wp:docPr id="2" name="Рисунок 2" descr="http://physics-lectures.ru/lectures/80/images/image12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hysics-lectures.ru/lectures/80/images/image126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5BC">
        <w:t>, равно импульсу момента </w:t>
      </w:r>
      <w:r w:rsidRPr="005365BC">
        <w:drawing>
          <wp:inline distT="0" distB="0" distL="0" distR="0">
            <wp:extent cx="304800" cy="219075"/>
            <wp:effectExtent l="0" t="0" r="0" b="9525"/>
            <wp:docPr id="1" name="Рисунок 1" descr="http://physics-lectures.ru/lectures/80/images/image12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ysics-lectures.ru/lectures/80/images/image126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5BC">
        <w:t> всех внешних сил, действующих на это тело.</w:t>
      </w:r>
    </w:p>
    <w:p w:rsidR="00B550D8" w:rsidRPr="007A5A47" w:rsidRDefault="005365BC" w:rsidP="005365BC">
      <w:r w:rsidRPr="005365BC">
        <w:t>2</w:t>
      </w:r>
      <w:r w:rsidR="007A5A47">
        <w:t>)</w:t>
      </w:r>
      <w:r w:rsidRPr="005365BC">
        <w:t xml:space="preserve"> </w:t>
      </w:r>
      <w:r w:rsidRPr="005365BC">
        <w:t xml:space="preserve">Полная энергия для </w:t>
      </w:r>
      <w:proofErr w:type="spellStart"/>
      <w:r w:rsidRPr="005365BC">
        <w:t>релятивиствского</w:t>
      </w:r>
      <w:proofErr w:type="spellEnd"/>
      <w:r w:rsidRPr="005365BC">
        <w:t xml:space="preserve"> случая </w:t>
      </w:r>
      <w:r w:rsidRPr="005365BC">
        <w:rPr>
          <w:lang w:val="en-US"/>
        </w:rPr>
        <w:t>mc</w:t>
      </w:r>
      <w:r w:rsidRPr="005365BC">
        <w:t xml:space="preserve">^2 = </w:t>
      </w:r>
      <w:r w:rsidRPr="005365BC">
        <w:rPr>
          <w:lang w:val="en-US"/>
        </w:rPr>
        <w:t>m</w:t>
      </w:r>
      <w:r w:rsidRPr="005365BC">
        <w:t>0*</w:t>
      </w:r>
      <w:r w:rsidRPr="005365BC">
        <w:rPr>
          <w:lang w:val="en-US"/>
        </w:rPr>
        <w:t>c</w:t>
      </w:r>
      <w:r w:rsidRPr="005365BC">
        <w:t>^2+</w:t>
      </w:r>
      <w:r w:rsidRPr="005365BC">
        <w:rPr>
          <w:lang w:val="en-US"/>
        </w:rPr>
        <w:t>T</w:t>
      </w:r>
      <w:r w:rsidRPr="005365BC">
        <w:t>, тогда отношение реля</w:t>
      </w:r>
      <w:r>
        <w:t xml:space="preserve">тивистской массы к массе покоя </w:t>
      </w:r>
      <w:r w:rsidRPr="005365BC">
        <w:br/>
      </w:r>
      <w:r w:rsidRPr="005365BC">
        <w:t>(</w:t>
      </w:r>
      <w:r w:rsidRPr="005365BC">
        <w:rPr>
          <w:lang w:val="en-US"/>
        </w:rPr>
        <w:t>m</w:t>
      </w:r>
      <w:r w:rsidRPr="005365BC">
        <w:t>/</w:t>
      </w:r>
      <w:r w:rsidRPr="005365BC">
        <w:rPr>
          <w:lang w:val="en-US"/>
        </w:rPr>
        <w:t>m</w:t>
      </w:r>
      <w:r w:rsidRPr="005365BC">
        <w:t>0)=1+</w:t>
      </w:r>
      <w:r w:rsidRPr="005365BC">
        <w:rPr>
          <w:lang w:val="en-US"/>
        </w:rPr>
        <w:t>T</w:t>
      </w:r>
      <w:r w:rsidRPr="005365BC">
        <w:t>/(</w:t>
      </w:r>
      <w:r w:rsidRPr="005365BC">
        <w:rPr>
          <w:lang w:val="en-US"/>
        </w:rPr>
        <w:t>m</w:t>
      </w:r>
      <w:r w:rsidRPr="005365BC">
        <w:t>0*</w:t>
      </w:r>
      <w:r w:rsidRPr="005365BC">
        <w:rPr>
          <w:lang w:val="en-US"/>
        </w:rPr>
        <w:t>c</w:t>
      </w:r>
      <w:r w:rsidRPr="005365BC">
        <w:t xml:space="preserve">^2), где </w:t>
      </w:r>
      <w:r w:rsidRPr="005365BC">
        <w:rPr>
          <w:lang w:val="en-US"/>
        </w:rPr>
        <w:t>m</w:t>
      </w:r>
      <w:r w:rsidRPr="005365BC">
        <w:t>0*</w:t>
      </w:r>
      <w:r w:rsidRPr="005365BC">
        <w:rPr>
          <w:lang w:val="en-US"/>
        </w:rPr>
        <w:t>c</w:t>
      </w:r>
      <w:r w:rsidRPr="005365BC">
        <w:t xml:space="preserve">^2 = 0,511 МэВ - для электрона, </w:t>
      </w:r>
      <w:r w:rsidRPr="005365BC">
        <w:rPr>
          <w:lang w:val="en-US"/>
        </w:rPr>
        <w:t>m</w:t>
      </w:r>
      <w:r w:rsidRPr="005365BC">
        <w:t>0*</w:t>
      </w:r>
      <w:r w:rsidRPr="005365BC">
        <w:rPr>
          <w:lang w:val="en-US"/>
        </w:rPr>
        <w:t>c</w:t>
      </w:r>
      <w:r>
        <w:t>^2 = 939 МэВ - для протона</w:t>
      </w:r>
      <w:proofErr w:type="gramStart"/>
      <w:r>
        <w:t>.</w:t>
      </w:r>
      <w:proofErr w:type="gramEnd"/>
      <w:r w:rsidRPr="005365BC">
        <w:t xml:space="preserve"> </w:t>
      </w:r>
      <w:proofErr w:type="gramStart"/>
      <w:r w:rsidRPr="005365BC">
        <w:t>т</w:t>
      </w:r>
      <w:proofErr w:type="gramEnd"/>
      <w:r w:rsidRPr="005365BC">
        <w:t>огда для электрона (</w:t>
      </w:r>
      <w:r w:rsidRPr="005365BC">
        <w:rPr>
          <w:lang w:val="en-US"/>
        </w:rPr>
        <w:t>m</w:t>
      </w:r>
      <w:r w:rsidRPr="005365BC">
        <w:t>/</w:t>
      </w:r>
      <w:r w:rsidRPr="005365BC">
        <w:rPr>
          <w:lang w:val="en-US"/>
        </w:rPr>
        <w:t>m</w:t>
      </w:r>
      <w:r>
        <w:t xml:space="preserve">0)=1+10/0,511=20; </w:t>
      </w:r>
      <w:r w:rsidRPr="005365BC">
        <w:br/>
      </w:r>
      <w:r w:rsidRPr="005365BC">
        <w:t>для протона (</w:t>
      </w:r>
      <w:r w:rsidRPr="005365BC">
        <w:rPr>
          <w:lang w:val="en-US"/>
        </w:rPr>
        <w:t>m</w:t>
      </w:r>
      <w:r w:rsidRPr="005365BC">
        <w:t>/</w:t>
      </w:r>
      <w:r w:rsidRPr="005365BC">
        <w:rPr>
          <w:lang w:val="en-US"/>
        </w:rPr>
        <w:t>m</w:t>
      </w:r>
      <w:r w:rsidRPr="005365BC">
        <w:t>0)=1+10/939=1,01</w:t>
      </w:r>
    </w:p>
    <w:p w:rsidR="007A5A47" w:rsidRDefault="007A5A47" w:rsidP="005365BC">
      <w:r w:rsidRPr="00202B5F">
        <w:t>3</w:t>
      </w:r>
      <w:r>
        <w:t>)</w:t>
      </w:r>
      <w:r w:rsidRPr="00202B5F">
        <w:t xml:space="preserve"> </w:t>
      </w:r>
      <w:r>
        <w:rPr>
          <w:noProof/>
          <w:lang w:eastAsia="ru-RU"/>
        </w:rPr>
        <w:drawing>
          <wp:inline distT="0" distB="0" distL="0" distR="0" wp14:anchorId="2A5B3A84" wp14:editId="31CB6A34">
            <wp:extent cx="2838450" cy="1619250"/>
            <wp:effectExtent l="0" t="0" r="0" b="0"/>
            <wp:docPr id="9" name="Рисунок 9" descr="http://www.physel.ru/images/stories/physel2/tabl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ysel.ru/images/stories/physel2/tabl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A47" w:rsidRPr="007A5A47" w:rsidRDefault="007A5A47" w:rsidP="005365BC">
      <w:r>
        <w:t>4)</w:t>
      </w:r>
      <w:r w:rsidR="00202B5F">
        <w:t xml:space="preserve"> </w:t>
      </w:r>
      <w:r w:rsidR="00202B5F" w:rsidRPr="00202B5F">
        <w:t xml:space="preserve">При нагревании воздуха в комнате объемом V при постоянном давлении p произведение </w:t>
      </w:r>
      <w:proofErr w:type="spellStart"/>
      <w:r w:rsidR="00202B5F" w:rsidRPr="00202B5F">
        <w:t>pV</w:t>
      </w:r>
      <w:proofErr w:type="spellEnd"/>
      <w:r w:rsidR="00202B5F" w:rsidRPr="00202B5F">
        <w:t xml:space="preserve"> остается неизменным. </w:t>
      </w:r>
      <w:proofErr w:type="gramStart"/>
      <w:r w:rsidR="00202B5F" w:rsidRPr="00202B5F">
        <w:t xml:space="preserve">Принимая это во внимание и обращаясь к уравнению состояния идеального газа </w:t>
      </w:r>
      <w:proofErr w:type="spellStart"/>
      <w:r w:rsidR="00202B5F" w:rsidRPr="00202B5F">
        <w:t>pV</w:t>
      </w:r>
      <w:proofErr w:type="spellEnd"/>
      <w:r w:rsidR="00202B5F" w:rsidRPr="00202B5F">
        <w:t>=</w:t>
      </w:r>
      <w:proofErr w:type="spellStart"/>
      <w:r w:rsidR="00202B5F" w:rsidRPr="00202B5F">
        <w:t>mμRT</w:t>
      </w:r>
      <w:proofErr w:type="spellEnd"/>
      <w:r w:rsidR="00202B5F" w:rsidRPr="00202B5F">
        <w:t xml:space="preserve"> (1) (m - масса газа, μ - молярная масса, R - газовая постоянная и T - абсолютная температура), нетрудно сообразить, что при указанных условиях при повышении температуры T в комнате масса содержащегося в ней газа m уменьшается, произведение </w:t>
      </w:r>
      <w:proofErr w:type="spellStart"/>
      <w:r w:rsidR="00202B5F" w:rsidRPr="00202B5F">
        <w:t>mT</w:t>
      </w:r>
      <w:proofErr w:type="spellEnd"/>
      <w:r w:rsidR="00202B5F" w:rsidRPr="00202B5F">
        <w:t xml:space="preserve"> при этом постоянное.</w:t>
      </w:r>
      <w:proofErr w:type="gramEnd"/>
      <w:r w:rsidR="00202B5F" w:rsidRPr="00202B5F">
        <w:t xml:space="preserve"> Внутренняя энергия газа U складывается из кинетической энергии содержащихся в нем молекул. Средняя кинетическая энергия одной молекулы газа, как известно, пропорциональна его температуре T. Отсюда ясно, что внутренняя энергия газа U пропорциональна температуре газа T и, кроме того, пропорциональна числу содержащихся в нем молекул, т. е. пропорциональна массе газа m. Таким образом, можно написать, что U=</w:t>
      </w:r>
      <w:proofErr w:type="spellStart"/>
      <w:r w:rsidR="00202B5F" w:rsidRPr="00202B5F">
        <w:t>CmT</w:t>
      </w:r>
      <w:proofErr w:type="spellEnd"/>
      <w:r w:rsidR="00202B5F" w:rsidRPr="00202B5F">
        <w:t xml:space="preserve">, (2) где C - коэффициент пропорциональности, определяемый строением молекул газа (если газ одноатомный, то C=3R/(2M); в случае двухатомного газа C=5R/(2M)). Так как произведение </w:t>
      </w:r>
      <w:proofErr w:type="spellStart"/>
      <w:r w:rsidR="00202B5F" w:rsidRPr="00202B5F">
        <w:t>mT</w:t>
      </w:r>
      <w:proofErr w:type="spellEnd"/>
      <w:r w:rsidR="00202B5F" w:rsidRPr="00202B5F">
        <w:t xml:space="preserve"> </w:t>
      </w:r>
      <w:r w:rsidR="00202B5F" w:rsidRPr="00202B5F">
        <w:lastRenderedPageBreak/>
        <w:t>есть величина постоянная, то внутренняя энергия U воздуха в комнате для любого момента времени есть величина постоянная. Сообщаемая воздуху при нагревании дополнительная энергия полностью уносится с той частью воздуха, которая просачивается из комнаты вовне. Итак, если воздух в комнате нагревается при постоянном давлении p, то внутренняя энергия воздуха в ней не меняется. </w:t>
      </w:r>
      <w:bookmarkStart w:id="0" w:name="_GoBack"/>
      <w:bookmarkEnd w:id="0"/>
    </w:p>
    <w:sectPr w:rsidR="007A5A47" w:rsidRPr="007A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78"/>
    <w:rsid w:val="001B0378"/>
    <w:rsid w:val="00202B5F"/>
    <w:rsid w:val="005365BC"/>
    <w:rsid w:val="007A5A47"/>
    <w:rsid w:val="00B5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5BC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3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65B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02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5BC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3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65B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02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2015-01-21T13:40:00Z</dcterms:created>
  <dcterms:modified xsi:type="dcterms:W3CDTF">2015-01-21T13:55:00Z</dcterms:modified>
</cp:coreProperties>
</file>