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F56" w:rsidRDefault="00120F56" w:rsidP="00120F56">
      <w:pPr>
        <w:pStyle w:val="a3"/>
        <w:shd w:val="clear" w:color="auto" w:fill="F7F7F9"/>
        <w:spacing w:before="225" w:beforeAutospacing="0" w:after="225" w:afterAutospacing="0" w:line="270" w:lineRule="atLeast"/>
        <w:rPr>
          <w:rFonts w:ascii="Arial" w:hAnsi="Arial" w:cs="Arial"/>
          <w:color w:val="444446"/>
          <w:sz w:val="20"/>
          <w:szCs w:val="20"/>
        </w:rPr>
      </w:pPr>
      <w:r>
        <w:rPr>
          <w:rFonts w:ascii="Arial" w:hAnsi="Arial" w:cs="Arial"/>
          <w:color w:val="444446"/>
          <w:sz w:val="20"/>
          <w:szCs w:val="20"/>
        </w:rPr>
        <w:t xml:space="preserve">На щель </w:t>
      </w:r>
      <w:proofErr w:type="gramStart"/>
      <w:r>
        <w:rPr>
          <w:rFonts w:ascii="Arial" w:hAnsi="Arial" w:cs="Arial"/>
          <w:color w:val="444446"/>
          <w:sz w:val="20"/>
          <w:szCs w:val="20"/>
        </w:rPr>
        <w:t>шириной</w:t>
      </w:r>
      <w:proofErr w:type="gramEnd"/>
      <w:r>
        <w:rPr>
          <w:rStyle w:val="apple-converted-space"/>
          <w:rFonts w:ascii="Arial" w:hAnsi="Arial" w:cs="Arial"/>
          <w:color w:val="444446"/>
          <w:sz w:val="20"/>
          <w:szCs w:val="20"/>
        </w:rPr>
        <w:t> </w:t>
      </w:r>
      <w:r>
        <w:rPr>
          <w:rFonts w:ascii="Arial" w:hAnsi="Arial" w:cs="Arial"/>
          <w:i/>
          <w:iCs/>
          <w:color w:val="444446"/>
          <w:sz w:val="20"/>
          <w:szCs w:val="20"/>
        </w:rPr>
        <w:t>а = 20</w:t>
      </w:r>
      <w:r>
        <w:rPr>
          <w:rStyle w:val="apple-converted-space"/>
          <w:rFonts w:ascii="Arial" w:hAnsi="Arial" w:cs="Arial"/>
          <w:i/>
          <w:iCs/>
          <w:color w:val="444446"/>
          <w:sz w:val="20"/>
          <w:szCs w:val="20"/>
        </w:rPr>
        <w:t> </w:t>
      </w:r>
      <w:r>
        <w:rPr>
          <w:rFonts w:ascii="Arial" w:hAnsi="Arial" w:cs="Arial"/>
          <w:color w:val="444446"/>
          <w:sz w:val="20"/>
          <w:szCs w:val="20"/>
        </w:rPr>
        <w:t>мкм падает нормально параллельный пучок монохроматического света (λ = 500нм). Найти ширину</w:t>
      </w:r>
      <w:proofErr w:type="gramStart"/>
      <w:r>
        <w:rPr>
          <w:rStyle w:val="apple-converted-space"/>
          <w:rFonts w:ascii="Arial" w:hAnsi="Arial" w:cs="Arial"/>
          <w:color w:val="444446"/>
          <w:sz w:val="20"/>
          <w:szCs w:val="20"/>
        </w:rPr>
        <w:t> </w:t>
      </w:r>
      <w:r>
        <w:rPr>
          <w:rFonts w:ascii="Arial" w:hAnsi="Arial" w:cs="Arial"/>
          <w:i/>
          <w:iCs/>
          <w:color w:val="444446"/>
          <w:sz w:val="20"/>
          <w:szCs w:val="20"/>
        </w:rPr>
        <w:t>А</w:t>
      </w:r>
      <w:proofErr w:type="gramEnd"/>
      <w:r>
        <w:rPr>
          <w:rStyle w:val="apple-converted-space"/>
          <w:rFonts w:ascii="Arial" w:hAnsi="Arial" w:cs="Arial"/>
          <w:i/>
          <w:iCs/>
          <w:color w:val="444446"/>
          <w:sz w:val="20"/>
          <w:szCs w:val="20"/>
        </w:rPr>
        <w:t> </w:t>
      </w:r>
      <w:r>
        <w:rPr>
          <w:rFonts w:ascii="Arial" w:hAnsi="Arial" w:cs="Arial"/>
          <w:color w:val="444446"/>
          <w:sz w:val="20"/>
          <w:szCs w:val="20"/>
        </w:rPr>
        <w:t>изображения щели на экране, удаленном от щели на расстояние l = 1 м. Шириной изображения считать расстояние между первыми дифракционными минимумами, расположенными по обе стороны от главного максимума освещенности.</w:t>
      </w:r>
    </w:p>
    <w:p w:rsidR="00120F56" w:rsidRDefault="00120F56" w:rsidP="00120F56">
      <w:pPr>
        <w:pStyle w:val="a3"/>
        <w:shd w:val="clear" w:color="auto" w:fill="F7F7F9"/>
        <w:spacing w:before="225" w:beforeAutospacing="0" w:after="225" w:afterAutospacing="0" w:line="270" w:lineRule="atLeast"/>
        <w:rPr>
          <w:rFonts w:ascii="Arial" w:hAnsi="Arial" w:cs="Arial"/>
          <w:color w:val="444446"/>
          <w:sz w:val="20"/>
          <w:szCs w:val="20"/>
        </w:rPr>
      </w:pPr>
      <w:r>
        <w:rPr>
          <w:rFonts w:ascii="Arial" w:hAnsi="Arial" w:cs="Arial"/>
          <w:noProof/>
          <w:color w:val="444446"/>
          <w:sz w:val="20"/>
          <w:szCs w:val="20"/>
        </w:rPr>
        <w:drawing>
          <wp:inline distT="0" distB="0" distL="0" distR="0">
            <wp:extent cx="3562350" cy="2038350"/>
            <wp:effectExtent l="0" t="0" r="0" b="0"/>
            <wp:docPr id="1" name="Рисунок 1" descr="http://studyport.ru/images/stories/tasks/Physics/volnopt/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udyport.ru/images/stories/tasks/Physics/volnopt/45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470" w:rsidRDefault="00096470">
      <w:bookmarkStart w:id="0" w:name="_GoBack"/>
      <w:bookmarkEnd w:id="0"/>
    </w:p>
    <w:sectPr w:rsidR="00096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4A0"/>
    <w:rsid w:val="00096470"/>
    <w:rsid w:val="00120F56"/>
    <w:rsid w:val="005E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0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20F56"/>
  </w:style>
  <w:style w:type="paragraph" w:styleId="a4">
    <w:name w:val="Balloon Text"/>
    <w:basedOn w:val="a"/>
    <w:link w:val="a5"/>
    <w:uiPriority w:val="99"/>
    <w:semiHidden/>
    <w:unhideWhenUsed/>
    <w:rsid w:val="00120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0F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0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20F56"/>
  </w:style>
  <w:style w:type="paragraph" w:styleId="a4">
    <w:name w:val="Balloon Text"/>
    <w:basedOn w:val="a"/>
    <w:link w:val="a5"/>
    <w:uiPriority w:val="99"/>
    <w:semiHidden/>
    <w:unhideWhenUsed/>
    <w:rsid w:val="00120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0F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0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2014-07-07T11:05:00Z</dcterms:created>
  <dcterms:modified xsi:type="dcterms:W3CDTF">2014-07-07T11:05:00Z</dcterms:modified>
</cp:coreProperties>
</file>