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F12" w:rsidRPr="004010C2" w:rsidRDefault="00624F12" w:rsidP="00624F12">
      <w:pPr>
        <w:spacing w:before="60" w:after="60"/>
        <w:ind w:left="720" w:firstLine="0"/>
        <w:rPr>
          <w:color w:val="00B0F0"/>
          <w:spacing w:val="-4"/>
        </w:rPr>
      </w:pPr>
      <w:bookmarkStart w:id="0" w:name="_GoBack"/>
      <w:r>
        <w:rPr>
          <w:color w:val="00B0F0"/>
          <w:spacing w:val="-4"/>
        </w:rPr>
        <w:t>17.</w:t>
      </w:r>
      <w:r w:rsidRPr="004010C2">
        <w:rPr>
          <w:color w:val="00B0F0"/>
          <w:spacing w:val="-4"/>
        </w:rPr>
        <w:t xml:space="preserve">Ортогональные системы функций. Система ортогональных функций. </w:t>
      </w:r>
    </w:p>
    <w:bookmarkEnd w:id="0"/>
    <w:p w:rsidR="00632663" w:rsidRDefault="00624F12">
      <w:r>
        <w:rPr>
          <w:noProof/>
          <w:color w:val="00B0F0"/>
          <w:spacing w:val="-4"/>
        </w:rPr>
        <w:drawing>
          <wp:inline distT="0" distB="0" distL="0" distR="0" wp14:anchorId="2425CA1E" wp14:editId="58C79905">
            <wp:extent cx="5939790" cy="739140"/>
            <wp:effectExtent l="19050" t="0" r="3810" b="0"/>
            <wp:docPr id="17" name="Рисунок 17" descr="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7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26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F12"/>
    <w:rsid w:val="00624F12"/>
    <w:rsid w:val="00632663"/>
    <w:rsid w:val="00BB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F12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4F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4F12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F12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4F1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4F1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Зинкевич</dc:creator>
  <cp:lastModifiedBy>Максим Зинкевич</cp:lastModifiedBy>
  <cp:revision>1</cp:revision>
  <dcterms:created xsi:type="dcterms:W3CDTF">2015-06-07T10:45:00Z</dcterms:created>
  <dcterms:modified xsi:type="dcterms:W3CDTF">2015-06-07T10:45:00Z</dcterms:modified>
</cp:coreProperties>
</file>