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74" w:rsidRDefault="00F87E74" w:rsidP="00F87E74">
      <w:pPr>
        <w:spacing w:before="60" w:after="60"/>
        <w:ind w:left="720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18.</w:t>
      </w:r>
      <w:r w:rsidRPr="00302A0A">
        <w:rPr>
          <w:color w:val="00B0F0"/>
          <w:spacing w:val="-4"/>
        </w:rPr>
        <w:t>Тригонометрический ряд. Определение коэффициентов тригонометрического ряда.</w:t>
      </w:r>
    </w:p>
    <w:bookmarkEnd w:id="0"/>
    <w:p w:rsidR="00F87E74" w:rsidRDefault="00F87E74" w:rsidP="00F87E74">
      <w:pPr>
        <w:spacing w:before="60" w:after="60"/>
        <w:ind w:firstLine="0"/>
        <w:rPr>
          <w:color w:val="00B0F0"/>
          <w:spacing w:val="-4"/>
        </w:rPr>
      </w:pPr>
      <w:r>
        <w:rPr>
          <w:noProof/>
          <w:color w:val="00B0F0"/>
          <w:spacing w:val="-4"/>
        </w:rPr>
        <w:drawing>
          <wp:inline distT="0" distB="0" distL="0" distR="0" wp14:anchorId="4DDDDEE8" wp14:editId="53BD391B">
            <wp:extent cx="5939790" cy="1111885"/>
            <wp:effectExtent l="19050" t="0" r="3810" b="0"/>
            <wp:docPr id="18" name="Рисунок 18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74" w:rsidRPr="0072633A" w:rsidRDefault="00F87E74" w:rsidP="00F87E74">
      <w:pPr>
        <w:spacing w:before="60" w:after="60"/>
        <w:ind w:left="1080" w:firstLine="0"/>
        <w:rPr>
          <w:b/>
          <w:spacing w:val="-4"/>
          <w:sz w:val="22"/>
        </w:rPr>
      </w:pPr>
      <w:r w:rsidRPr="0072633A">
        <w:rPr>
          <w:b/>
          <w:spacing w:val="-4"/>
          <w:sz w:val="22"/>
        </w:rPr>
        <w:t>Определение коэффициентов тригонометрического ряда</w:t>
      </w:r>
    </w:p>
    <w:p w:rsidR="00F87E74" w:rsidRPr="00302A0A" w:rsidRDefault="00F87E74" w:rsidP="00F87E74">
      <w:pPr>
        <w:spacing w:before="60" w:after="60"/>
        <w:ind w:firstLine="0"/>
        <w:rPr>
          <w:color w:val="00B0F0"/>
          <w:spacing w:val="-4"/>
        </w:rPr>
      </w:pPr>
      <w:r>
        <w:rPr>
          <w:noProof/>
          <w:color w:val="00B0F0"/>
          <w:spacing w:val="-4"/>
        </w:rPr>
        <w:drawing>
          <wp:inline distT="0" distB="0" distL="0" distR="0" wp14:anchorId="1D449DF2" wp14:editId="6C6C1E49">
            <wp:extent cx="5932805" cy="1184910"/>
            <wp:effectExtent l="19050" t="0" r="0" b="0"/>
            <wp:docPr id="19" name="Рисунок 1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FF9"/>
    <w:multiLevelType w:val="hybridMultilevel"/>
    <w:tmpl w:val="D3C82A8A"/>
    <w:lvl w:ilvl="0" w:tplc="80A6E5E2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74"/>
    <w:rsid w:val="00632663"/>
    <w:rsid w:val="00BB2C86"/>
    <w:rsid w:val="00F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7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E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E7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7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E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E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2015-06-07T10:45:00Z</dcterms:created>
  <dcterms:modified xsi:type="dcterms:W3CDTF">2015-06-07T10:46:00Z</dcterms:modified>
</cp:coreProperties>
</file>