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F65" w:rsidRPr="00AA446E" w:rsidRDefault="00647F65" w:rsidP="00647F65">
      <w:pPr>
        <w:spacing w:before="60" w:after="60"/>
        <w:ind w:left="709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27.</w:t>
      </w:r>
      <w:r w:rsidRPr="00AA446E">
        <w:rPr>
          <w:color w:val="00B0F0"/>
          <w:spacing w:val="-4"/>
        </w:rPr>
        <w:t>Частные производные высших порядков. Равенство смешанных производных (без доказательства).</w:t>
      </w:r>
    </w:p>
    <w:bookmarkEnd w:id="0"/>
    <w:p w:rsidR="00647F65" w:rsidRDefault="00647F65" w:rsidP="00647F65">
      <w:pPr>
        <w:pStyle w:val="a3"/>
        <w:spacing w:before="125" w:beforeAutospacing="0" w:after="125" w:afterAutospacing="0"/>
        <w:ind w:right="-1"/>
        <w:rPr>
          <w:color w:val="424242"/>
          <w:sz w:val="22"/>
          <w:szCs w:val="22"/>
        </w:rPr>
      </w:pPr>
      <w:r>
        <w:rPr>
          <w:noProof/>
          <w:color w:val="424242"/>
          <w:sz w:val="22"/>
          <w:szCs w:val="22"/>
        </w:rPr>
        <w:drawing>
          <wp:inline distT="0" distB="0" distL="0" distR="0" wp14:anchorId="47842D91" wp14:editId="34D4F635">
            <wp:extent cx="5939790" cy="2033905"/>
            <wp:effectExtent l="19050" t="0" r="3810" b="0"/>
            <wp:docPr id="45" name="Рисунок 45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65" w:rsidRPr="00AA446E" w:rsidRDefault="00647F65" w:rsidP="00647F65">
      <w:pPr>
        <w:pStyle w:val="a3"/>
        <w:spacing w:before="125" w:beforeAutospacing="0" w:after="125" w:afterAutospacing="0"/>
        <w:ind w:right="-1"/>
        <w:rPr>
          <w:color w:val="424242"/>
          <w:sz w:val="22"/>
          <w:szCs w:val="22"/>
        </w:rPr>
      </w:pPr>
      <w:r>
        <w:rPr>
          <w:noProof/>
          <w:color w:val="424242"/>
          <w:sz w:val="22"/>
          <w:szCs w:val="22"/>
        </w:rPr>
        <w:drawing>
          <wp:inline distT="0" distB="0" distL="0" distR="0" wp14:anchorId="68F6239F" wp14:editId="45C178D5">
            <wp:extent cx="5939790" cy="1653540"/>
            <wp:effectExtent l="19050" t="0" r="3810" b="0"/>
            <wp:docPr id="46" name="Рисунок 46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5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69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65"/>
    <w:rsid w:val="00632663"/>
    <w:rsid w:val="00647F65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F6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7F65"/>
    <w:pPr>
      <w:spacing w:before="100" w:beforeAutospacing="1" w:after="100" w:afterAutospacing="1" w:line="240" w:lineRule="auto"/>
      <w:ind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647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F6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F6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7F65"/>
    <w:pPr>
      <w:spacing w:before="100" w:beforeAutospacing="1" w:after="100" w:afterAutospacing="1" w:line="240" w:lineRule="auto"/>
      <w:ind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647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7F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2015-06-07T10:50:00Z</dcterms:created>
  <dcterms:modified xsi:type="dcterms:W3CDTF">2015-06-07T10:50:00Z</dcterms:modified>
</cp:coreProperties>
</file>