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E8" w:rsidRPr="00A43FE8" w:rsidRDefault="00A43FE8" w:rsidP="007E453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pacing w:val="-4"/>
          <w:sz w:val="28"/>
          <w:szCs w:val="28"/>
        </w:rPr>
        <w:t>34.</w:t>
      </w:r>
      <w:r w:rsidRPr="00A43F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Экстремумы функций нескольких переменных (определение). Достаточное условие экстремума </w:t>
      </w:r>
      <w:proofErr w:type="gramStart"/>
      <w:r w:rsidRPr="00A43F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( </w:t>
      </w:r>
      <w:proofErr w:type="gramEnd"/>
      <w:r w:rsidRPr="00A43FE8">
        <w:rPr>
          <w:rFonts w:ascii="Times New Roman" w:hAnsi="Times New Roman" w:cs="Times New Roman"/>
          <w:b/>
          <w:spacing w:val="-4"/>
          <w:sz w:val="28"/>
          <w:szCs w:val="28"/>
        </w:rPr>
        <w:t>без доказательства)</w:t>
      </w:r>
    </w:p>
    <w:bookmarkEnd w:id="0"/>
    <w:p w:rsidR="007E453E" w:rsidRDefault="007E453E" w:rsidP="007E45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Pr="0079355A">
        <w:rPr>
          <w:b/>
          <w:sz w:val="32"/>
          <w:szCs w:val="32"/>
        </w:rPr>
        <w:t>кстремумы функций нескольких переменных</w:t>
      </w:r>
      <w:r w:rsidRPr="001F19C9">
        <w:rPr>
          <w:b/>
          <w:sz w:val="32"/>
          <w:szCs w:val="32"/>
        </w:rPr>
        <w:t>.</w:t>
      </w:r>
    </w:p>
    <w:p w:rsidR="007E453E" w:rsidRDefault="007E453E" w:rsidP="007E453E">
      <w:pPr>
        <w:rPr>
          <w:sz w:val="24"/>
          <w:szCs w:val="24"/>
        </w:rPr>
      </w:pPr>
      <w:r>
        <w:rPr>
          <w:sz w:val="24"/>
          <w:szCs w:val="24"/>
        </w:rPr>
        <w:t xml:space="preserve">Определение. Если существует такое число </w:t>
      </w:r>
      <w:r>
        <w:rPr>
          <w:noProof/>
          <w:lang w:eastAsia="ru-RU"/>
        </w:rPr>
        <w:drawing>
          <wp:inline distT="0" distB="0" distL="0" distR="0" wp14:anchorId="6072E2B7" wp14:editId="327072D4">
            <wp:extent cx="514350" cy="2047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" cy="2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что для всех </w:t>
      </w:r>
      <w:r>
        <w:rPr>
          <w:noProof/>
          <w:lang w:eastAsia="ru-RU"/>
        </w:rPr>
        <w:drawing>
          <wp:inline distT="0" distB="0" distL="0" distR="0" wp14:anchorId="1EF1FB85" wp14:editId="444AE240">
            <wp:extent cx="904875" cy="22621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650" cy="23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удовлетворяющих условиям </w:t>
      </w:r>
      <w:r>
        <w:rPr>
          <w:noProof/>
          <w:lang w:eastAsia="ru-RU"/>
        </w:rPr>
        <w:drawing>
          <wp:inline distT="0" distB="0" distL="0" distR="0" wp14:anchorId="07D68F4A" wp14:editId="4D43BBC9">
            <wp:extent cx="1828800" cy="255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340" cy="2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верно неравенство </w:t>
      </w:r>
      <w:r>
        <w:rPr>
          <w:noProof/>
          <w:lang w:eastAsia="ru-RU"/>
        </w:rPr>
        <w:drawing>
          <wp:inline distT="0" distB="0" distL="0" distR="0" wp14:anchorId="3A87E6CF" wp14:editId="0AAE7668">
            <wp:extent cx="4733925" cy="272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242" cy="2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то точка </w:t>
      </w:r>
      <w:r>
        <w:rPr>
          <w:noProof/>
          <w:lang w:eastAsia="ru-RU"/>
        </w:rPr>
        <w:drawing>
          <wp:inline distT="0" distB="0" distL="0" distR="0" wp14:anchorId="62013A23" wp14:editId="6420400E">
            <wp:extent cx="1057275" cy="2905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3037" cy="2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называется </w:t>
      </w:r>
      <w:r w:rsidRPr="0079355A">
        <w:rPr>
          <w:i/>
          <w:sz w:val="24"/>
          <w:szCs w:val="24"/>
        </w:rPr>
        <w:t>точкой локального максимума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функции </w:t>
      </w:r>
      <w:r>
        <w:rPr>
          <w:noProof/>
          <w:lang w:eastAsia="ru-RU"/>
        </w:rPr>
        <w:drawing>
          <wp:inline distT="0" distB="0" distL="0" distR="0" wp14:anchorId="44465624" wp14:editId="596382FC">
            <wp:extent cx="759163" cy="2948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060" cy="2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55A">
        <w:rPr>
          <w:sz w:val="24"/>
          <w:szCs w:val="24"/>
        </w:rPr>
        <w:t>;</w:t>
      </w:r>
      <w:r>
        <w:rPr>
          <w:sz w:val="24"/>
          <w:szCs w:val="24"/>
        </w:rPr>
        <w:t xml:space="preserve"> если же для всех </w:t>
      </w:r>
      <w:r>
        <w:rPr>
          <w:noProof/>
          <w:lang w:eastAsia="ru-RU"/>
        </w:rPr>
        <w:drawing>
          <wp:inline distT="0" distB="0" distL="0" distR="0" wp14:anchorId="59A4EA91" wp14:editId="26C7A188">
            <wp:extent cx="857250" cy="28360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9399" cy="2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удовлетворяющих условиям </w:t>
      </w:r>
      <w:r>
        <w:rPr>
          <w:noProof/>
          <w:lang w:eastAsia="ru-RU"/>
        </w:rPr>
        <w:drawing>
          <wp:inline distT="0" distB="0" distL="0" distR="0" wp14:anchorId="538CA49D" wp14:editId="5593FC71">
            <wp:extent cx="1952625" cy="24113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305" cy="2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294859FD" wp14:editId="57B0F7B4">
            <wp:extent cx="4981575" cy="29974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3783" cy="3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то точка </w:t>
      </w:r>
      <w:r>
        <w:rPr>
          <w:noProof/>
          <w:lang w:eastAsia="ru-RU"/>
        </w:rPr>
        <w:drawing>
          <wp:inline distT="0" distB="0" distL="0" distR="0" wp14:anchorId="3B1BA875" wp14:editId="2F1A51D8">
            <wp:extent cx="990600" cy="26376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7376" cy="2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называется </w:t>
      </w:r>
      <w:r>
        <w:rPr>
          <w:i/>
          <w:sz w:val="24"/>
          <w:szCs w:val="24"/>
        </w:rPr>
        <w:t>точкой локального минимума</w:t>
      </w:r>
      <w:r>
        <w:rPr>
          <w:sz w:val="24"/>
          <w:szCs w:val="24"/>
        </w:rPr>
        <w:t>.</w:t>
      </w:r>
    </w:p>
    <w:p w:rsidR="00B47258" w:rsidRDefault="007E453E">
      <w:pPr>
        <w:rPr>
          <w:b/>
          <w:sz w:val="32"/>
          <w:szCs w:val="32"/>
        </w:rPr>
      </w:pPr>
      <w:r w:rsidRPr="007E453E">
        <w:rPr>
          <w:b/>
          <w:sz w:val="32"/>
          <w:szCs w:val="32"/>
        </w:rPr>
        <w:t>Достаточное условие экстремума</w:t>
      </w:r>
    </w:p>
    <w:p w:rsidR="007E453E" w:rsidRPr="007E453E" w:rsidRDefault="007E453E">
      <w:pPr>
        <w:rPr>
          <w:b/>
          <w:sz w:val="24"/>
          <w:szCs w:val="24"/>
        </w:rPr>
      </w:pPr>
      <w:r w:rsidRPr="007E453E">
        <w:rPr>
          <w:b/>
          <w:sz w:val="24"/>
          <w:szCs w:val="24"/>
        </w:rPr>
        <w:t>Первое достаточное условие экстремума:</w:t>
      </w:r>
      <w:r w:rsidRPr="007E453E"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Пусть для функции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109D82B6" wp14:editId="05AC2968">
            <wp:extent cx="581025" cy="161925"/>
            <wp:effectExtent l="0" t="0" r="9525" b="9525"/>
            <wp:docPr id="20" name="Рисунок 20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выполнены следующие условия:</w:t>
      </w:r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функция непрерывна в окрестности точки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6699253D" wp14:editId="1C367359">
            <wp:extent cx="142875" cy="104775"/>
            <wp:effectExtent l="0" t="0" r="9525" b="9525"/>
            <wp:docPr id="19" name="Рисунок 19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;</w:t>
      </w:r>
      <w:r>
        <w:rPr>
          <w:b/>
          <w:sz w:val="24"/>
          <w:szCs w:val="24"/>
        </w:rPr>
        <w:br/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263F9270" wp14:editId="6FE1990B">
            <wp:extent cx="704850" cy="171450"/>
            <wp:effectExtent l="0" t="0" r="0" b="0"/>
            <wp:docPr id="18" name="Рисунок 18" descr="http://www.webmath.ru/poleznoe/images/diff/formules_2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ebmath.ru/poleznoe/images/diff/formules_207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или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3CB92A57" wp14:editId="269A2273">
            <wp:extent cx="400050" cy="171450"/>
            <wp:effectExtent l="0" t="0" r="0" b="0"/>
            <wp:docPr id="17" name="Рисунок 17" descr="http://www.webmath.ru/poleznoe/images/diff/formules_2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ebmath.ru/poleznoe/images/diff/formules_217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не существует;</w:t>
      </w:r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производная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357A7EB8" wp14:editId="375C2F03">
            <wp:extent cx="314325" cy="171450"/>
            <wp:effectExtent l="0" t="0" r="9525" b="0"/>
            <wp:docPr id="16" name="Рисунок 16" descr="http://www.webmath.ru/poleznoe/images/diff/formules_1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ebmath.ru/poleznoe/images/diff/formules_15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при переходе через точку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66845B95" wp14:editId="7EBA46A1">
            <wp:extent cx="142875" cy="104775"/>
            <wp:effectExtent l="0" t="0" r="9525" b="9525"/>
            <wp:docPr id="15" name="Рисунок 15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меняет свой знак.</w:t>
      </w:r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Тогда 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59517678" wp14:editId="253ACDA9">
            <wp:extent cx="447675" cy="104775"/>
            <wp:effectExtent l="0" t="0" r="9525" b="9525"/>
            <wp:docPr id="14" name="Рисунок 14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функция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5BF08DBB" wp14:editId="367A27C2">
            <wp:extent cx="581025" cy="161925"/>
            <wp:effectExtent l="0" t="0" r="9525" b="9525"/>
            <wp:docPr id="13" name="Рисунок 13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имеет экстремум, причем это минимум, если при переходе через точку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07541BBD" wp14:editId="40B8E878">
            <wp:extent cx="142875" cy="104775"/>
            <wp:effectExtent l="0" t="0" r="9525" b="9525"/>
            <wp:docPr id="12" name="Рисунок 12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производная меняет свой знак с минуса на плюс; максимум, если при переходе через точку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10BB1006" wp14:editId="73627424">
            <wp:extent cx="142875" cy="104775"/>
            <wp:effectExtent l="0" t="0" r="9525" b="9525"/>
            <wp:docPr id="11" name="Рисунок 11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производная меняет свой знак с плюса на минус.</w:t>
      </w:r>
      <w:r>
        <w:rPr>
          <w:b/>
          <w:sz w:val="24"/>
          <w:szCs w:val="24"/>
        </w:rPr>
        <w:br/>
      </w:r>
      <w:r w:rsidRPr="007E453E">
        <w:rPr>
          <w:b/>
          <w:sz w:val="24"/>
          <w:szCs w:val="24"/>
        </w:rPr>
        <w:t>Второе</w:t>
      </w:r>
      <w:r>
        <w:rPr>
          <w:b/>
          <w:sz w:val="24"/>
          <w:szCs w:val="24"/>
        </w:rPr>
        <w:t xml:space="preserve"> достаточное условие экстремума</w:t>
      </w:r>
      <w:r w:rsidRPr="007E453E">
        <w:rPr>
          <w:b/>
          <w:sz w:val="24"/>
          <w:szCs w:val="24"/>
        </w:rPr>
        <w:t>:</w:t>
      </w:r>
      <w:r>
        <w:rPr>
          <w:sz w:val="24"/>
          <w:szCs w:val="24"/>
        </w:rPr>
        <w:br/>
      </w:r>
      <w:r w:rsidRPr="007E453E">
        <w:rPr>
          <w:sz w:val="24"/>
          <w:szCs w:val="24"/>
        </w:rPr>
        <w:t>Пусть для функции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46A7CD73" wp14:editId="2E817D16">
            <wp:extent cx="581025" cy="161925"/>
            <wp:effectExtent l="0" t="0" r="9525" b="9525"/>
            <wp:docPr id="33" name="Рисунок 33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выполнены следующие условия:</w:t>
      </w:r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она непрерывна в окрестности точки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0BC46850" wp14:editId="08E26A3B">
            <wp:extent cx="142875" cy="104775"/>
            <wp:effectExtent l="0" t="0" r="9525" b="9525"/>
            <wp:docPr id="32" name="Рисунок 32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;</w:t>
      </w:r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первая производная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4C938FB7" wp14:editId="53FD4DA0">
            <wp:extent cx="628650" cy="171450"/>
            <wp:effectExtent l="0" t="0" r="0" b="0"/>
            <wp:docPr id="31" name="Рисунок 31" descr="http://www.webmath.ru/poleznoe/images/diff/formules_2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webmath.ru/poleznoe/images/diff/formules_207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3797CD6A" wp14:editId="55B030A0">
            <wp:extent cx="142875" cy="104775"/>
            <wp:effectExtent l="0" t="0" r="9525" b="9525"/>
            <wp:docPr id="30" name="Рисунок 30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;</w:t>
      </w:r>
      <w:r>
        <w:rPr>
          <w:b/>
          <w:sz w:val="24"/>
          <w:szCs w:val="24"/>
        </w:rPr>
        <w:br/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00DF1191" wp14:editId="08B1AB1D">
            <wp:extent cx="666750" cy="171450"/>
            <wp:effectExtent l="0" t="0" r="0" b="0"/>
            <wp:docPr id="29" name="Рисунок 29" descr="http://www.webmath.ru/poleznoe/images/diff/formules_2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webmath.ru/poleznoe/images/diff/formules_208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22FE3D4C" wp14:editId="0E824FB6">
            <wp:extent cx="142875" cy="104775"/>
            <wp:effectExtent l="0" t="0" r="9525" b="9525"/>
            <wp:docPr id="28" name="Рисунок 28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E453E">
        <w:rPr>
          <w:sz w:val="24"/>
          <w:szCs w:val="24"/>
        </w:rPr>
        <w:t> .</w:t>
      </w:r>
      <w:proofErr w:type="gramEnd"/>
      <w:r>
        <w:rPr>
          <w:b/>
          <w:sz w:val="24"/>
          <w:szCs w:val="24"/>
        </w:rPr>
        <w:br/>
      </w:r>
      <w:r w:rsidRPr="007E453E">
        <w:rPr>
          <w:sz w:val="24"/>
          <w:szCs w:val="24"/>
        </w:rPr>
        <w:t>Тогда 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2A92FE45" wp14:editId="6431734F">
            <wp:extent cx="142875" cy="104775"/>
            <wp:effectExtent l="0" t="0" r="9525" b="9525"/>
            <wp:docPr id="27" name="Рисунок 27" descr="http://www.webmath.ru/poleznoe/images/diff/formules_1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webmath.ru/poleznoe/images/diff/formules_15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достигается экстремум, причем, если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58217A29" wp14:editId="17585648">
            <wp:extent cx="733425" cy="171450"/>
            <wp:effectExtent l="0" t="0" r="9525" b="0"/>
            <wp:docPr id="26" name="Рисунок 26" descr="http://www.webmath.ru/poleznoe/images/diff/formules_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webmath.ru/poleznoe/images/diff/formules_208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, то 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32F2C466" wp14:editId="26655865">
            <wp:extent cx="447675" cy="104775"/>
            <wp:effectExtent l="0" t="0" r="9525" b="9525"/>
            <wp:docPr id="25" name="Рисунок 25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функция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18FCDE48" wp14:editId="37E81D7D">
            <wp:extent cx="581025" cy="161925"/>
            <wp:effectExtent l="0" t="0" r="9525" b="9525"/>
            <wp:docPr id="24" name="Рисунок 24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имеет минимум; если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5EC01A20" wp14:editId="0AB7360A">
            <wp:extent cx="733425" cy="171450"/>
            <wp:effectExtent l="0" t="0" r="9525" b="0"/>
            <wp:docPr id="23" name="Рисунок 23" descr="http://www.webmath.ru/poleznoe/images/diff/formules_2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webmath.ru/poleznoe/images/diff/formules_20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, то в точке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31A0CD23" wp14:editId="00EA97B4">
            <wp:extent cx="447675" cy="104775"/>
            <wp:effectExtent l="0" t="0" r="9525" b="9525"/>
            <wp:docPr id="22" name="Рисунок 22" descr="http://www.webmath.ru/poleznoe/images/diff/formules_2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webmath.ru/poleznoe/images/diff/formules_20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функция </w:t>
      </w:r>
      <w:r w:rsidRPr="007E453E">
        <w:rPr>
          <w:noProof/>
          <w:sz w:val="24"/>
          <w:szCs w:val="24"/>
          <w:lang w:eastAsia="ru-RU"/>
        </w:rPr>
        <w:drawing>
          <wp:inline distT="0" distB="0" distL="0" distR="0" wp14:anchorId="42CA7BA7" wp14:editId="6CF69666">
            <wp:extent cx="581025" cy="161925"/>
            <wp:effectExtent l="0" t="0" r="9525" b="9525"/>
            <wp:docPr id="21" name="Рисунок 21" descr="http://www.webmath.ru/poleznoe/images/diff/formules_1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webmath.ru/poleznoe/images/diff/formules_12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453E">
        <w:rPr>
          <w:sz w:val="24"/>
          <w:szCs w:val="24"/>
        </w:rPr>
        <w:t> достигает максимум.</w:t>
      </w:r>
    </w:p>
    <w:sectPr w:rsidR="007E453E" w:rsidRPr="007E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938"/>
    <w:multiLevelType w:val="multilevel"/>
    <w:tmpl w:val="17BC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C37468"/>
    <w:multiLevelType w:val="multilevel"/>
    <w:tmpl w:val="2A9C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04"/>
    <w:rsid w:val="004E5104"/>
    <w:rsid w:val="007E453E"/>
    <w:rsid w:val="00A43FE8"/>
    <w:rsid w:val="00B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53E"/>
  </w:style>
  <w:style w:type="paragraph" w:styleId="2">
    <w:name w:val="heading 2"/>
    <w:basedOn w:val="a"/>
    <w:link w:val="20"/>
    <w:uiPriority w:val="9"/>
    <w:qFormat/>
    <w:rsid w:val="007E4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53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45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ld">
    <w:name w:val="bold"/>
    <w:basedOn w:val="a"/>
    <w:rsid w:val="007E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E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4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53E"/>
  </w:style>
  <w:style w:type="paragraph" w:styleId="2">
    <w:name w:val="heading 2"/>
    <w:basedOn w:val="a"/>
    <w:link w:val="20"/>
    <w:uiPriority w:val="9"/>
    <w:qFormat/>
    <w:rsid w:val="007E4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453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45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ld">
    <w:name w:val="bold"/>
    <w:basedOn w:val="a"/>
    <w:rsid w:val="007E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E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Максим Зинкевич</cp:lastModifiedBy>
  <cp:revision>2</cp:revision>
  <dcterms:created xsi:type="dcterms:W3CDTF">2015-06-07T10:38:00Z</dcterms:created>
  <dcterms:modified xsi:type="dcterms:W3CDTF">2015-06-07T10:38:00Z</dcterms:modified>
</cp:coreProperties>
</file>