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09" w:rsidRPr="009E4309" w:rsidRDefault="009E4309" w:rsidP="00AF3202">
      <w:pPr>
        <w:pStyle w:val="3"/>
        <w:rPr>
          <w:rFonts w:ascii="Times New Roman" w:hAnsi="Times New Roman"/>
          <w:sz w:val="28"/>
          <w:szCs w:val="28"/>
        </w:rPr>
      </w:pPr>
      <w:bookmarkStart w:id="0" w:name="_Toc248558114"/>
      <w:r w:rsidRPr="009E4309">
        <w:rPr>
          <w:rFonts w:ascii="Times New Roman" w:hAnsi="Times New Roman"/>
          <w:sz w:val="28"/>
          <w:szCs w:val="28"/>
        </w:rPr>
        <w:t>Разработка генератора импульсов</w:t>
      </w:r>
    </w:p>
    <w:p w:rsidR="00AF3202" w:rsidRPr="00F9790E" w:rsidRDefault="00AF3202" w:rsidP="00AF3202">
      <w:pPr>
        <w:pStyle w:val="3"/>
        <w:rPr>
          <w:rFonts w:ascii="Times New Roman" w:hAnsi="Times New Roman"/>
        </w:rPr>
      </w:pPr>
      <w:r w:rsidRPr="00F9790E">
        <w:rPr>
          <w:rFonts w:ascii="Times New Roman" w:hAnsi="Times New Roman"/>
        </w:rPr>
        <w:t>5.11. Импульсные генераторы</w:t>
      </w:r>
      <w:bookmarkEnd w:id="0"/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Импульсные генераторы представляют собой устройства, на выхо</w:t>
      </w:r>
      <w:r w:rsidRPr="00F9790E">
        <w:rPr>
          <w:rFonts w:ascii="Times New Roman" w:hAnsi="Times New Roman"/>
          <w:sz w:val="28"/>
          <w:szCs w:val="28"/>
        </w:rPr>
        <w:softHyphen/>
        <w:t>де которых формируются один или последовательность импульсов за</w:t>
      </w:r>
      <w:r w:rsidRPr="00F9790E">
        <w:rPr>
          <w:rFonts w:ascii="Times New Roman" w:hAnsi="Times New Roman"/>
          <w:sz w:val="28"/>
          <w:szCs w:val="28"/>
        </w:rPr>
        <w:softHyphen/>
        <w:t>данной формы и длительности.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Среди генераторов прямоугольных импульсов различают мульти</w:t>
      </w:r>
      <w:r w:rsidRPr="00F9790E">
        <w:rPr>
          <w:rFonts w:ascii="Times New Roman" w:hAnsi="Times New Roman"/>
          <w:sz w:val="28"/>
          <w:szCs w:val="28"/>
        </w:rPr>
        <w:softHyphen/>
        <w:t>вибраторы и блокинг-генераторы, которые предназначены для форми</w:t>
      </w:r>
      <w:r w:rsidRPr="00F9790E">
        <w:rPr>
          <w:rFonts w:ascii="Times New Roman" w:hAnsi="Times New Roman"/>
          <w:sz w:val="28"/>
          <w:szCs w:val="28"/>
        </w:rPr>
        <w:softHyphen/>
        <w:t>рования импульсов большой скважности.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Мультивибраторы могут работать в </w:t>
      </w:r>
      <w:proofErr w:type="gramStart"/>
      <w:r w:rsidRPr="00F9790E">
        <w:rPr>
          <w:rFonts w:ascii="Times New Roman" w:hAnsi="Times New Roman"/>
          <w:sz w:val="28"/>
          <w:szCs w:val="28"/>
        </w:rPr>
        <w:t>ждущем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и в автоколебатель</w:t>
      </w:r>
      <w:r w:rsidRPr="00F9790E">
        <w:rPr>
          <w:rFonts w:ascii="Times New Roman" w:hAnsi="Times New Roman"/>
          <w:sz w:val="28"/>
          <w:szCs w:val="28"/>
        </w:rPr>
        <w:softHyphen/>
        <w:t>ном режимах.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  <w:sz w:val="28"/>
          <w:szCs w:val="28"/>
        </w:rPr>
        <w:t>5.11.1 Ждущий мультивибратор</w:t>
      </w:r>
      <w:r w:rsidRPr="00F9790E">
        <w:rPr>
          <w:rFonts w:ascii="Times New Roman" w:hAnsi="Times New Roman"/>
          <w:sz w:val="28"/>
          <w:szCs w:val="28"/>
        </w:rPr>
        <w:t xml:space="preserve"> обеспечивает получение на выходе од</w:t>
      </w:r>
      <w:r w:rsidRPr="00F9790E">
        <w:rPr>
          <w:rFonts w:ascii="Times New Roman" w:hAnsi="Times New Roman"/>
          <w:sz w:val="28"/>
          <w:szCs w:val="28"/>
        </w:rPr>
        <w:softHyphen/>
        <w:t>ного прямоугольного импульса заданной длительности, возникающего при подаче на  вход короткого импульса произвольной формы.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Ждущий мультивибратор может быть построен на основе ОУ с гибкой ПОС, которая реализуется с помощью накопительного элемен</w:t>
      </w:r>
      <w:r w:rsidRPr="00F9790E">
        <w:rPr>
          <w:rFonts w:ascii="Times New Roman" w:hAnsi="Times New Roman"/>
          <w:sz w:val="28"/>
          <w:szCs w:val="28"/>
        </w:rPr>
        <w:softHyphen/>
        <w:t>та — конденсатора</w:t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</w:rPr>
        <w:t>С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(рис. 5.57).  Временные диаграммы приведены на рис. 5.58.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F3202" w:rsidRDefault="00AF3202" w:rsidP="00AF3202">
      <w:pPr>
        <w:ind w:firstLine="1995"/>
        <w:rPr>
          <w:rFonts w:ascii="Times New Roman" w:hAnsi="Times New Roman"/>
          <w:b/>
        </w:rPr>
      </w:pPr>
      <w:r w:rsidRPr="00A505DC">
        <w:rPr>
          <w:rFonts w:ascii="Times New Roman" w:hAnsi="Times New Roman"/>
        </w:rPr>
        <w:object w:dxaOrig="6311" w:dyaOrig="5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219pt" o:ole="">
            <v:imagedata r:id="rId5" o:title=""/>
          </v:shape>
          <o:OLEObject Type="Embed" ProgID="Visio.Drawing.11" ShapeID="_x0000_i1025" DrawAspect="Content" ObjectID="_1424853377" r:id="rId6"/>
        </w:object>
      </w:r>
    </w:p>
    <w:p w:rsidR="00AF3202" w:rsidRDefault="00AF3202" w:rsidP="00AF3202">
      <w:pPr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5.57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F3202" w:rsidRPr="00EB28F5" w:rsidRDefault="00AF3202" w:rsidP="00AF3202">
      <w:pPr>
        <w:tabs>
          <w:tab w:val="left" w:pos="6690"/>
        </w:tabs>
        <w:ind w:firstLine="709"/>
        <w:jc w:val="center"/>
        <w:rPr>
          <w:rFonts w:ascii="Times New Roman" w:hAnsi="Times New Roman"/>
        </w:rPr>
      </w:pPr>
      <w:r w:rsidRPr="00EB28F5">
        <w:rPr>
          <w:rFonts w:ascii="Times New Roman" w:hAnsi="Times New Roman"/>
        </w:rPr>
        <w:object w:dxaOrig="5643" w:dyaOrig="5101">
          <v:shape id="_x0000_i1026" type="#_x0000_t75" style="width:201.75pt;height:183pt" o:ole="">
            <v:imagedata r:id="rId7" o:title=""/>
          </v:shape>
          <o:OLEObject Type="Embed" ProgID="Word.Picture.8" ShapeID="_x0000_i1026" DrawAspect="Content" ObjectID="_1424853378" r:id="rId8"/>
        </w:object>
      </w:r>
    </w:p>
    <w:p w:rsidR="00AF3202" w:rsidRDefault="00AF3202" w:rsidP="00AF3202">
      <w:pPr>
        <w:tabs>
          <w:tab w:val="left" w:pos="6690"/>
        </w:tabs>
        <w:ind w:firstLine="709"/>
        <w:jc w:val="center"/>
        <w:rPr>
          <w:rFonts w:ascii="Times New Roman" w:hAnsi="Times New Roman"/>
        </w:rPr>
      </w:pPr>
      <w:r w:rsidRPr="00EB28F5">
        <w:rPr>
          <w:rFonts w:ascii="Times New Roman" w:hAnsi="Times New Roman"/>
        </w:rPr>
        <w:t>Рис. 5.58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 Состояние выхода мультивибратора зависит от знака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>: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F9790E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 xml:space="preserve"> &gt;0, то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r w:rsidRPr="00F9790E">
        <w:rPr>
          <w:rFonts w:ascii="Times New Roman" w:hAnsi="Times New Roman"/>
          <w:i/>
          <w:sz w:val="28"/>
          <w:szCs w:val="28"/>
        </w:rPr>
        <w:t>=+Е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; 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F9790E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 xml:space="preserve"> &lt;0, то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r w:rsidRPr="00F9790E">
        <w:rPr>
          <w:rFonts w:ascii="Times New Roman" w:hAnsi="Times New Roman"/>
          <w:i/>
          <w:sz w:val="28"/>
          <w:szCs w:val="28"/>
        </w:rPr>
        <w:t>=</w:t>
      </w:r>
      <w:proofErr w:type="spellEnd"/>
      <w:r w:rsidRPr="00F9790E">
        <w:rPr>
          <w:rFonts w:ascii="Times New Roman" w:hAnsi="Times New Roman"/>
          <w:i/>
          <w:sz w:val="28"/>
          <w:szCs w:val="28"/>
          <w:lang w:val="en-US"/>
        </w:rPr>
        <w:sym w:font="Symbol" w:char="F02D"/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. 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Когда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 xml:space="preserve"> = 0, происходит смена состояний выхода.</w:t>
      </w:r>
    </w:p>
    <w:p w:rsidR="00AF3202" w:rsidRDefault="00AF3202" w:rsidP="00AF3202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i/>
          <w:sz w:val="28"/>
          <w:szCs w:val="28"/>
        </w:rPr>
        <w:t>Исходное состояние</w:t>
      </w:r>
      <w:r w:rsidRPr="00F9790E">
        <w:rPr>
          <w:rFonts w:ascii="Times New Roman" w:hAnsi="Times New Roman"/>
          <w:sz w:val="28"/>
          <w:szCs w:val="28"/>
        </w:rPr>
        <w:t xml:space="preserve">. Пусть </w:t>
      </w:r>
      <w:proofErr w:type="gramStart"/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зап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= 0,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оп</w:t>
      </w:r>
      <w:r w:rsidRPr="00F9790E">
        <w:rPr>
          <w:rFonts w:ascii="Times New Roman" w:hAnsi="Times New Roman"/>
          <w:sz w:val="28"/>
          <w:szCs w:val="28"/>
        </w:rPr>
        <w:t xml:space="preserve">&gt;0, тогда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1100" w:dyaOrig="420">
          <v:shape id="_x0000_i1027" type="#_x0000_t75" style="width:54.75pt;height:21pt" o:ole="">
            <v:imagedata r:id="rId9" o:title=""/>
          </v:shape>
          <o:OLEObject Type="Embed" ProgID="Equation.DSMT4" ShapeID="_x0000_i1027" DrawAspect="Content" ObjectID="_1424853379" r:id="rId10"/>
        </w:object>
      </w:r>
      <w:r w:rsidRPr="00F9790E">
        <w:rPr>
          <w:rFonts w:ascii="Times New Roman" w:hAnsi="Times New Roman"/>
          <w:sz w:val="28"/>
          <w:szCs w:val="28"/>
        </w:rPr>
        <w:t xml:space="preserve">. В установившемся состоянии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28" type="#_x0000_t75" style="width:21.75pt;height:21pt" o:ole="">
            <v:imagedata r:id="rId11" o:title=""/>
          </v:shape>
          <o:OLEObject Type="Embed" ProgID="Equation.DSMT4" ShapeID="_x0000_i1028" DrawAspect="Content" ObjectID="_1424853380" r:id="rId12"/>
        </w:object>
      </w:r>
      <w:r w:rsidRPr="00F9790E">
        <w:rPr>
          <w:rFonts w:ascii="Times New Roman" w:hAnsi="Times New Roman"/>
          <w:i/>
          <w:sz w:val="28"/>
          <w:szCs w:val="28"/>
        </w:rPr>
        <w:t>=</w:t>
      </w:r>
      <w:r w:rsidRPr="00F9790E">
        <w:rPr>
          <w:rFonts w:ascii="Times New Roman" w:hAnsi="Times New Roman"/>
          <w:sz w:val="28"/>
          <w:szCs w:val="28"/>
        </w:rPr>
        <w:t xml:space="preserve">0. Поэтому </w:t>
      </w:r>
      <w:r w:rsidRPr="00F9790E">
        <w:rPr>
          <w:rFonts w:ascii="Times New Roman" w:hAnsi="Times New Roman"/>
          <w:i/>
          <w:position w:val="-14"/>
          <w:sz w:val="28"/>
          <w:szCs w:val="28"/>
        </w:rPr>
        <w:object w:dxaOrig="2840" w:dyaOrig="440">
          <v:shape id="_x0000_i1029" type="#_x0000_t75" style="width:141.75pt;height:21.75pt" o:ole="">
            <v:imagedata r:id="rId13" o:title=""/>
          </v:shape>
          <o:OLEObject Type="Embed" ProgID="Equation.DSMT4" ShapeID="_x0000_i1029" DrawAspect="Content" ObjectID="_1424853381" r:id="rId14"/>
        </w:object>
      </w:r>
      <w:r w:rsidRPr="00F9790E">
        <w:rPr>
          <w:rFonts w:ascii="Times New Roman" w:hAnsi="Times New Roman"/>
          <w:i/>
          <w:sz w:val="28"/>
          <w:szCs w:val="28"/>
        </w:rPr>
        <w:t>.</w:t>
      </w:r>
      <w:r w:rsidRPr="00F9790E">
        <w:rPr>
          <w:rFonts w:ascii="Times New Roman" w:hAnsi="Times New Roman"/>
          <w:sz w:val="28"/>
          <w:szCs w:val="28"/>
        </w:rPr>
        <w:t xml:space="preserve"> Это означает, что </w:t>
      </w:r>
      <w:proofErr w:type="gramStart"/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r w:rsidRPr="00F9790E">
        <w:rPr>
          <w:rFonts w:ascii="Times New Roman" w:hAnsi="Times New Roman"/>
          <w:i/>
          <w:sz w:val="28"/>
          <w:szCs w:val="28"/>
        </w:rPr>
        <w:t>=</w:t>
      </w:r>
      <w:proofErr w:type="spellEnd"/>
      <w:r w:rsidRPr="00F9790E">
        <w:rPr>
          <w:rFonts w:ascii="Times New Roman" w:hAnsi="Times New Roman"/>
          <w:i/>
          <w:sz w:val="28"/>
          <w:szCs w:val="28"/>
          <w:lang w:val="en-US"/>
        </w:rPr>
        <w:sym w:font="Symbol" w:char="F02D"/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(см. рис. 5.58).</w:t>
      </w:r>
    </w:p>
    <w:p w:rsidR="00AF3202" w:rsidRPr="00A96FB5" w:rsidRDefault="00AF3202" w:rsidP="00AF3202">
      <w:pPr>
        <w:spacing w:after="0" w:line="360" w:lineRule="auto"/>
        <w:ind w:left="1699"/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2) </w:t>
      </w:r>
      <w:r w:rsidRPr="00F9790E">
        <w:rPr>
          <w:rFonts w:ascii="Times New Roman" w:hAnsi="Times New Roman"/>
          <w:i/>
          <w:sz w:val="28"/>
          <w:szCs w:val="28"/>
        </w:rPr>
        <w:t>Запуск</w:t>
      </w:r>
      <w:r w:rsidRPr="00F9790E">
        <w:rPr>
          <w:rFonts w:ascii="Times New Roman" w:hAnsi="Times New Roman"/>
          <w:sz w:val="28"/>
          <w:szCs w:val="28"/>
        </w:rPr>
        <w:t xml:space="preserve">. При подаче импульса запуска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зап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&lt;0; |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зап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| &gt;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оп</w:t>
      </w:r>
      <w:r w:rsidRPr="00F9790E">
        <w:rPr>
          <w:rFonts w:ascii="Times New Roman" w:hAnsi="Times New Roman"/>
          <w:sz w:val="28"/>
          <w:szCs w:val="28"/>
        </w:rPr>
        <w:t xml:space="preserve"> ;</w:t>
      </w:r>
      <w:r w:rsidRPr="00F9790E">
        <w:rPr>
          <w:rFonts w:ascii="Times New Roman" w:hAnsi="Times New Roman"/>
          <w:i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0" type="#_x0000_t75" style="width:21.75pt;height:21pt" o:ole="">
            <v:imagedata r:id="rId15" o:title=""/>
          </v:shape>
          <o:OLEObject Type="Embed" ProgID="Equation.DSMT4" ShapeID="_x0000_i1030" DrawAspect="Content" ObjectID="_1424853382" r:id="rId16"/>
        </w:object>
      </w:r>
      <w:r w:rsidRPr="00F9790E">
        <w:rPr>
          <w:rFonts w:ascii="Times New Roman" w:hAnsi="Times New Roman"/>
          <w:sz w:val="28"/>
          <w:szCs w:val="28"/>
        </w:rPr>
        <w:t xml:space="preserve"> станет меньше нуля, поэтому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 xml:space="preserve"> = </w:t>
      </w:r>
      <w:r w:rsidRPr="00F9790E">
        <w:rPr>
          <w:rFonts w:ascii="Times New Roman" w:hAnsi="Times New Roman"/>
          <w:sz w:val="28"/>
          <w:szCs w:val="28"/>
        </w:rPr>
        <w:sym w:font="Symbol" w:char="F02D"/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1" type="#_x0000_t75" style="width:21.75pt;height:21pt" o:ole="">
            <v:imagedata r:id="rId17" o:title=""/>
          </v:shape>
          <o:OLEObject Type="Embed" ProgID="Equation.DSMT4" ShapeID="_x0000_i1031" DrawAspect="Content" ObjectID="_1424853383" r:id="rId18"/>
        </w:object>
      </w:r>
      <w:r w:rsidRPr="00F9790E">
        <w:rPr>
          <w:rFonts w:ascii="Times New Roman" w:hAnsi="Times New Roman"/>
          <w:sz w:val="28"/>
          <w:szCs w:val="28"/>
        </w:rPr>
        <w:t xml:space="preserve">&gt;0, а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станет равным +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Новое состояние выхода ОУ обеспечит изменение потенциала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2" type="#_x0000_t75" style="width:21.75pt;height:21pt" o:ole="">
            <v:imagedata r:id="rId19" o:title=""/>
          </v:shape>
          <o:OLEObject Type="Embed" ProgID="Equation.DSMT4" ShapeID="_x0000_i1032" DrawAspect="Content" ObjectID="_1424853384" r:id="rId20"/>
        </w:object>
      </w:r>
      <w:r w:rsidRPr="00F9790E">
        <w:rPr>
          <w:rFonts w:ascii="Times New Roman" w:hAnsi="Times New Roman"/>
          <w:sz w:val="28"/>
          <w:szCs w:val="28"/>
        </w:rPr>
        <w:t xml:space="preserve"> с помощью ПОС. Изменение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3" type="#_x0000_t75" style="width:21.75pt;height:21pt" o:ole="">
            <v:imagedata r:id="rId19" o:title=""/>
          </v:shape>
          <o:OLEObject Type="Embed" ProgID="Equation.DSMT4" ShapeID="_x0000_i1033" DrawAspect="Content" ObjectID="_1424853385" r:id="rId21"/>
        </w:object>
      </w:r>
      <w:r w:rsidRPr="00F9790E">
        <w:rPr>
          <w:rFonts w:ascii="Times New Roman" w:hAnsi="Times New Roman"/>
          <w:sz w:val="28"/>
          <w:szCs w:val="28"/>
        </w:rPr>
        <w:t xml:space="preserve"> будет поддерживать схему в новом состоянии даже после снятия короткого импульса запуска. Это со</w:t>
      </w:r>
      <w:r w:rsidRPr="00F9790E">
        <w:rPr>
          <w:rFonts w:ascii="Times New Roman" w:hAnsi="Times New Roman"/>
          <w:sz w:val="28"/>
          <w:szCs w:val="28"/>
        </w:rPr>
        <w:softHyphen/>
        <w:t xml:space="preserve">стояние называется </w:t>
      </w:r>
      <w:proofErr w:type="spellStart"/>
      <w:r w:rsidRPr="00F9790E">
        <w:rPr>
          <w:rFonts w:ascii="Times New Roman" w:hAnsi="Times New Roman"/>
          <w:sz w:val="28"/>
          <w:szCs w:val="28"/>
        </w:rPr>
        <w:t>квазиравновесием</w:t>
      </w:r>
      <w:proofErr w:type="spellEnd"/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lastRenderedPageBreak/>
        <w:t xml:space="preserve">3) 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Квазиравновесие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. Определим длительность состояния </w:t>
      </w:r>
      <w:proofErr w:type="spellStart"/>
      <w:r w:rsidRPr="00F9790E">
        <w:rPr>
          <w:rFonts w:ascii="Times New Roman" w:hAnsi="Times New Roman"/>
          <w:sz w:val="28"/>
          <w:szCs w:val="28"/>
        </w:rPr>
        <w:t>квази</w:t>
      </w:r>
      <w:r w:rsidRPr="00F9790E">
        <w:rPr>
          <w:rFonts w:ascii="Times New Roman" w:hAnsi="Times New Roman"/>
          <w:sz w:val="28"/>
          <w:szCs w:val="28"/>
        </w:rPr>
        <w:softHyphen/>
        <w:t>равновесия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. Оно завершится, когда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4" type="#_x0000_t75" style="width:21.75pt;height:21pt" o:ole="">
            <v:imagedata r:id="rId19" o:title=""/>
          </v:shape>
          <o:OLEObject Type="Embed" ProgID="Equation.DSMT4" ShapeID="_x0000_i1034" DrawAspect="Content" ObjectID="_1424853386" r:id="rId22"/>
        </w:object>
      </w:r>
      <w:r w:rsidRPr="00F9790E">
        <w:rPr>
          <w:rFonts w:ascii="Times New Roman" w:hAnsi="Times New Roman"/>
          <w:sz w:val="28"/>
          <w:szCs w:val="28"/>
        </w:rPr>
        <w:t>(</w:t>
      </w:r>
      <w:proofErr w:type="gramStart"/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и</w:t>
      </w:r>
      <w:r w:rsidRPr="00F9790E">
        <w:rPr>
          <w:rFonts w:ascii="Times New Roman" w:hAnsi="Times New Roman"/>
          <w:sz w:val="28"/>
          <w:szCs w:val="28"/>
        </w:rPr>
        <w:t xml:space="preserve">) =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оп</w: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Определим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5" type="#_x0000_t75" style="width:21.75pt;height:21pt" o:ole="">
            <v:imagedata r:id="rId19" o:title=""/>
          </v:shape>
          <o:OLEObject Type="Embed" ProgID="Equation.DSMT4" ShapeID="_x0000_i1035" DrawAspect="Content" ObjectID="_1424853387" r:id="rId23"/>
        </w:object>
      </w:r>
      <w:r w:rsidRPr="00F9790E">
        <w:rPr>
          <w:rFonts w:ascii="Times New Roman" w:hAnsi="Times New Roman"/>
          <w:sz w:val="28"/>
          <w:szCs w:val="28"/>
        </w:rPr>
        <w:t xml:space="preserve"> (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</w:rPr>
        <w:t xml:space="preserve">). Так как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6" type="#_x0000_t75" style="width:21.75pt;height:21pt" o:ole="">
            <v:imagedata r:id="rId19" o:title=""/>
          </v:shape>
          <o:OLEObject Type="Embed" ProgID="Equation.DSMT4" ShapeID="_x0000_i1036" DrawAspect="Content" ObjectID="_1424853388" r:id="rId24"/>
        </w:objec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</w:rPr>
        <w:t>)=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i/>
          <w:sz w:val="28"/>
          <w:szCs w:val="28"/>
        </w:rPr>
        <w:t>-</w:t>
      </w:r>
      <w:proofErr w:type="gramStart"/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С</w: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</w:rPr>
        <w:t xml:space="preserve">), а </w:t>
      </w:r>
    </w:p>
    <w:p w:rsidR="00AF3202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С</w: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</w:rPr>
        <w:t>)=</w:t>
      </w:r>
      <w:r w:rsidRPr="00F9790E">
        <w:rPr>
          <w:rFonts w:ascii="Times New Roman" w:hAnsi="Times New Roman"/>
          <w:i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i/>
          <w:sz w:val="28"/>
          <w:szCs w:val="28"/>
          <w:vertAlign w:val="subscript"/>
        </w:rPr>
        <w:t>С</w: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</w:rPr>
        <w:sym w:font="Symbol" w:char="F0A5"/>
      </w:r>
      <w:r w:rsidRPr="00F9790E">
        <w:rPr>
          <w:rFonts w:ascii="Times New Roman" w:hAnsi="Times New Roman"/>
          <w:sz w:val="28"/>
          <w:szCs w:val="28"/>
        </w:rPr>
        <w:t>)</w:t>
      </w:r>
      <w:r w:rsidRPr="00F9790E">
        <w:rPr>
          <w:rFonts w:ascii="Times New Roman" w:hAnsi="Times New Roman"/>
          <w:i/>
          <w:sz w:val="28"/>
          <w:szCs w:val="28"/>
        </w:rPr>
        <w:t xml:space="preserve">+ </w:t>
      </w:r>
      <w:r w:rsidRPr="00F9790E">
        <w:rPr>
          <w:rFonts w:ascii="Times New Roman" w:hAnsi="Times New Roman"/>
          <w:sz w:val="28"/>
          <w:szCs w:val="28"/>
        </w:rPr>
        <w:t>[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r w:rsidRPr="00F9790E">
        <w:rPr>
          <w:rFonts w:ascii="Times New Roman" w:hAnsi="Times New Roman"/>
          <w:sz w:val="28"/>
          <w:szCs w:val="28"/>
        </w:rPr>
        <w:t>(0)–</w:t>
      </w:r>
      <w:r w:rsidRPr="00F9790E">
        <w:rPr>
          <w:rFonts w:ascii="Times New Roman" w:hAnsi="Times New Roman"/>
          <w:i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i/>
          <w:sz w:val="28"/>
          <w:szCs w:val="28"/>
          <w:vertAlign w:val="subscript"/>
        </w:rPr>
        <w:t>С</w: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</w:rPr>
        <w:sym w:font="Symbol" w:char="F0A5"/>
      </w:r>
      <w:r w:rsidRPr="00F9790E">
        <w:rPr>
          <w:rFonts w:ascii="Times New Roman" w:hAnsi="Times New Roman"/>
          <w:sz w:val="28"/>
          <w:szCs w:val="28"/>
        </w:rPr>
        <w:t>)]</w:t>
      </w:r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i/>
          <w:sz w:val="28"/>
          <w:szCs w:val="28"/>
          <w:vertAlign w:val="superscript"/>
        </w:rPr>
        <w:sym w:font="Symbol" w:char="F02D"/>
      </w:r>
      <w:r w:rsidRPr="00F979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t</w:t>
      </w:r>
      <w:r w:rsidRPr="00F9790E">
        <w:rPr>
          <w:rFonts w:ascii="Times New Roman" w:hAnsi="Times New Roman"/>
          <w:i/>
          <w:sz w:val="28"/>
          <w:szCs w:val="28"/>
          <w:vertAlign w:val="superscript"/>
        </w:rPr>
        <w:t>/</w:t>
      </w:r>
      <w:r w:rsidRPr="00F979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RC</w:t>
      </w:r>
      <w:r w:rsidRPr="00F9790E">
        <w:rPr>
          <w:rFonts w:ascii="Times New Roman" w:hAnsi="Times New Roman"/>
          <w:sz w:val="28"/>
          <w:szCs w:val="28"/>
        </w:rPr>
        <w:t>=</w:t>
      </w:r>
      <w:r w:rsidRPr="00F9790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sz w:val="28"/>
          <w:szCs w:val="28"/>
        </w:rPr>
        <w:sym w:font="Symbol" w:char="F02D"/>
      </w:r>
      <w:r w:rsidRPr="00F9790E">
        <w:rPr>
          <w:rFonts w:ascii="Times New Roman" w:hAnsi="Times New Roman"/>
          <w:sz w:val="28"/>
          <w:szCs w:val="28"/>
        </w:rPr>
        <w:t>2</w:t>
      </w:r>
      <w:r w:rsidRPr="00F9790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i/>
          <w:sz w:val="28"/>
          <w:szCs w:val="28"/>
          <w:vertAlign w:val="superscript"/>
        </w:rPr>
        <w:sym w:font="Symbol" w:char="F02D"/>
      </w:r>
      <w:r w:rsidRPr="00F979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t</w:t>
      </w:r>
      <w:r w:rsidRPr="00F9790E">
        <w:rPr>
          <w:rFonts w:ascii="Times New Roman" w:hAnsi="Times New Roman"/>
          <w:i/>
          <w:sz w:val="28"/>
          <w:szCs w:val="28"/>
          <w:vertAlign w:val="superscript"/>
        </w:rPr>
        <w:t>/</w:t>
      </w:r>
      <w:r w:rsidRPr="00F979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RC</w:t>
      </w:r>
      <w:r w:rsidRPr="00F9790E">
        <w:rPr>
          <w:rFonts w:ascii="Times New Roman" w:hAnsi="Times New Roman"/>
          <w:sz w:val="28"/>
          <w:szCs w:val="28"/>
        </w:rPr>
        <w:t>, 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7" type="#_x0000_t75" style="width:21.75pt;height:21pt" o:ole="">
            <v:imagedata r:id="rId19" o:title=""/>
          </v:shape>
          <o:OLEObject Type="Embed" ProgID="Equation.DSMT4" ShapeID="_x0000_i1037" DrawAspect="Content" ObjectID="_1424853389" r:id="rId25"/>
        </w:objec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</w:rPr>
        <w:t>)=2</w:t>
      </w:r>
      <w:r w:rsidRPr="00F9790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i/>
          <w:sz w:val="28"/>
          <w:szCs w:val="28"/>
          <w:vertAlign w:val="superscript"/>
        </w:rPr>
        <w:sym w:font="Symbol" w:char="F02D"/>
      </w:r>
      <w:r w:rsidRPr="00F979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t</w:t>
      </w:r>
      <w:r w:rsidRPr="00F9790E">
        <w:rPr>
          <w:rFonts w:ascii="Times New Roman" w:hAnsi="Times New Roman"/>
          <w:i/>
          <w:sz w:val="28"/>
          <w:szCs w:val="28"/>
          <w:vertAlign w:val="superscript"/>
        </w:rPr>
        <w:t>/</w:t>
      </w:r>
      <w:r w:rsidRPr="00F9790E">
        <w:rPr>
          <w:rFonts w:ascii="Times New Roman" w:hAnsi="Times New Roman"/>
          <w:i/>
          <w:sz w:val="28"/>
          <w:szCs w:val="28"/>
          <w:vertAlign w:val="superscript"/>
          <w:lang w:val="en-US"/>
        </w:rPr>
        <w:t>RC</w:t>
      </w:r>
      <w:r w:rsidRPr="00F9790E">
        <w:rPr>
          <w:rFonts w:ascii="Times New Roman" w:hAnsi="Times New Roman"/>
          <w:sz w:val="28"/>
          <w:szCs w:val="28"/>
        </w:rPr>
        <w:t xml:space="preserve">. Следовательно, </w:t>
      </w:r>
      <w:r>
        <w:rPr>
          <w:rFonts w:ascii="Times New Roman" w:hAnsi="Times New Roman"/>
          <w:sz w:val="28"/>
          <w:szCs w:val="28"/>
        </w:rPr>
        <w:t>длительность импульса равна:</w:t>
      </w:r>
    </w:p>
    <w:p w:rsidR="00AF3202" w:rsidRPr="00F9790E" w:rsidRDefault="00AF3202" w:rsidP="00AF3202">
      <w:pPr>
        <w:tabs>
          <w:tab w:val="left" w:pos="669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и</w:t>
      </w:r>
      <w:r w:rsidRPr="00F9790E">
        <w:rPr>
          <w:rFonts w:ascii="Times New Roman" w:hAnsi="Times New Roman"/>
          <w:sz w:val="28"/>
          <w:szCs w:val="28"/>
        </w:rPr>
        <w:t>=</w:t>
      </w:r>
      <w:proofErr w:type="spellEnd"/>
      <w:proofErr w:type="gramEnd"/>
      <w:r w:rsidRPr="00F9790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9790E">
        <w:rPr>
          <w:rFonts w:ascii="Times New Roman" w:hAnsi="Times New Roman"/>
          <w:i/>
          <w:sz w:val="28"/>
          <w:szCs w:val="28"/>
        </w:rPr>
        <w:t xml:space="preserve">С </w:t>
      </w:r>
      <w:proofErr w:type="spellStart"/>
      <w:r w:rsidRPr="00F9790E">
        <w:rPr>
          <w:rFonts w:ascii="Times New Roman" w:hAnsi="Times New Roman"/>
          <w:sz w:val="28"/>
          <w:szCs w:val="28"/>
          <w:lang w:val="en-US"/>
        </w:rPr>
        <w:t>ln</w:t>
      </w:r>
      <w:proofErr w:type="spellEnd"/>
      <w:r w:rsidRPr="00F9790E">
        <w:rPr>
          <w:rFonts w:ascii="Times New Roman" w:hAnsi="Times New Roman"/>
          <w:sz w:val="28"/>
          <w:szCs w:val="28"/>
        </w:rPr>
        <w:t>(2</w:t>
      </w:r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r w:rsidRPr="00F9790E">
        <w:rPr>
          <w:rFonts w:ascii="Times New Roman" w:hAnsi="Times New Roman"/>
          <w:i/>
          <w:sz w:val="28"/>
          <w:szCs w:val="28"/>
          <w:vertAlign w:val="subscript"/>
        </w:rPr>
        <w:t xml:space="preserve">  </w:t>
      </w:r>
      <w:r w:rsidRPr="00F9790E">
        <w:rPr>
          <w:rFonts w:ascii="Times New Roman" w:hAnsi="Times New Roman"/>
          <w:i/>
          <w:sz w:val="28"/>
          <w:szCs w:val="28"/>
        </w:rPr>
        <w:t xml:space="preserve">/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оп</w:t>
      </w:r>
      <w:r w:rsidRPr="00F9790E">
        <w:rPr>
          <w:rFonts w:ascii="Times New Roman" w:hAnsi="Times New Roman"/>
          <w:sz w:val="28"/>
          <w:szCs w:val="28"/>
        </w:rPr>
        <w:t>).</w:t>
      </w:r>
    </w:p>
    <w:p w:rsidR="00AF3202" w:rsidRPr="00F9790E" w:rsidRDefault="00AF3202" w:rsidP="00AF3202">
      <w:pPr>
        <w:tabs>
          <w:tab w:val="left" w:pos="669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tabs>
          <w:tab w:val="left" w:pos="669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4) </w:t>
      </w:r>
      <w:r w:rsidRPr="00F9790E">
        <w:rPr>
          <w:rFonts w:ascii="Times New Roman" w:hAnsi="Times New Roman"/>
          <w:i/>
          <w:sz w:val="28"/>
          <w:szCs w:val="28"/>
        </w:rPr>
        <w:t>Возвращение в исходное состояние</w:t>
      </w:r>
      <w:r w:rsidRPr="00F9790E">
        <w:rPr>
          <w:rFonts w:ascii="Times New Roman" w:hAnsi="Times New Roman"/>
          <w:sz w:val="28"/>
          <w:szCs w:val="28"/>
        </w:rPr>
        <w:t>. Когда наступает равенст</w:t>
      </w:r>
      <w:r w:rsidRPr="00F9790E">
        <w:rPr>
          <w:rFonts w:ascii="Times New Roman" w:hAnsi="Times New Roman"/>
          <w:sz w:val="28"/>
          <w:szCs w:val="28"/>
        </w:rPr>
        <w:softHyphen/>
        <w:t xml:space="preserve">во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8" type="#_x0000_t75" style="width:21.75pt;height:21pt" o:ole="">
            <v:imagedata r:id="rId19" o:title=""/>
          </v:shape>
          <o:OLEObject Type="Embed" ProgID="Equation.DSMT4" ShapeID="_x0000_i1038" DrawAspect="Content" ObjectID="_1424853390" r:id="rId26"/>
        </w:objec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  <w:vertAlign w:val="subscript"/>
        </w:rPr>
        <w:t>и</w:t>
      </w:r>
      <w:r w:rsidRPr="00F9790E">
        <w:rPr>
          <w:rFonts w:ascii="Times New Roman" w:hAnsi="Times New Roman"/>
          <w:sz w:val="28"/>
          <w:szCs w:val="28"/>
        </w:rPr>
        <w:t>)=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оп</w:t>
      </w:r>
      <w:r w:rsidRPr="00F9790E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 xml:space="preserve"> переходит через нуль и меняет свой знак. Поэ</w:t>
      </w:r>
      <w:r w:rsidRPr="00F9790E">
        <w:rPr>
          <w:rFonts w:ascii="Times New Roman" w:hAnsi="Times New Roman"/>
          <w:sz w:val="28"/>
          <w:szCs w:val="28"/>
        </w:rPr>
        <w:softHyphen/>
        <w:t xml:space="preserve">тому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становится равным </w:t>
      </w:r>
      <w:proofErr w:type="gramStart"/>
      <w:r w:rsidRPr="00F9790E">
        <w:rPr>
          <w:rFonts w:ascii="Times New Roman" w:hAnsi="Times New Roman"/>
          <w:i/>
          <w:sz w:val="28"/>
          <w:szCs w:val="28"/>
        </w:rPr>
        <w:t>–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tabs>
          <w:tab w:val="left" w:pos="669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Смена состояния выхода приводит к резкому изменению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39" type="#_x0000_t75" style="width:21.75pt;height:21pt" o:ole="">
            <v:imagedata r:id="rId27" o:title=""/>
          </v:shape>
          <o:OLEObject Type="Embed" ProgID="Equation.DSMT4" ShapeID="_x0000_i1039" DrawAspect="Content" ObjectID="_1424853391" r:id="rId28"/>
        </w:object>
      </w:r>
      <w:r w:rsidRPr="00F9790E">
        <w:rPr>
          <w:rFonts w:ascii="Times New Roman" w:hAnsi="Times New Roman"/>
          <w:sz w:val="28"/>
          <w:szCs w:val="28"/>
        </w:rPr>
        <w:t xml:space="preserve">, пока происходит перезаряд конденсатора </w:t>
      </w:r>
      <w:r w:rsidRPr="00F9790E">
        <w:rPr>
          <w:rFonts w:ascii="Times New Roman" w:hAnsi="Times New Roman"/>
          <w:i/>
          <w:sz w:val="28"/>
          <w:szCs w:val="28"/>
        </w:rPr>
        <w:t>С</w:t>
      </w:r>
      <w:r w:rsidRPr="00F9790E">
        <w:rPr>
          <w:rFonts w:ascii="Times New Roman" w:hAnsi="Times New Roman"/>
          <w:sz w:val="28"/>
          <w:szCs w:val="28"/>
        </w:rPr>
        <w:t>. Для сокращения времени пе</w:t>
      </w:r>
      <w:r w:rsidRPr="00F9790E">
        <w:rPr>
          <w:rFonts w:ascii="Times New Roman" w:hAnsi="Times New Roman"/>
          <w:sz w:val="28"/>
          <w:szCs w:val="28"/>
        </w:rPr>
        <w:softHyphen/>
        <w:t xml:space="preserve">резарядки конденсатора </w:t>
      </w:r>
      <w:r w:rsidRPr="00F9790E">
        <w:rPr>
          <w:rFonts w:ascii="Times New Roman" w:hAnsi="Times New Roman"/>
          <w:i/>
          <w:sz w:val="28"/>
          <w:szCs w:val="28"/>
        </w:rPr>
        <w:t>С</w:t>
      </w:r>
      <w:r w:rsidRPr="00F9790E">
        <w:rPr>
          <w:rFonts w:ascii="Times New Roman" w:hAnsi="Times New Roman"/>
          <w:sz w:val="28"/>
          <w:szCs w:val="28"/>
        </w:rPr>
        <w:t xml:space="preserve"> параллельно сопротивлению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9790E">
        <w:rPr>
          <w:rFonts w:ascii="Times New Roman" w:hAnsi="Times New Roman"/>
          <w:sz w:val="28"/>
          <w:szCs w:val="28"/>
        </w:rPr>
        <w:t xml:space="preserve"> установлен диод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VD</w:t>
      </w:r>
      <w:r w:rsidRPr="00F9790E">
        <w:rPr>
          <w:rFonts w:ascii="Times New Roman" w:hAnsi="Times New Roman"/>
          <w:sz w:val="28"/>
          <w:szCs w:val="28"/>
        </w:rPr>
        <w:t xml:space="preserve">, что существенно снижает </w:t>
      </w:r>
      <w:proofErr w:type="gramStart"/>
      <w:r w:rsidRPr="00F9790E">
        <w:rPr>
          <w:rFonts w:ascii="Times New Roman" w:hAnsi="Times New Roman"/>
          <w:sz w:val="28"/>
          <w:szCs w:val="28"/>
        </w:rPr>
        <w:t>постоянную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времени. После завер</w:t>
      </w:r>
      <w:r w:rsidRPr="00F9790E">
        <w:rPr>
          <w:rFonts w:ascii="Times New Roman" w:hAnsi="Times New Roman"/>
          <w:sz w:val="28"/>
          <w:szCs w:val="28"/>
        </w:rPr>
        <w:softHyphen/>
        <w:t>шения перезарядки конденсатора</w:t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</w:rPr>
        <w:t>С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напряжение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position w:val="-12"/>
          <w:sz w:val="28"/>
          <w:szCs w:val="28"/>
        </w:rPr>
        <w:object w:dxaOrig="440" w:dyaOrig="420">
          <v:shape id="_x0000_i1040" type="#_x0000_t75" style="width:21.75pt;height:21pt" o:ole="">
            <v:imagedata r:id="rId27" o:title=""/>
          </v:shape>
          <o:OLEObject Type="Embed" ProgID="Equation.DSMT4" ShapeID="_x0000_i1040" DrawAspect="Content" ObjectID="_1424853392" r:id="rId29"/>
        </w:object>
      </w:r>
      <w:r w:rsidRPr="00F9790E">
        <w:rPr>
          <w:rFonts w:ascii="Times New Roman" w:hAnsi="Times New Roman"/>
          <w:sz w:val="28"/>
          <w:szCs w:val="28"/>
        </w:rPr>
        <w:t>= 0, и схема готова к новому запуску.</w:t>
      </w:r>
    </w:p>
    <w:p w:rsidR="00AF3202" w:rsidRPr="00F9790E" w:rsidRDefault="00AF3202" w:rsidP="00AF3202">
      <w:pPr>
        <w:tabs>
          <w:tab w:val="left" w:pos="669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tabs>
          <w:tab w:val="left" w:pos="669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  <w:sz w:val="28"/>
          <w:szCs w:val="28"/>
        </w:rPr>
        <w:t>5.11.2. Автоколебательный мультивибратор</w:t>
      </w:r>
      <w:r w:rsidRPr="00F9790E">
        <w:rPr>
          <w:rFonts w:ascii="Times New Roman" w:hAnsi="Times New Roman"/>
          <w:sz w:val="28"/>
          <w:szCs w:val="28"/>
        </w:rPr>
        <w:t xml:space="preserve"> предназначен для формиро</w:t>
      </w:r>
      <w:r w:rsidRPr="00F9790E">
        <w:rPr>
          <w:rFonts w:ascii="Times New Roman" w:hAnsi="Times New Roman"/>
          <w:sz w:val="28"/>
          <w:szCs w:val="28"/>
        </w:rPr>
        <w:softHyphen/>
        <w:t>вания на выходе бесконечной последовательности импульсов. Он мо</w:t>
      </w:r>
      <w:r w:rsidRPr="00F9790E">
        <w:rPr>
          <w:rFonts w:ascii="Times New Roman" w:hAnsi="Times New Roman"/>
          <w:sz w:val="28"/>
          <w:szCs w:val="28"/>
        </w:rPr>
        <w:softHyphen/>
        <w:t xml:space="preserve">жет быть построен на основе ОУ с ООС и </w:t>
      </w:r>
      <w:proofErr w:type="gramStart"/>
      <w:r w:rsidRPr="00F9790E">
        <w:rPr>
          <w:rFonts w:ascii="Times New Roman" w:hAnsi="Times New Roman"/>
          <w:sz w:val="28"/>
          <w:szCs w:val="28"/>
        </w:rPr>
        <w:t>ПОС</w:t>
      </w:r>
      <w:proofErr w:type="gramEnd"/>
      <w:r w:rsidRPr="00F9790E">
        <w:rPr>
          <w:rFonts w:ascii="Times New Roman" w:hAnsi="Times New Roman"/>
          <w:sz w:val="28"/>
          <w:szCs w:val="28"/>
        </w:rPr>
        <w:t>, используемыми одно</w:t>
      </w:r>
      <w:r w:rsidRPr="00F9790E">
        <w:rPr>
          <w:rFonts w:ascii="Times New Roman" w:hAnsi="Times New Roman"/>
          <w:sz w:val="28"/>
          <w:szCs w:val="28"/>
        </w:rPr>
        <w:softHyphen/>
        <w:t xml:space="preserve">временно. При этом может быть применена жесткая </w:t>
      </w:r>
      <w:proofErr w:type="gramStart"/>
      <w:r w:rsidRPr="00F9790E">
        <w:rPr>
          <w:rFonts w:ascii="Times New Roman" w:hAnsi="Times New Roman"/>
          <w:sz w:val="28"/>
          <w:szCs w:val="28"/>
        </w:rPr>
        <w:t>ПОС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и запазды</w:t>
      </w:r>
      <w:r w:rsidRPr="00F9790E">
        <w:rPr>
          <w:rFonts w:ascii="Times New Roman" w:hAnsi="Times New Roman"/>
          <w:sz w:val="28"/>
          <w:szCs w:val="28"/>
        </w:rPr>
        <w:softHyphen/>
        <w:t xml:space="preserve">вающая ООС (рис. 5.59). </w:t>
      </w:r>
    </w:p>
    <w:p w:rsidR="00AF3202" w:rsidRDefault="00AF3202" w:rsidP="00AF3202">
      <w:pPr>
        <w:ind w:firstLine="2223"/>
        <w:rPr>
          <w:rFonts w:ascii="Times New Roman" w:hAnsi="Times New Roman"/>
        </w:rPr>
      </w:pPr>
      <w:r w:rsidRPr="00A505DC">
        <w:rPr>
          <w:rFonts w:ascii="Times New Roman" w:hAnsi="Times New Roman"/>
        </w:rPr>
        <w:object w:dxaOrig="4678" w:dyaOrig="4900">
          <v:shape id="_x0000_i1041" type="#_x0000_t75" style="width:234pt;height:245.25pt" o:ole="">
            <v:imagedata r:id="rId30" o:title=""/>
          </v:shape>
          <o:OLEObject Type="Embed" ProgID="Visio.Drawing.11" ShapeID="_x0000_i1041" DrawAspect="Content" ObjectID="_1424853393" r:id="rId31"/>
        </w:object>
      </w:r>
    </w:p>
    <w:p w:rsidR="00AF3202" w:rsidRDefault="00AF3202" w:rsidP="00AF3202">
      <w:pPr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5.59</w:t>
      </w:r>
    </w:p>
    <w:p w:rsidR="00AF3202" w:rsidRPr="00F9790E" w:rsidRDefault="00AF3202" w:rsidP="00AF3202">
      <w:pPr>
        <w:tabs>
          <w:tab w:val="left" w:pos="669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Временные диаграммы приведены на рис. 5.60.</w:t>
      </w:r>
    </w:p>
    <w:p w:rsidR="00AF3202" w:rsidRPr="00EB28F5" w:rsidRDefault="00AF3202" w:rsidP="00AF3202">
      <w:pPr>
        <w:ind w:firstLine="2907"/>
        <w:rPr>
          <w:rFonts w:ascii="Times New Roman" w:hAnsi="Times New Roman"/>
        </w:rPr>
      </w:pPr>
      <w:r w:rsidRPr="00EB28F5">
        <w:rPr>
          <w:rFonts w:ascii="Times New Roman" w:hAnsi="Times New Roman"/>
        </w:rPr>
        <w:object w:dxaOrig="5927" w:dyaOrig="6218">
          <v:shape id="_x0000_i1042" type="#_x0000_t75" style="width:195.75pt;height:206.25pt" o:ole="">
            <v:imagedata r:id="rId32" o:title=""/>
          </v:shape>
          <o:OLEObject Type="Embed" ProgID="Word.Picture.8" ShapeID="_x0000_i1042" DrawAspect="Content" ObjectID="_1424853394" r:id="rId33"/>
        </w:object>
      </w:r>
    </w:p>
    <w:p w:rsidR="00AF3202" w:rsidRPr="00F9790E" w:rsidRDefault="00AF3202" w:rsidP="00AF3202">
      <w:pPr>
        <w:ind w:firstLine="709"/>
        <w:jc w:val="center"/>
        <w:rPr>
          <w:rFonts w:ascii="Times New Roman" w:hAnsi="Times New Roman"/>
        </w:rPr>
      </w:pPr>
      <w:r w:rsidRPr="00EB28F5">
        <w:rPr>
          <w:rFonts w:ascii="Times New Roman" w:hAnsi="Times New Roman"/>
        </w:rPr>
        <w:t>Рис. 5.60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Как и в предыдущем случае, состояние выхода определяется знаком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>:</w: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F9790E">
        <w:rPr>
          <w:rFonts w:ascii="Times New Roman" w:hAnsi="Times New Roman"/>
          <w:sz w:val="28"/>
          <w:szCs w:val="28"/>
        </w:rPr>
        <w:t xml:space="preserve">когда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 xml:space="preserve"> &gt;0, то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r w:rsidRPr="00F9790E">
        <w:rPr>
          <w:rFonts w:ascii="Times New Roman" w:hAnsi="Times New Roman"/>
          <w:i/>
          <w:sz w:val="28"/>
          <w:szCs w:val="28"/>
        </w:rPr>
        <w:t>=+Е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, </w:t>
      </w:r>
    </w:p>
    <w:p w:rsidR="00AF3202" w:rsidRPr="00F9790E" w:rsidRDefault="00AF3202" w:rsidP="00AF3202">
      <w:pPr>
        <w:spacing w:after="0" w:line="360" w:lineRule="auto"/>
        <w:ind w:firstLine="7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F9790E">
        <w:rPr>
          <w:rFonts w:ascii="Times New Roman" w:hAnsi="Times New Roman"/>
          <w:sz w:val="28"/>
          <w:szCs w:val="28"/>
        </w:rPr>
        <w:t xml:space="preserve">когда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 xml:space="preserve"> &lt;0, то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r w:rsidRPr="00F9790E">
        <w:rPr>
          <w:rFonts w:ascii="Times New Roman" w:hAnsi="Times New Roman"/>
          <w:i/>
          <w:sz w:val="28"/>
          <w:szCs w:val="28"/>
        </w:rPr>
        <w:t>=</w:t>
      </w:r>
      <w:proofErr w:type="spellEnd"/>
      <w:r w:rsidRPr="00F9790E">
        <w:rPr>
          <w:rFonts w:ascii="Times New Roman" w:hAnsi="Times New Roman"/>
          <w:i/>
          <w:sz w:val="28"/>
          <w:szCs w:val="28"/>
          <w:lang w:val="en-US"/>
        </w:rPr>
        <w:sym w:font="Symbol" w:char="F02D"/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. </w:t>
      </w:r>
    </w:p>
    <w:p w:rsidR="00AF3202" w:rsidRPr="00F9790E" w:rsidRDefault="00AF3202" w:rsidP="00AF3202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При переходе </w:t>
      </w:r>
      <w:r w:rsidRPr="00F9790E">
        <w:rPr>
          <w:rFonts w:ascii="Times New Roman" w:hAnsi="Times New Roman"/>
          <w:i/>
          <w:position w:val="-14"/>
          <w:sz w:val="28"/>
          <w:szCs w:val="28"/>
        </w:rPr>
        <w:object w:dxaOrig="1579" w:dyaOrig="440">
          <v:shape id="_x0000_i1043" type="#_x0000_t75" style="width:78.75pt;height:21.75pt" o:ole="">
            <v:imagedata r:id="rId34" o:title=""/>
          </v:shape>
          <o:OLEObject Type="Embed" ProgID="Equation.DSMT4" ShapeID="_x0000_i1043" DrawAspect="Content" ObjectID="_1424853395" r:id="rId35"/>
        </w:object>
      </w:r>
      <w:r w:rsidRPr="00F9790E">
        <w:rPr>
          <w:rFonts w:ascii="Times New Roman" w:hAnsi="Times New Roman"/>
          <w:sz w:val="28"/>
          <w:szCs w:val="28"/>
        </w:rPr>
        <w:t xml:space="preserve"> через нуль происходит смена состояния выхода. Моменты равенства </w:t>
      </w:r>
      <w:r w:rsidRPr="00F9790E">
        <w:rPr>
          <w:rFonts w:ascii="Times New Roman" w:hAnsi="Times New Roman"/>
          <w:i/>
          <w:position w:val="-14"/>
          <w:sz w:val="28"/>
          <w:szCs w:val="28"/>
        </w:rPr>
        <w:object w:dxaOrig="2460" w:dyaOrig="440">
          <v:shape id="_x0000_i1044" type="#_x0000_t75" style="width:123pt;height:21.75pt" o:ole="">
            <v:imagedata r:id="rId36" o:title=""/>
          </v:shape>
          <o:OLEObject Type="Embed" ProgID="Equation.DSMT4" ShapeID="_x0000_i1044" DrawAspect="Content" ObjectID="_1424853396" r:id="rId37"/>
        </w:object>
      </w:r>
      <w:r w:rsidRPr="00F9790E">
        <w:rPr>
          <w:rFonts w:ascii="Times New Roman" w:hAnsi="Times New Roman"/>
          <w:sz w:val="28"/>
          <w:szCs w:val="28"/>
        </w:rPr>
        <w:t xml:space="preserve">= 0 определяют длительности импульсов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  <w:vertAlign w:val="subscript"/>
        </w:rPr>
        <w:t>1</w:t>
      </w:r>
      <w:r w:rsidRPr="00F9790E">
        <w:rPr>
          <w:rFonts w:ascii="Times New Roman" w:hAnsi="Times New Roman"/>
          <w:sz w:val="28"/>
          <w:szCs w:val="28"/>
        </w:rPr>
        <w:t xml:space="preserve"> и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  <w:vertAlign w:val="subscript"/>
        </w:rPr>
        <w:t>2</w:t>
      </w:r>
      <w:r w:rsidRPr="00F9790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см. </w:t>
      </w:r>
      <w:r w:rsidRPr="00F9790E">
        <w:rPr>
          <w:rFonts w:ascii="Times New Roman" w:hAnsi="Times New Roman"/>
          <w:sz w:val="28"/>
          <w:szCs w:val="28"/>
        </w:rPr>
        <w:t>рис. 5.60):</w:t>
      </w:r>
    </w:p>
    <w:p w:rsidR="00AF3202" w:rsidRPr="00F9790E" w:rsidRDefault="00AF3202" w:rsidP="00AF3202">
      <w:pPr>
        <w:spacing w:after="0" w:line="360" w:lineRule="auto"/>
        <w:ind w:firstLine="1140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position w:val="-34"/>
          <w:sz w:val="28"/>
          <w:szCs w:val="28"/>
        </w:rPr>
        <w:object w:dxaOrig="4800" w:dyaOrig="820">
          <v:shape id="_x0000_i1045" type="#_x0000_t75" style="width:240pt;height:41.25pt" o:ole="">
            <v:imagedata r:id="rId38" o:title=""/>
          </v:shape>
          <o:OLEObject Type="Embed" ProgID="Equation.DSMT4" ShapeID="_x0000_i1045" DrawAspect="Content" ObjectID="_1424853397" r:id="rId39"/>
        </w:object>
      </w:r>
    </w:p>
    <w:p w:rsidR="00AF3202" w:rsidRPr="00F9790E" w:rsidRDefault="00AF3202" w:rsidP="004D171A">
      <w:pPr>
        <w:tabs>
          <w:tab w:val="left" w:pos="453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 где      </w:t>
      </w:r>
      <w:r w:rsidRPr="00F9790E">
        <w:rPr>
          <w:rFonts w:ascii="Times New Roman" w:hAnsi="Times New Roman"/>
          <w:position w:val="-34"/>
          <w:sz w:val="28"/>
          <w:szCs w:val="28"/>
        </w:rPr>
        <w:object w:dxaOrig="5020" w:dyaOrig="780">
          <v:shape id="_x0000_i1046" type="#_x0000_t75" style="width:251.25pt;height:39pt" o:ole="">
            <v:imagedata r:id="rId40" o:title=""/>
          </v:shape>
          <o:OLEObject Type="Embed" ProgID="Equation.DSMT4" ShapeID="_x0000_i1046" DrawAspect="Content" ObjectID="_1424853398" r:id="rId41"/>
        </w:object>
      </w:r>
    </w:p>
    <w:p w:rsidR="00AF3202" w:rsidRPr="00F9790E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F3202" w:rsidRDefault="00AF3202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  <w:sz w:val="28"/>
          <w:szCs w:val="28"/>
        </w:rPr>
        <w:t>5.11.3. Генератор пилообразного напряжения (ГПН)</w:t>
      </w:r>
      <w:r w:rsidRPr="00F9790E">
        <w:rPr>
          <w:rFonts w:ascii="Times New Roman" w:hAnsi="Times New Roman"/>
          <w:sz w:val="28"/>
          <w:szCs w:val="28"/>
        </w:rPr>
        <w:t xml:space="preserve"> может быть реализован на основе интегратора (см. рис. 5.37), в котором на вход подается постоянное напряжение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вх</w:t>
      </w:r>
      <w:r w:rsidRPr="00F9790E">
        <w:rPr>
          <w:rFonts w:ascii="Times New Roman" w:hAnsi="Times New Roman"/>
          <w:i/>
          <w:sz w:val="28"/>
          <w:szCs w:val="28"/>
        </w:rPr>
        <w:t>=</w:t>
      </w:r>
      <w:proofErr w:type="spellEnd"/>
      <w:r w:rsidRPr="00F9790E">
        <w:rPr>
          <w:rFonts w:ascii="Times New Roman" w:hAnsi="Times New Roman"/>
          <w:i/>
          <w:sz w:val="28"/>
          <w:szCs w:val="28"/>
          <w:lang w:val="en-US"/>
        </w:rPr>
        <w:t>const</w:t>
      </w:r>
      <w:r w:rsidRPr="00F9790E">
        <w:rPr>
          <w:rFonts w:ascii="Times New Roman" w:hAnsi="Times New Roman"/>
          <w:sz w:val="28"/>
          <w:szCs w:val="28"/>
        </w:rPr>
        <w:t>, а кон</w:t>
      </w:r>
      <w:r w:rsidRPr="00F9790E">
        <w:rPr>
          <w:rFonts w:ascii="Times New Roman" w:hAnsi="Times New Roman"/>
          <w:sz w:val="28"/>
          <w:szCs w:val="28"/>
        </w:rPr>
        <w:softHyphen/>
        <w:t>денсатор</w:t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</w:rPr>
        <w:t>С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периодически шунтируется ключом, управляемым, напри</w:t>
      </w:r>
      <w:r w:rsidRPr="00F9790E">
        <w:rPr>
          <w:rFonts w:ascii="Times New Roman" w:hAnsi="Times New Roman"/>
          <w:sz w:val="28"/>
          <w:szCs w:val="28"/>
        </w:rPr>
        <w:softHyphen/>
        <w:t>мер, от мультивибратора.</w:t>
      </w:r>
    </w:p>
    <w:p w:rsidR="004D171A" w:rsidRDefault="004D171A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4D171A" w:rsidRDefault="004D171A" w:rsidP="00AF3202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D171A">
        <w:rPr>
          <w:rFonts w:ascii="Times New Roman" w:hAnsi="Times New Roman"/>
          <w:b/>
          <w:sz w:val="28"/>
          <w:szCs w:val="28"/>
        </w:rPr>
        <w:t>Задание</w:t>
      </w:r>
    </w:p>
    <w:p w:rsidR="004D171A" w:rsidRDefault="004D171A" w:rsidP="004D171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математическую модель автоколебательного мультивибратора.</w:t>
      </w:r>
    </w:p>
    <w:p w:rsidR="004D171A" w:rsidRDefault="004D171A" w:rsidP="004D171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D171A">
        <w:rPr>
          <w:rFonts w:ascii="Times New Roman" w:hAnsi="Times New Roman"/>
          <w:sz w:val="28"/>
          <w:szCs w:val="28"/>
        </w:rPr>
        <w:t>Разработать автоколебательный мультивибратор с параметрами, указанными в таблице.</w:t>
      </w:r>
    </w:p>
    <w:p w:rsidR="004D171A" w:rsidRPr="004D171A" w:rsidRDefault="004D171A" w:rsidP="004D171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элементы схемы и составить спецификацию</w:t>
      </w:r>
      <w:r w:rsidR="00DA2CE9">
        <w:rPr>
          <w:rFonts w:ascii="Times New Roman" w:hAnsi="Times New Roman"/>
          <w:sz w:val="28"/>
          <w:szCs w:val="28"/>
        </w:rPr>
        <w:t xml:space="preserve"> на электрическую принципиальную схему.</w:t>
      </w:r>
    </w:p>
    <w:tbl>
      <w:tblPr>
        <w:tblStyle w:val="a3"/>
        <w:tblW w:w="0" w:type="auto"/>
        <w:tblLook w:val="04A0"/>
      </w:tblPr>
      <w:tblGrid>
        <w:gridCol w:w="1101"/>
        <w:gridCol w:w="2976"/>
        <w:gridCol w:w="2694"/>
        <w:gridCol w:w="2693"/>
      </w:tblGrid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976" w:type="dxa"/>
          </w:tcPr>
          <w:p w:rsidR="004D171A" w:rsidRP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/>
                <w:sz w:val="28"/>
                <w:szCs w:val="28"/>
              </w:rPr>
              <w:t>, мс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t2</w:t>
            </w:r>
            <w:r>
              <w:rPr>
                <w:rFonts w:ascii="Times New Roman" w:hAnsi="Times New Roman"/>
                <w:sz w:val="28"/>
                <w:szCs w:val="28"/>
              </w:rPr>
              <w:t>, мс</w:t>
            </w:r>
          </w:p>
        </w:tc>
        <w:tc>
          <w:tcPr>
            <w:tcW w:w="2693" w:type="dxa"/>
          </w:tcPr>
          <w:p w:rsidR="004D171A" w:rsidRP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±E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4D171A" w:rsidTr="004D171A">
        <w:tc>
          <w:tcPr>
            <w:tcW w:w="1101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6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4D171A" w:rsidRDefault="004D171A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642A20" w:rsidTr="004D171A">
        <w:tc>
          <w:tcPr>
            <w:tcW w:w="1101" w:type="dxa"/>
          </w:tcPr>
          <w:p w:rsidR="00642A20" w:rsidRDefault="00642A20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6" w:type="dxa"/>
          </w:tcPr>
          <w:p w:rsidR="00642A20" w:rsidRDefault="00642A20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642A20" w:rsidRDefault="00642A20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642A20" w:rsidRDefault="00642A20" w:rsidP="004D171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:rsidR="004D171A" w:rsidRPr="004D171A" w:rsidRDefault="004D171A" w:rsidP="00AF320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B3363" w:rsidRDefault="00AB3363"/>
    <w:sectPr w:rsidR="00AB3363" w:rsidSect="00AB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B090E"/>
    <w:multiLevelType w:val="hybridMultilevel"/>
    <w:tmpl w:val="5F84A60E"/>
    <w:lvl w:ilvl="0" w:tplc="5FC2F674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86E480D"/>
    <w:multiLevelType w:val="hybridMultilevel"/>
    <w:tmpl w:val="95C2DD0E"/>
    <w:lvl w:ilvl="0" w:tplc="36E0A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3202"/>
    <w:rsid w:val="00152B25"/>
    <w:rsid w:val="00163757"/>
    <w:rsid w:val="004D171A"/>
    <w:rsid w:val="00526B9E"/>
    <w:rsid w:val="00642A20"/>
    <w:rsid w:val="00832BEA"/>
    <w:rsid w:val="009E4309"/>
    <w:rsid w:val="00A505DC"/>
    <w:rsid w:val="00AB3363"/>
    <w:rsid w:val="00AF3202"/>
    <w:rsid w:val="00BB59F9"/>
    <w:rsid w:val="00C62394"/>
    <w:rsid w:val="00C6315C"/>
    <w:rsid w:val="00CC67D2"/>
    <w:rsid w:val="00DA2CE9"/>
    <w:rsid w:val="00DD528B"/>
    <w:rsid w:val="00DE5D19"/>
    <w:rsid w:val="00E96F7E"/>
    <w:rsid w:val="00FA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202"/>
    <w:pPr>
      <w:spacing w:after="200" w:line="276" w:lineRule="auto"/>
      <w:jc w:val="left"/>
    </w:pPr>
    <w:rPr>
      <w:rFonts w:ascii="Calibri" w:hAnsi="Calibri"/>
      <w:b w:val="0"/>
      <w:bCs w:val="0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526B9E"/>
    <w:pPr>
      <w:keepNext/>
      <w:outlineLvl w:val="0"/>
    </w:pPr>
    <w:rPr>
      <w:i/>
      <w:iCs/>
      <w:color w:val="FF0000"/>
    </w:rPr>
  </w:style>
  <w:style w:type="paragraph" w:styleId="2">
    <w:name w:val="heading 2"/>
    <w:basedOn w:val="a"/>
    <w:next w:val="a"/>
    <w:link w:val="20"/>
    <w:semiHidden/>
    <w:unhideWhenUsed/>
    <w:qFormat/>
    <w:rsid w:val="00DD528B"/>
    <w:pPr>
      <w:keepNext/>
      <w:spacing w:before="240" w:after="6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F3202"/>
    <w:pPr>
      <w:keepNext/>
      <w:keepLines/>
      <w:spacing w:before="200" w:after="0"/>
      <w:outlineLvl w:val="2"/>
    </w:pPr>
    <w:rPr>
      <w:rFonts w:ascii="Cambria" w:hAnsi="Cambr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B9E"/>
    <w:rPr>
      <w:i/>
      <w:iCs/>
      <w:color w:val="FF0000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D52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F3202"/>
    <w:rPr>
      <w:rFonts w:ascii="Cambria" w:hAnsi="Cambria"/>
      <w:color w:val="auto"/>
      <w:sz w:val="26"/>
      <w:szCs w:val="22"/>
    </w:rPr>
  </w:style>
  <w:style w:type="table" w:styleId="a3">
    <w:name w:val="Table Grid"/>
    <w:basedOn w:val="a1"/>
    <w:uiPriority w:val="59"/>
    <w:rsid w:val="004D17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1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1.emf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image" Target="media/image10.emf"/><Relationship Id="rId35" Type="http://schemas.openxmlformats.org/officeDocument/2006/relationships/oleObject" Target="embeddings/oleObject19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Busurun</dc:creator>
  <cp:keywords/>
  <dc:description/>
  <cp:lastModifiedBy>Busurun</cp:lastModifiedBy>
  <cp:revision>7</cp:revision>
  <dcterms:created xsi:type="dcterms:W3CDTF">2013-03-07T09:50:00Z</dcterms:created>
  <dcterms:modified xsi:type="dcterms:W3CDTF">2013-03-15T08:50:00Z</dcterms:modified>
</cp:coreProperties>
</file>