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F19F" w14:textId="29D39A0C" w:rsidR="00262E72" w:rsidRDefault="00262E72" w:rsidP="000E260C">
      <w:pPr>
        <w:pStyle w:val="Ttulo1"/>
        <w:jc w:val="both"/>
      </w:pPr>
      <w:proofErr w:type="spellStart"/>
      <w:r>
        <w:t>BandGap</w:t>
      </w:r>
      <w:proofErr w:type="spellEnd"/>
      <w:r>
        <w:t xml:space="preserve"> Prediction Using a 3D </w:t>
      </w:r>
      <w:proofErr w:type="spellStart"/>
      <w:r>
        <w:t>boxel</w:t>
      </w:r>
      <w:proofErr w:type="spellEnd"/>
      <w:r>
        <w:t xml:space="preserve"> Approach: A proof of </w:t>
      </w:r>
      <w:proofErr w:type="gramStart"/>
      <w:r>
        <w:t>concept</w:t>
      </w:r>
      <w:proofErr w:type="gramEnd"/>
    </w:p>
    <w:p w14:paraId="1DF5DDEE" w14:textId="14D2B387" w:rsidR="00E117EC" w:rsidRDefault="00E117EC" w:rsidP="000E260C">
      <w:pPr>
        <w:pStyle w:val="Ttulo2"/>
        <w:jc w:val="both"/>
      </w:pPr>
      <w:r>
        <w:t xml:space="preserve">Introduction </w:t>
      </w:r>
    </w:p>
    <w:p w14:paraId="0A90C1F3" w14:textId="49996CF5" w:rsidR="00186AD7" w:rsidRDefault="00186AD7" w:rsidP="000E260C">
      <w:pPr>
        <w:jc w:val="both"/>
      </w:pPr>
      <w:r>
        <w:t>and gap is a fundamental property of materials in which the energy difference between two energy bands, the valence band and the conduction band, determines their electronic and optical properties. It refers to the minimum amount of energy that is required for an electron to move from the valence band to the conduction band, thus becoming free to conduct electricity. The size of the band gap determines the conductivity of a material, with wider band gaps corresponding to insulating materials and narrower band gaps corresponding to conductive materials.</w:t>
      </w:r>
    </w:p>
    <w:p w14:paraId="3258ADC8" w14:textId="77777777" w:rsidR="00262E72" w:rsidRDefault="00186AD7" w:rsidP="000E260C">
      <w:pPr>
        <w:jc w:val="both"/>
      </w:pPr>
      <w:r>
        <w:t>Machine learning, a powerful tool in modern research, has been increasingly applied in chemistry and materials science to accelerate the discovery and design of new materials. With machine learning techniques, scientists can predict the properties of materials before they are synthesized, saving time and resources. Machine learning can also be used to optimize the synthesis routes of new materials, reducing trial and error experiments. The predictions made by machine learning algorithms can guide the design of new materials with specific properties, enabling researchers to tailor materials for specific applications.</w:t>
      </w:r>
    </w:p>
    <w:p w14:paraId="729B783E" w14:textId="74C12FEE" w:rsidR="00186AD7" w:rsidRDefault="0044244E" w:rsidP="000E260C">
      <w:pPr>
        <w:pStyle w:val="Ttulo2"/>
        <w:jc w:val="both"/>
      </w:pPr>
      <w:r>
        <w:t xml:space="preserve">Current methodologies </w:t>
      </w:r>
    </w:p>
    <w:p w14:paraId="7F158B1B" w14:textId="6C427BD5" w:rsidR="00D94F9C" w:rsidRDefault="00D94F9C" w:rsidP="000E260C">
      <w:pPr>
        <w:pStyle w:val="Ttulo3"/>
        <w:jc w:val="both"/>
      </w:pPr>
      <w:r>
        <w:t xml:space="preserve">DFT </w:t>
      </w:r>
      <w:r w:rsidR="005F5576">
        <w:t>Hybrid</w:t>
      </w:r>
      <w:r>
        <w:t xml:space="preserve"> method</w:t>
      </w:r>
    </w:p>
    <w:p w14:paraId="4D1E4F33" w14:textId="40AA2E87" w:rsidR="00D94F9C" w:rsidRDefault="00D94F9C" w:rsidP="000E260C">
      <w:pPr>
        <w:jc w:val="both"/>
      </w:pPr>
      <w:r w:rsidRPr="00D94F9C">
        <w:t xml:space="preserve">Density functional theory (DFT) has been widely used by researchers for computational materials modeling, with a particular focus on predicting band gaps in solid-state materials. </w:t>
      </w:r>
      <w:r>
        <w:t>A</w:t>
      </w:r>
      <w:r w:rsidRPr="00D94F9C">
        <w:t xml:space="preserve">ccurately predicting band gaps has remained a difficult task. To tackle this challenge, Wing and colleagues </w:t>
      </w:r>
      <w:r>
        <w:rPr>
          <w:rStyle w:val="Refdenotaalfinal"/>
        </w:rPr>
        <w:endnoteReference w:id="1"/>
      </w:r>
      <w:r>
        <w:t xml:space="preserve"> </w:t>
      </w:r>
      <w:r w:rsidRPr="00D94F9C">
        <w:t>suggest a new method that combines hybrid functionals with a separation of interelectronic Coulomb repulsion and an optimized screening parameter determined by a localized orbital framework. This new approach enhances the precision of band gap predictions for solid-state materials.</w:t>
      </w:r>
    </w:p>
    <w:p w14:paraId="5BC7BA3F" w14:textId="76A1EA64" w:rsidR="00D94F9C" w:rsidRDefault="00D94F9C" w:rsidP="000E260C">
      <w:pPr>
        <w:pStyle w:val="Ttulo3"/>
        <w:jc w:val="both"/>
      </w:pPr>
      <w:r w:rsidRPr="00D94F9C">
        <w:t>Graph neural networks</w:t>
      </w:r>
    </w:p>
    <w:p w14:paraId="04DA1BE8" w14:textId="0F6EDB33" w:rsidR="00D94F9C" w:rsidRDefault="00D94F9C" w:rsidP="000E260C">
      <w:pPr>
        <w:jc w:val="both"/>
      </w:pPr>
      <w:r w:rsidRPr="00C60995">
        <w:t xml:space="preserve">GNNs are </w:t>
      </w:r>
      <w:r w:rsidR="00C60995" w:rsidRPr="00C60995">
        <w:t>a</w:t>
      </w:r>
      <w:r w:rsidRPr="00C60995">
        <w:t xml:space="preserve"> class of machine learning models that operate on graph-structured data and have strong ties to the field of geometric deep learning. </w:t>
      </w:r>
      <w:r w:rsidR="00C60995" w:rsidRPr="00C60995">
        <w:t xml:space="preserve">These models are closely linked to the field of geometric deep learning and are highly applicable to domains such as chemistry </w:t>
      </w:r>
      <w:r w:rsidR="00C60995" w:rsidRPr="00C60995">
        <w:t xml:space="preserve">and materials science. GNNs can learn about the relationships between the atoms and molecules in the substance, which can help in predicting various properties such as reactivity, stability, and conductivity. Due to their ability to work with graph-structured data, as describe </w:t>
      </w:r>
      <w:r w:rsidR="00C60995" w:rsidRPr="0044244E">
        <w:t xml:space="preserve">in </w:t>
      </w:r>
      <w:r w:rsidR="0044244E">
        <w:t>“</w:t>
      </w:r>
      <w:r w:rsidR="00C60995" w:rsidRPr="0044244E">
        <w:t>Graph neural networks for materials science and chemistry</w:t>
      </w:r>
      <w:r w:rsidR="0044244E">
        <w:t>”</w:t>
      </w:r>
      <w:r w:rsidR="0044244E">
        <w:rPr>
          <w:rStyle w:val="Refdenotaalfinal"/>
        </w:rPr>
        <w:endnoteReference w:id="2"/>
      </w:r>
    </w:p>
    <w:p w14:paraId="66AB977C" w14:textId="4774E152" w:rsidR="003F63B3" w:rsidRDefault="00C60995" w:rsidP="000E260C">
      <w:pPr>
        <w:pStyle w:val="Ttulo3"/>
        <w:jc w:val="both"/>
      </w:pPr>
      <w:r>
        <w:t>vision-based</w:t>
      </w:r>
    </w:p>
    <w:p w14:paraId="1B4100DB" w14:textId="2FDCAC35" w:rsidR="00C60995" w:rsidRPr="00C60995" w:rsidRDefault="0084543D" w:rsidP="000E260C">
      <w:pPr>
        <w:jc w:val="both"/>
      </w:pPr>
      <w:r>
        <w:t xml:space="preserve">this method </w:t>
      </w:r>
      <w:r w:rsidR="00262E72">
        <w:t>uses</w:t>
      </w:r>
      <w:r>
        <w:t xml:space="preserve"> convolutional neural networks</w:t>
      </w:r>
      <w:r w:rsidR="00262E72">
        <w:t xml:space="preserve"> </w:t>
      </w:r>
      <w:r>
        <w:t>(CNNs) which use the projected images of 3D spatial models of molecules as inputs</w:t>
      </w:r>
      <w:r w:rsidR="00262E72">
        <w:t xml:space="preserve"> (2D Images of the molecules)</w:t>
      </w:r>
      <w:r>
        <w:t xml:space="preserve">. The CNNs are trained using a dataset of molecular graphs along with their corresponding electronic band-gap values as calculated by conventional methods. </w:t>
      </w:r>
    </w:p>
    <w:p w14:paraId="629FFEDE" w14:textId="58AB3708" w:rsidR="00D94F9C" w:rsidRDefault="00262E72" w:rsidP="000E260C">
      <w:pPr>
        <w:pStyle w:val="Ttulo2"/>
        <w:jc w:val="both"/>
      </w:pPr>
      <w:r>
        <w:t>Methodology</w:t>
      </w:r>
    </w:p>
    <w:p w14:paraId="3B6B0CB1" w14:textId="7D2337CD" w:rsidR="00262E72" w:rsidRDefault="00262E72" w:rsidP="000E260C">
      <w:pPr>
        <w:pStyle w:val="Ttulo3"/>
        <w:jc w:val="both"/>
      </w:pPr>
      <w:r>
        <w:t xml:space="preserve">3D CNN </w:t>
      </w:r>
    </w:p>
    <w:p w14:paraId="05E63345" w14:textId="10AB540D" w:rsidR="00135BB8" w:rsidRPr="00135BB8" w:rsidRDefault="00135BB8" w:rsidP="00135BB8">
      <w:pPr>
        <w:pStyle w:val="Ttulo3"/>
        <w:jc w:val="both"/>
        <w:rPr>
          <w:rFonts w:asciiTheme="minorHAnsi" w:eastAsiaTheme="minorHAnsi" w:hAnsiTheme="minorHAnsi" w:cstheme="minorBidi"/>
          <w:color w:val="auto"/>
          <w:sz w:val="22"/>
          <w:szCs w:val="22"/>
        </w:rPr>
      </w:pPr>
      <w:r w:rsidRPr="00135BB8">
        <w:rPr>
          <w:rFonts w:asciiTheme="minorHAnsi" w:eastAsiaTheme="minorHAnsi" w:hAnsiTheme="minorHAnsi" w:cstheme="minorBidi"/>
          <w:color w:val="auto"/>
          <w:sz w:val="22"/>
          <w:szCs w:val="22"/>
        </w:rPr>
        <w:t xml:space="preserve">In a similar way as the computer vision-based technique proposed by </w:t>
      </w:r>
      <w:proofErr w:type="gramStart"/>
      <w:r w:rsidRPr="00135BB8">
        <w:rPr>
          <w:rFonts w:asciiTheme="minorHAnsi" w:eastAsiaTheme="minorHAnsi" w:hAnsiTheme="minorHAnsi" w:cstheme="minorBidi"/>
          <w:color w:val="auto"/>
          <w:sz w:val="22"/>
          <w:szCs w:val="22"/>
        </w:rPr>
        <w:t>paper</w:t>
      </w:r>
      <w:r>
        <w:rPr>
          <w:rFonts w:asciiTheme="minorHAnsi" w:eastAsiaTheme="minorHAnsi" w:hAnsiTheme="minorHAnsi" w:cstheme="minorBidi"/>
          <w:color w:val="auto"/>
          <w:sz w:val="22"/>
          <w:szCs w:val="22"/>
        </w:rPr>
        <w:t xml:space="preserve"> ”</w:t>
      </w:r>
      <w:r w:rsidRPr="00135BB8">
        <w:rPr>
          <w:rFonts w:asciiTheme="minorHAnsi" w:eastAsiaTheme="minorHAnsi" w:hAnsiTheme="minorHAnsi" w:cstheme="minorBidi"/>
          <w:color w:val="auto"/>
          <w:sz w:val="22"/>
          <w:szCs w:val="22"/>
        </w:rPr>
        <w:t>A</w:t>
      </w:r>
      <w:proofErr w:type="gramEnd"/>
      <w:r w:rsidRPr="00135BB8">
        <w:rPr>
          <w:rFonts w:asciiTheme="minorHAnsi" w:eastAsiaTheme="minorHAnsi" w:hAnsiTheme="minorHAnsi" w:cstheme="minorBidi"/>
          <w:color w:val="auto"/>
          <w:sz w:val="22"/>
          <w:szCs w:val="22"/>
        </w:rPr>
        <w:t xml:space="preserve"> 3D orthogonal vision-based band-gap prediction using deep learning: A</w:t>
      </w:r>
    </w:p>
    <w:p w14:paraId="5DED9DE8" w14:textId="17C44374" w:rsidR="00135BB8" w:rsidRDefault="00135BB8" w:rsidP="00135BB8">
      <w:pPr>
        <w:pStyle w:val="Ttulo3"/>
        <w:jc w:val="both"/>
        <w:rPr>
          <w:rFonts w:asciiTheme="minorHAnsi" w:eastAsiaTheme="minorHAnsi" w:hAnsiTheme="minorHAnsi" w:cstheme="minorBidi"/>
          <w:color w:val="auto"/>
          <w:sz w:val="22"/>
          <w:szCs w:val="22"/>
        </w:rPr>
      </w:pPr>
      <w:r w:rsidRPr="00135BB8">
        <w:rPr>
          <w:rFonts w:asciiTheme="minorHAnsi" w:eastAsiaTheme="minorHAnsi" w:hAnsiTheme="minorHAnsi" w:cstheme="minorBidi"/>
          <w:color w:val="auto"/>
          <w:sz w:val="22"/>
          <w:szCs w:val="22"/>
        </w:rPr>
        <w:t xml:space="preserve">proof of </w:t>
      </w:r>
      <w:r>
        <w:rPr>
          <w:rFonts w:asciiTheme="minorHAnsi" w:eastAsiaTheme="minorHAnsi" w:hAnsiTheme="minorHAnsi" w:cstheme="minorBidi"/>
          <w:color w:val="auto"/>
          <w:sz w:val="22"/>
          <w:szCs w:val="22"/>
        </w:rPr>
        <w:t>concept</w:t>
      </w:r>
      <w:r>
        <w:rPr>
          <w:rStyle w:val="Refdenotaalfinal"/>
          <w:rFonts w:asciiTheme="minorHAnsi" w:eastAsiaTheme="minorHAnsi" w:hAnsiTheme="minorHAnsi" w:cstheme="minorBidi"/>
          <w:color w:val="auto"/>
          <w:sz w:val="22"/>
          <w:szCs w:val="22"/>
        </w:rPr>
        <w:endnoteReference w:id="3"/>
      </w:r>
      <w:r>
        <w:rPr>
          <w:rFonts w:asciiTheme="minorHAnsi" w:eastAsiaTheme="minorHAnsi" w:hAnsiTheme="minorHAnsi" w:cstheme="minorBidi"/>
          <w:color w:val="auto"/>
          <w:sz w:val="22"/>
          <w:szCs w:val="22"/>
        </w:rPr>
        <w:t>”</w:t>
      </w:r>
      <w:r w:rsidRPr="00135BB8">
        <w:rPr>
          <w:rFonts w:asciiTheme="minorHAnsi" w:eastAsiaTheme="minorHAnsi" w:hAnsiTheme="minorHAnsi" w:cstheme="minorBidi"/>
          <w:color w:val="auto"/>
          <w:sz w:val="22"/>
          <w:szCs w:val="22"/>
        </w:rPr>
        <w:t xml:space="preserve"> was used, in this the feasibility of using a 3d model represented by boxes with a size of 128x128x128x3 will be explored together with a 3D CNN to make a regression and obtain an approximate value from the bank of an organic </w:t>
      </w:r>
      <w:proofErr w:type="gramStart"/>
      <w:r w:rsidRPr="00135BB8">
        <w:rPr>
          <w:rFonts w:asciiTheme="minorHAnsi" w:eastAsiaTheme="minorHAnsi" w:hAnsiTheme="minorHAnsi" w:cstheme="minorBidi"/>
          <w:color w:val="auto"/>
          <w:sz w:val="22"/>
          <w:szCs w:val="22"/>
        </w:rPr>
        <w:t>molecule</w:t>
      </w:r>
      <w:proofErr w:type="gramEnd"/>
    </w:p>
    <w:p w14:paraId="7C5D6025" w14:textId="61AA50E0" w:rsidR="007237F7" w:rsidRPr="00135BB8" w:rsidRDefault="007237F7" w:rsidP="000E260C">
      <w:pPr>
        <w:pStyle w:val="Ttulo3"/>
        <w:jc w:val="both"/>
      </w:pPr>
      <w:r w:rsidRPr="00135BB8">
        <w:t xml:space="preserve">Data set </w:t>
      </w:r>
      <w:proofErr w:type="gramStart"/>
      <w:r w:rsidRPr="00135BB8">
        <w:t>description</w:t>
      </w:r>
      <w:proofErr w:type="gramEnd"/>
    </w:p>
    <w:p w14:paraId="034B1852" w14:textId="77777777" w:rsidR="00135BB8" w:rsidRDefault="00135BB8" w:rsidP="000E260C">
      <w:pPr>
        <w:pStyle w:val="Ttulo3"/>
        <w:jc w:val="both"/>
        <w:rPr>
          <w:rFonts w:asciiTheme="minorHAnsi" w:eastAsiaTheme="minorHAnsi" w:hAnsiTheme="minorHAnsi" w:cstheme="minorBidi"/>
          <w:color w:val="auto"/>
          <w:sz w:val="22"/>
          <w:szCs w:val="22"/>
        </w:rPr>
      </w:pPr>
      <w:r w:rsidRPr="00135BB8">
        <w:rPr>
          <w:rFonts w:asciiTheme="minorHAnsi" w:eastAsiaTheme="minorHAnsi" w:hAnsiTheme="minorHAnsi" w:cstheme="minorBidi"/>
          <w:color w:val="auto"/>
          <w:sz w:val="22"/>
          <w:szCs w:val="22"/>
        </w:rPr>
        <w:t>The data used in this paper comes from the OMDB-GAP1 database, which is a dataset of 12,500 organic molecules, where each molecule is made up of multiple atoms in the XYZ coordinate format along with the bandgap value corresponding to each molecule in a separate file</w:t>
      </w:r>
    </w:p>
    <w:p w14:paraId="00374DA0" w14:textId="3E3B4822" w:rsidR="007237F7" w:rsidRDefault="007237F7" w:rsidP="000E260C">
      <w:pPr>
        <w:pStyle w:val="Ttulo3"/>
        <w:jc w:val="both"/>
      </w:pPr>
      <w:r>
        <w:t>Data collection and data transformation</w:t>
      </w:r>
    </w:p>
    <w:p w14:paraId="1DAF21A0" w14:textId="77777777" w:rsidR="00135BB8" w:rsidRDefault="00135BB8" w:rsidP="000E260C">
      <w:pPr>
        <w:pStyle w:val="Ttulo4"/>
        <w:jc w:val="both"/>
        <w:rPr>
          <w:rFonts w:asciiTheme="minorHAnsi" w:eastAsiaTheme="minorHAnsi" w:hAnsiTheme="minorHAnsi" w:cstheme="minorBidi"/>
          <w:i w:val="0"/>
          <w:iCs w:val="0"/>
          <w:color w:val="auto"/>
        </w:rPr>
      </w:pPr>
      <w:r w:rsidRPr="00135BB8">
        <w:rPr>
          <w:rFonts w:asciiTheme="minorHAnsi" w:eastAsiaTheme="minorHAnsi" w:hAnsiTheme="minorHAnsi" w:cstheme="minorBidi"/>
          <w:i w:val="0"/>
          <w:iCs w:val="0"/>
          <w:color w:val="auto"/>
        </w:rPr>
        <w:t xml:space="preserve">For the experiments, 2 approaches will be used, the first consists of a direct transformation of the XYZ coordinates of the molecules to a </w:t>
      </w:r>
      <w:proofErr w:type="spellStart"/>
      <w:r w:rsidRPr="00135BB8">
        <w:rPr>
          <w:rFonts w:asciiTheme="minorHAnsi" w:eastAsiaTheme="minorHAnsi" w:hAnsiTheme="minorHAnsi" w:cstheme="minorBidi"/>
          <w:i w:val="0"/>
          <w:iCs w:val="0"/>
          <w:color w:val="auto"/>
        </w:rPr>
        <w:t>boxel</w:t>
      </w:r>
      <w:proofErr w:type="spellEnd"/>
      <w:r w:rsidRPr="00135BB8">
        <w:rPr>
          <w:rFonts w:asciiTheme="minorHAnsi" w:eastAsiaTheme="minorHAnsi" w:hAnsiTheme="minorHAnsi" w:cstheme="minorBidi"/>
          <w:i w:val="0"/>
          <w:iCs w:val="0"/>
          <w:color w:val="auto"/>
        </w:rPr>
        <w:t xml:space="preserve"> format, while the other consisted of generating the </w:t>
      </w:r>
      <w:proofErr w:type="spellStart"/>
      <w:r w:rsidRPr="00135BB8">
        <w:rPr>
          <w:rFonts w:asciiTheme="minorHAnsi" w:eastAsiaTheme="minorHAnsi" w:hAnsiTheme="minorHAnsi" w:cstheme="minorBidi"/>
          <w:i w:val="0"/>
          <w:iCs w:val="0"/>
          <w:color w:val="auto"/>
        </w:rPr>
        <w:t>Boxels</w:t>
      </w:r>
      <w:proofErr w:type="spellEnd"/>
      <w:r w:rsidRPr="00135BB8">
        <w:rPr>
          <w:rFonts w:asciiTheme="minorHAnsi" w:eastAsiaTheme="minorHAnsi" w:hAnsiTheme="minorHAnsi" w:cstheme="minorBidi"/>
          <w:i w:val="0"/>
          <w:iCs w:val="0"/>
          <w:color w:val="auto"/>
        </w:rPr>
        <w:t xml:space="preserve"> from NERF (neural Radiance Fields).</w:t>
      </w:r>
    </w:p>
    <w:p w14:paraId="684F23B7" w14:textId="6A280E07" w:rsidR="007237F7" w:rsidRPr="00135BB8" w:rsidRDefault="00083B1D" w:rsidP="000E260C">
      <w:pPr>
        <w:pStyle w:val="Ttulo4"/>
        <w:jc w:val="both"/>
      </w:pPr>
      <w:r w:rsidRPr="00135BB8">
        <w:t xml:space="preserve">3D </w:t>
      </w:r>
      <w:proofErr w:type="spellStart"/>
      <w:r w:rsidRPr="00135BB8">
        <w:t>Boxels</w:t>
      </w:r>
      <w:proofErr w:type="spellEnd"/>
      <w:r w:rsidRPr="00135BB8">
        <w:t xml:space="preserve"> direct generation</w:t>
      </w:r>
    </w:p>
    <w:p w14:paraId="4A0CD45F" w14:textId="77777777" w:rsidR="00135BB8" w:rsidRPr="00135BB8" w:rsidRDefault="00135BB8" w:rsidP="00135BB8">
      <w:pPr>
        <w:pStyle w:val="Prrafodelista"/>
        <w:ind w:left="0"/>
        <w:jc w:val="both"/>
      </w:pPr>
      <w:r w:rsidRPr="00135BB8">
        <w:t>1. defined an arbitrary color for each atom type and normalized from zero to one to make training faster</w:t>
      </w:r>
    </w:p>
    <w:p w14:paraId="693C13C1" w14:textId="77777777" w:rsidR="00135BB8" w:rsidRPr="00135BB8" w:rsidRDefault="00135BB8" w:rsidP="00135BB8">
      <w:pPr>
        <w:pStyle w:val="Prrafodelista"/>
        <w:ind w:left="0"/>
        <w:jc w:val="both"/>
      </w:pPr>
      <w:r w:rsidRPr="00135BB8">
        <w:t>2. Create a data table with atomic radii of each atom, as well as its atomic number to define the size of each atom, the smallest being hydrogen with a radius of one</w:t>
      </w:r>
    </w:p>
    <w:p w14:paraId="40CECBC0" w14:textId="77777777" w:rsidR="00135BB8" w:rsidRPr="00135BB8" w:rsidRDefault="00135BB8" w:rsidP="00135BB8">
      <w:pPr>
        <w:pStyle w:val="Prrafodelista"/>
        <w:ind w:left="0"/>
        <w:jc w:val="both"/>
      </w:pPr>
      <w:r w:rsidRPr="00135BB8">
        <w:t>3. The coordinates of each atom are extracted and then normalized to be able to put them in a vector space of 128x128x128 and 3 channels for RGB</w:t>
      </w:r>
    </w:p>
    <w:p w14:paraId="586B4929" w14:textId="77777777" w:rsidR="00135BB8" w:rsidRPr="00135BB8" w:rsidRDefault="00135BB8" w:rsidP="00135BB8">
      <w:pPr>
        <w:pStyle w:val="Prrafodelista"/>
        <w:ind w:left="0"/>
        <w:jc w:val="both"/>
      </w:pPr>
      <w:r w:rsidRPr="00135BB8">
        <w:lastRenderedPageBreak/>
        <w:t>4. In all empty space is placed with a value of -1 which indicates that there are no atoms</w:t>
      </w:r>
    </w:p>
    <w:p w14:paraId="26E27D84" w14:textId="0DD7BBF7" w:rsidR="00135BB8" w:rsidRDefault="00135BB8" w:rsidP="00135BB8">
      <w:pPr>
        <w:pStyle w:val="Prrafodelista"/>
        <w:ind w:left="0"/>
        <w:jc w:val="both"/>
      </w:pPr>
      <w:r w:rsidRPr="00135BB8">
        <w:t>5. The spheres of the atoms are created with their corresponding radius and with their new normalized position in space</w:t>
      </w:r>
      <w:r w:rsidR="005A4DB5">
        <w:t xml:space="preserve"> using </w:t>
      </w:r>
      <w:r w:rsidR="00AC12ED">
        <w:t xml:space="preserve">to create the </w:t>
      </w:r>
      <w:proofErr w:type="spellStart"/>
      <w:r w:rsidR="00AC12ED">
        <w:t>boxels</w:t>
      </w:r>
      <w:proofErr w:type="spellEnd"/>
      <w:r w:rsidR="00AC12ED">
        <w:t xml:space="preserve"> representation is used the following formula </w:t>
      </w:r>
    </w:p>
    <w:p w14:paraId="2852B472" w14:textId="5949C995" w:rsidR="00AC12ED" w:rsidRPr="007D2A30" w:rsidRDefault="007D2A30" w:rsidP="00135BB8">
      <w:pPr>
        <w:pStyle w:val="Prrafodelista"/>
        <w:ind w:left="0"/>
        <w:jc w:val="both"/>
        <w:rPr>
          <w:rFonts w:eastAsiaTheme="minorEastAsia"/>
        </w:rPr>
      </w:pPr>
      <m:oMathPara>
        <m:oMath>
          <m:r>
            <w:rPr>
              <w:rFonts w:ascii="Cambria Math" w:hAnsi="Cambria Math"/>
            </w:rPr>
            <m:t xml:space="preserve">∀ x ∈  </m:t>
          </m:r>
          <m:d>
            <m:dPr>
              <m:begChr m:val="["/>
              <m:endChr m:val="]"/>
              <m:ctrlPr>
                <w:rPr>
                  <w:rFonts w:ascii="Cambria Math" w:hAnsi="Cambria Math"/>
                  <w:i/>
                </w:rPr>
              </m:ctrlPr>
            </m:dPr>
            <m:e>
              <m:r>
                <w:rPr>
                  <w:rFonts w:ascii="Cambria Math" w:hAnsi="Cambria Math"/>
                </w:rPr>
                <m:t>X-R</m:t>
              </m:r>
              <m:r>
                <w:rPr>
                  <w:rFonts w:ascii="Cambria Math" w:hAnsi="Cambria Math"/>
                </w:rPr>
                <m:t xml:space="preserve">, </m:t>
              </m:r>
              <m:r>
                <w:rPr>
                  <w:rFonts w:ascii="Cambria Math" w:hAnsi="Cambria Math"/>
                </w:rPr>
                <m:t>X</m:t>
              </m:r>
              <m:r>
                <w:rPr>
                  <w:rFonts w:ascii="Cambria Math" w:hAnsi="Cambria Math"/>
                </w:rPr>
                <m:t>+</m:t>
              </m:r>
              <m:r>
                <w:rPr>
                  <w:rFonts w:ascii="Cambria Math" w:hAnsi="Cambria Math"/>
                </w:rPr>
                <m:t>R</m:t>
              </m:r>
            </m:e>
          </m:d>
        </m:oMath>
      </m:oMathPara>
    </w:p>
    <w:p w14:paraId="628A1473" w14:textId="6F3E89EC" w:rsidR="007D2A30" w:rsidRPr="007D2A30" w:rsidRDefault="007D2A30" w:rsidP="007D2A30">
      <w:pPr>
        <w:pStyle w:val="Prrafodelista"/>
        <w:ind w:left="0"/>
        <w:jc w:val="both"/>
        <w:rPr>
          <w:i/>
        </w:rPr>
      </w:pPr>
      <m:oMathPara>
        <m:oMath>
          <m:r>
            <w:rPr>
              <w:rFonts w:ascii="Cambria Math" w:hAnsi="Cambria Math"/>
            </w:rPr>
            <m:t xml:space="preserve">∀ </m:t>
          </m:r>
          <m:r>
            <w:rPr>
              <w:rFonts w:ascii="Cambria Math" w:hAnsi="Cambria Math"/>
            </w:rPr>
            <m:t>y</m:t>
          </m:r>
          <m:r>
            <w:rPr>
              <w:rFonts w:ascii="Cambria Math" w:hAnsi="Cambria Math"/>
            </w:rPr>
            <m:t xml:space="preserve"> ∈  [</m:t>
          </m:r>
          <m:r>
            <w:rPr>
              <w:rFonts w:ascii="Cambria Math" w:hAnsi="Cambria Math"/>
            </w:rPr>
            <m:t>Y</m:t>
          </m:r>
          <m:r>
            <w:rPr>
              <w:rFonts w:ascii="Cambria Math" w:hAnsi="Cambria Math"/>
            </w:rPr>
            <m:t>-R,</m:t>
          </m:r>
          <m:r>
            <w:rPr>
              <w:rFonts w:ascii="Cambria Math" w:hAnsi="Cambria Math"/>
            </w:rPr>
            <m:t>Y</m:t>
          </m:r>
          <m:r>
            <w:rPr>
              <w:rFonts w:ascii="Cambria Math" w:hAnsi="Cambria Math"/>
            </w:rPr>
            <m:t>+R]</m:t>
          </m:r>
        </m:oMath>
      </m:oMathPara>
    </w:p>
    <w:p w14:paraId="7EC75176" w14:textId="23C2D846" w:rsidR="007D2A30" w:rsidRPr="007D2A30" w:rsidRDefault="007D2A30" w:rsidP="00135BB8">
      <w:pPr>
        <w:pStyle w:val="Prrafodelista"/>
        <w:ind w:left="0"/>
        <w:jc w:val="both"/>
        <w:rPr>
          <w:rFonts w:eastAsiaTheme="minorEastAsia"/>
        </w:rPr>
      </w:pPr>
      <m:oMathPara>
        <m:oMath>
          <m:r>
            <w:rPr>
              <w:rFonts w:ascii="Cambria Math" w:hAnsi="Cambria Math"/>
            </w:rPr>
            <m:t xml:space="preserve">∀ </m:t>
          </m:r>
          <m:r>
            <w:rPr>
              <w:rFonts w:ascii="Cambria Math" w:hAnsi="Cambria Math"/>
            </w:rPr>
            <m:t>z</m:t>
          </m:r>
          <m:r>
            <w:rPr>
              <w:rFonts w:ascii="Cambria Math" w:hAnsi="Cambria Math"/>
            </w:rPr>
            <m:t>∈  [</m:t>
          </m:r>
          <m:r>
            <w:rPr>
              <w:rFonts w:ascii="Cambria Math" w:hAnsi="Cambria Math"/>
            </w:rPr>
            <m:t>Z</m:t>
          </m:r>
          <m:r>
            <w:rPr>
              <w:rFonts w:ascii="Cambria Math" w:hAnsi="Cambria Math"/>
            </w:rPr>
            <m:t xml:space="preserve">-R, </m:t>
          </m:r>
          <m:r>
            <w:rPr>
              <w:rFonts w:ascii="Cambria Math" w:hAnsi="Cambria Math"/>
            </w:rPr>
            <m:t>Z</m:t>
          </m:r>
          <m:r>
            <w:rPr>
              <w:rFonts w:ascii="Cambria Math" w:hAnsi="Cambria Math"/>
            </w:rPr>
            <m:t>+R]</m:t>
          </m:r>
        </m:oMath>
      </m:oMathPara>
    </w:p>
    <w:p w14:paraId="2F05F605" w14:textId="2B898148" w:rsidR="00AC12ED" w:rsidRPr="00135BB8" w:rsidRDefault="007D2A30" w:rsidP="00AC12ED">
      <w:pPr>
        <w:pStyle w:val="Prrafodelista"/>
        <w:jc w:val="both"/>
      </w:pPr>
      <m:oMathPara>
        <m:oMath>
          <m:r>
            <w:rPr>
              <w:rFonts w:ascii="Cambria Math" w:hAnsi="Cambria Math"/>
            </w:rPr>
            <m:t>(X-x)^2+(Y-y)^2+(Z-z)^2&lt;R^2</m:t>
          </m:r>
        </m:oMath>
      </m:oMathPara>
    </w:p>
    <w:p w14:paraId="7067FFED" w14:textId="77777777" w:rsidR="001E6F2E" w:rsidRDefault="00135BB8" w:rsidP="00135BB8">
      <w:pPr>
        <w:pStyle w:val="Prrafodelista"/>
        <w:ind w:left="0"/>
        <w:jc w:val="both"/>
      </w:pPr>
      <w:r w:rsidRPr="00135BB8">
        <w:t>6. The connections between atoms are created using the atomic radius multiplied by an arbitrary scalar in this case it was decided to use 1.5</w:t>
      </w:r>
    </w:p>
    <w:p w14:paraId="79FDFDEC" w14:textId="77777777" w:rsidR="001E6F2E" w:rsidRDefault="001E6F2E" w:rsidP="00135BB8">
      <w:pPr>
        <w:pStyle w:val="Prrafodelista"/>
        <w:ind w:left="0"/>
        <w:jc w:val="both"/>
      </w:pPr>
    </w:p>
    <w:p w14:paraId="3B1CC56B" w14:textId="77777777" w:rsidR="00C51B75" w:rsidRDefault="00C51B75" w:rsidP="00C51B75">
      <w:pPr>
        <w:pStyle w:val="Sinespaciado"/>
        <w:numPr>
          <w:ilvl w:val="0"/>
          <w:numId w:val="10"/>
        </w:numPr>
      </w:pPr>
      <w:r>
        <w:t xml:space="preserve">Make a vector </w:t>
      </w:r>
      <w:proofErr w:type="gramStart"/>
      <w:r>
        <w:t>v  the</w:t>
      </w:r>
      <w:proofErr w:type="gramEnd"/>
      <w:r>
        <w:t xml:space="preserve"> vector of the bond divide by its magnitude</w:t>
      </w:r>
    </w:p>
    <w:p w14:paraId="59CE7B80" w14:textId="77777777" w:rsidR="00C51B75" w:rsidRDefault="00C51B75" w:rsidP="00C51B75">
      <w:pPr>
        <w:pStyle w:val="Sinespaciado"/>
        <w:numPr>
          <w:ilvl w:val="0"/>
          <w:numId w:val="10"/>
        </w:numPr>
      </w:pPr>
      <w:r>
        <w:t xml:space="preserve">Make some vector not in the same direction as </w:t>
      </w:r>
      <w:proofErr w:type="gramStart"/>
      <w:r>
        <w:t>v</w:t>
      </w:r>
      <w:proofErr w:type="gramEnd"/>
    </w:p>
    <w:p w14:paraId="6164D156" w14:textId="21510061" w:rsidR="00C51B75" w:rsidRDefault="00C51B75" w:rsidP="00C51B75">
      <w:pPr>
        <w:pStyle w:val="Sinespaciado"/>
        <w:numPr>
          <w:ilvl w:val="0"/>
          <w:numId w:val="10"/>
        </w:numPr>
      </w:pPr>
      <w:r>
        <w:t xml:space="preserve">Make a </w:t>
      </w:r>
      <w:r w:rsidR="005D55F6">
        <w:t>new n</w:t>
      </w:r>
      <w:r>
        <w:t xml:space="preserve">1 vector perpendicular to v and normalize </w:t>
      </w:r>
      <w:proofErr w:type="gramStart"/>
      <w:r>
        <w:t>it</w:t>
      </w:r>
      <w:proofErr w:type="gramEnd"/>
      <w:r>
        <w:t xml:space="preserve"> </w:t>
      </w:r>
    </w:p>
    <w:p w14:paraId="73BFC966" w14:textId="77777777" w:rsidR="00C51B75" w:rsidRDefault="00C51B75" w:rsidP="00C51B75">
      <w:pPr>
        <w:pStyle w:val="Sinespaciado"/>
        <w:numPr>
          <w:ilvl w:val="0"/>
          <w:numId w:val="10"/>
        </w:numPr>
      </w:pPr>
      <w:r>
        <w:t xml:space="preserve">Make unit vector n2 perpendicular to v and </w:t>
      </w:r>
      <w:proofErr w:type="gramStart"/>
      <w:r>
        <w:t>n1</w:t>
      </w:r>
      <w:proofErr w:type="gramEnd"/>
    </w:p>
    <w:p w14:paraId="1F9E433F" w14:textId="75D5BB68" w:rsidR="00C51B75" w:rsidRPr="005D55F6" w:rsidRDefault="00C51B75" w:rsidP="00070E37">
      <w:pPr>
        <w:pStyle w:val="Sinespaciado"/>
        <w:numPr>
          <w:ilvl w:val="0"/>
          <w:numId w:val="10"/>
        </w:numPr>
        <w:rPr>
          <w:rFonts w:eastAsiaTheme="minorEastAsia"/>
        </w:rPr>
      </w:pPr>
      <w:r>
        <w:t xml:space="preserve">Create </w:t>
      </w:r>
      <w:proofErr w:type="spellStart"/>
      <w:r>
        <w:t>meshgrid</w:t>
      </w:r>
      <w:proofErr w:type="spellEnd"/>
      <w:r>
        <w:t xml:space="preserve"> </w:t>
      </w:r>
      <w:r w:rsidR="005D55F6">
        <w:t xml:space="preserve">from 0 to  </w:t>
      </w:r>
      <m:oMath>
        <m:r>
          <w:rPr>
            <w:rFonts w:ascii="Cambria Math" w:hAnsi="Cambria Math"/>
          </w:rPr>
          <m:t>2</m:t>
        </m:r>
        <m:r>
          <m:rPr>
            <m:sty m:val="p"/>
          </m:rPr>
          <w:rPr>
            <w:rFonts w:ascii="Cambria Math" w:hAnsi="Cambria Math"/>
          </w:rPr>
          <m:t>Π</m:t>
        </m:r>
        <m:r>
          <m:rPr>
            <m:sty m:val="p"/>
          </m:rPr>
          <w:rPr>
            <w:rFonts w:ascii="Cambria Math" w:hAnsi="Cambria Math"/>
          </w:rPr>
          <m:t xml:space="preserve"> </m:t>
        </m:r>
      </m:oMath>
      <w:r>
        <w:t xml:space="preserve">for the bond vector and the two vectors calculated in the previous </w:t>
      </w:r>
      <w:proofErr w:type="gramStart"/>
      <w:r>
        <w:t>steps</w:t>
      </w:r>
      <w:proofErr w:type="gramEnd"/>
    </w:p>
    <w:p w14:paraId="15867EAA" w14:textId="77777777" w:rsidR="00C51B75" w:rsidRDefault="00C51B75" w:rsidP="00C51B75">
      <w:pPr>
        <w:pStyle w:val="Sinespaciado"/>
        <w:numPr>
          <w:ilvl w:val="0"/>
          <w:numId w:val="10"/>
        </w:numPr>
      </w:pPr>
      <w:r>
        <w:t>Create he coordinates for the bond cylinder:</w:t>
      </w:r>
    </w:p>
    <w:p w14:paraId="63B5EAC4" w14:textId="3EEE2C0C" w:rsidR="00C51B75" w:rsidRPr="00C51B75" w:rsidRDefault="00C51B75" w:rsidP="005D55F6">
      <w:pPr>
        <w:pStyle w:val="Sinespaciado"/>
        <w:rPr>
          <w:lang w:val="es-ES"/>
        </w:rPr>
      </w:pPr>
      <m:oMathPara>
        <m:oMath>
          <m:r>
            <w:rPr>
              <w:rFonts w:ascii="Cambria Math" w:hAnsi="Cambria Math"/>
              <w:lang w:val="es-ES"/>
            </w:rPr>
            <m:t>X, Y, Z = p0 + v * t + R * sin(theta) * n1 + R * cos(theta) * n2</m:t>
          </m:r>
        </m:oMath>
      </m:oMathPara>
    </w:p>
    <w:p w14:paraId="54FC4515" w14:textId="0B400534" w:rsidR="00C51B75" w:rsidRDefault="00C51B75" w:rsidP="00C51B75">
      <w:pPr>
        <w:pStyle w:val="Sinespaciado"/>
        <w:numPr>
          <w:ilvl w:val="0"/>
          <w:numId w:val="10"/>
        </w:numPr>
      </w:pPr>
      <w:r>
        <w:t xml:space="preserve">Remove rows with nan values from the </w:t>
      </w:r>
      <w:r w:rsidR="005D55F6">
        <w:t>coordinates.</w:t>
      </w:r>
      <w:r>
        <w:t xml:space="preserve">   </w:t>
      </w:r>
    </w:p>
    <w:p w14:paraId="66F9092B" w14:textId="3E1AB20F" w:rsidR="00C51B75" w:rsidRDefault="00C51B75" w:rsidP="00C51B75">
      <w:pPr>
        <w:pStyle w:val="Sinespaciado"/>
        <w:numPr>
          <w:ilvl w:val="0"/>
          <w:numId w:val="10"/>
        </w:numPr>
      </w:pPr>
      <w:r>
        <w:t>Looping through all the points in the cylinder and setting the color of the voxel in the world</w:t>
      </w:r>
    </w:p>
    <w:p w14:paraId="753DF60F" w14:textId="77777777" w:rsidR="00C51B75" w:rsidRDefault="00C51B75" w:rsidP="00C51B75">
      <w:pPr>
        <w:pStyle w:val="Sinespaciado"/>
      </w:pPr>
    </w:p>
    <w:p w14:paraId="2F45F2D2" w14:textId="49F68DFC" w:rsidR="007D2A30" w:rsidRDefault="001E6F2E" w:rsidP="001E6F2E">
      <w:pPr>
        <w:pStyle w:val="Prrafodelista"/>
        <w:ind w:left="0"/>
        <w:jc w:val="both"/>
      </w:pPr>
      <w:r>
        <w:t>7. If the vector created in step 5 is parallel to the bond vector, then a different vector is created</w:t>
      </w:r>
      <w:r w:rsidR="007D2A30">
        <w:tab/>
      </w:r>
    </w:p>
    <w:p w14:paraId="6A484717" w14:textId="7343D265" w:rsidR="00E85260" w:rsidRPr="00135BB8" w:rsidRDefault="00E85260" w:rsidP="00135BB8">
      <w:pPr>
        <w:pStyle w:val="Prrafodelista"/>
        <w:ind w:left="0"/>
        <w:jc w:val="center"/>
      </w:pPr>
      <w:r w:rsidRPr="00E85260">
        <w:rPr>
          <w:lang w:val="es-MX"/>
        </w:rPr>
        <w:drawing>
          <wp:inline distT="0" distB="0" distL="0" distR="0" wp14:anchorId="226BC362" wp14:editId="618888A6">
            <wp:extent cx="2325371" cy="1714500"/>
            <wp:effectExtent l="0" t="0" r="0" b="0"/>
            <wp:docPr id="3" name="Imagen 3" descr="Gráfico, Gráfico de dispersión,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 Gráfico de burbujas&#10;&#10;Descripción generada automáticamente"/>
                    <pic:cNvPicPr/>
                  </pic:nvPicPr>
                  <pic:blipFill>
                    <a:blip r:embed="rId8"/>
                    <a:stretch>
                      <a:fillRect/>
                    </a:stretch>
                  </pic:blipFill>
                  <pic:spPr>
                    <a:xfrm>
                      <a:off x="0" y="0"/>
                      <a:ext cx="2338369" cy="1724083"/>
                    </a:xfrm>
                    <a:prstGeom prst="rect">
                      <a:avLst/>
                    </a:prstGeom>
                  </pic:spPr>
                </pic:pic>
              </a:graphicData>
            </a:graphic>
          </wp:inline>
        </w:drawing>
      </w:r>
    </w:p>
    <w:p w14:paraId="3A356904" w14:textId="45538BDB" w:rsidR="00083B1D" w:rsidRDefault="001B4DB9" w:rsidP="000E260C">
      <w:pPr>
        <w:pStyle w:val="Ttulo4"/>
        <w:jc w:val="both"/>
      </w:pPr>
      <w:r w:rsidRPr="001B4DB9">
        <w:t>Images to nerf</w:t>
      </w:r>
      <w:r w:rsidR="00EE687A">
        <w:t xml:space="preserve"> t</w:t>
      </w:r>
      <w:r w:rsidRPr="001B4DB9">
        <w:t xml:space="preserve">o </w:t>
      </w:r>
      <w:proofErr w:type="spellStart"/>
      <w:proofErr w:type="gramStart"/>
      <w:r w:rsidRPr="001B4DB9">
        <w:t>b</w:t>
      </w:r>
      <w:r>
        <w:t>oxels</w:t>
      </w:r>
      <w:proofErr w:type="spellEnd"/>
      <w:proofErr w:type="gramEnd"/>
    </w:p>
    <w:p w14:paraId="517DDDFD" w14:textId="77777777" w:rsidR="00135BB8" w:rsidRPr="00135BB8" w:rsidRDefault="00135BB8" w:rsidP="00135BB8">
      <w:pPr>
        <w:jc w:val="both"/>
      </w:pPr>
      <w:r w:rsidRPr="00135BB8">
        <w:t xml:space="preserve">1. To generate a 2D representation of the molecules, we used the </w:t>
      </w:r>
      <w:proofErr w:type="spellStart"/>
      <w:r w:rsidRPr="00135BB8">
        <w:t>mogli</w:t>
      </w:r>
      <w:proofErr w:type="spellEnd"/>
      <w:r w:rsidRPr="00135BB8">
        <w:t xml:space="preserve"> library, which provides us with a gr3 interface to go from an XYZ coordinate format file of the atoms to 3D molecules and then Export them to an image format</w:t>
      </w:r>
    </w:p>
    <w:p w14:paraId="64BA1FDB" w14:textId="77777777" w:rsidR="00135BB8" w:rsidRPr="00135BB8" w:rsidRDefault="00135BB8" w:rsidP="00135BB8">
      <w:pPr>
        <w:jc w:val="both"/>
      </w:pPr>
      <w:r w:rsidRPr="00135BB8">
        <w:t>2. 200 images were generated Along with the transformation matrix of the camera used to generate each of these images this was the input given to nerf</w:t>
      </w:r>
    </w:p>
    <w:p w14:paraId="5364F271" w14:textId="77777777" w:rsidR="00135BB8" w:rsidRPr="00135BB8" w:rsidRDefault="00135BB8" w:rsidP="00135BB8">
      <w:pPr>
        <w:jc w:val="both"/>
      </w:pPr>
      <w:r w:rsidRPr="00135BB8">
        <w:t>3. To facilitate the training and faster generation of the data set, the Nvidia nerf implementation called instant-</w:t>
      </w:r>
      <w:proofErr w:type="spellStart"/>
      <w:r w:rsidRPr="00135BB8">
        <w:t>ngp</w:t>
      </w:r>
      <w:proofErr w:type="spellEnd"/>
      <w:r w:rsidRPr="00135BB8">
        <w:t xml:space="preserve"> was used with slight modifications to obtain a 128x128x128x4 output and to be able to use it through the terminal and not through the graphical interface</w:t>
      </w:r>
    </w:p>
    <w:p w14:paraId="775423A1" w14:textId="77777777" w:rsidR="005A4DB5" w:rsidRDefault="00135BB8" w:rsidP="005A4DB5">
      <w:pPr>
        <w:jc w:val="both"/>
      </w:pPr>
      <w:r w:rsidRPr="00135BB8">
        <w:t>4. finally, the nerf output was modified to have only 3 channels by removing the alpha channel</w:t>
      </w:r>
    </w:p>
    <w:p w14:paraId="100A2F78" w14:textId="6B6AB2A4" w:rsidR="00E85260" w:rsidRPr="00135BB8" w:rsidRDefault="00E85260" w:rsidP="00135BB8">
      <w:pPr>
        <w:jc w:val="center"/>
      </w:pPr>
      <w:r>
        <w:rPr>
          <w:noProof/>
        </w:rPr>
        <w:drawing>
          <wp:inline distT="0" distB="0" distL="0" distR="0" wp14:anchorId="2E40C938" wp14:editId="63A9DFFC">
            <wp:extent cx="1753787" cy="212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472" cy="2155590"/>
                    </a:xfrm>
                    <a:prstGeom prst="rect">
                      <a:avLst/>
                    </a:prstGeom>
                    <a:noFill/>
                    <a:ln>
                      <a:noFill/>
                    </a:ln>
                  </pic:spPr>
                </pic:pic>
              </a:graphicData>
            </a:graphic>
          </wp:inline>
        </w:drawing>
      </w:r>
    </w:p>
    <w:p w14:paraId="7F5E887B" w14:textId="7A564F7D" w:rsidR="006001D3" w:rsidRDefault="00852DF7" w:rsidP="000E260C">
      <w:pPr>
        <w:pStyle w:val="Ttulo3"/>
        <w:jc w:val="both"/>
        <w:rPr>
          <w:lang w:val="es-ES"/>
        </w:rPr>
      </w:pPr>
      <w:r>
        <w:rPr>
          <w:lang w:val="es-ES"/>
        </w:rPr>
        <w:t xml:space="preserve">Model </w:t>
      </w:r>
      <w:proofErr w:type="spellStart"/>
      <w:r>
        <w:rPr>
          <w:lang w:val="es-ES"/>
        </w:rPr>
        <w:t>architecture</w:t>
      </w:r>
      <w:proofErr w:type="spellEnd"/>
      <w:r>
        <w:rPr>
          <w:lang w:val="es-ES"/>
        </w:rPr>
        <w:t xml:space="preserve"> </w:t>
      </w:r>
    </w:p>
    <w:p w14:paraId="3BB05007" w14:textId="77777777" w:rsidR="00135BB8" w:rsidRDefault="00135BB8" w:rsidP="000E260C">
      <w:pPr>
        <w:pStyle w:val="Ttulo4"/>
        <w:jc w:val="both"/>
        <w:rPr>
          <w:rFonts w:asciiTheme="minorHAnsi" w:eastAsiaTheme="minorHAnsi" w:hAnsiTheme="minorHAnsi" w:cstheme="minorBidi"/>
          <w:i w:val="0"/>
          <w:iCs w:val="0"/>
          <w:color w:val="auto"/>
        </w:rPr>
      </w:pPr>
      <w:r w:rsidRPr="00135BB8">
        <w:rPr>
          <w:rFonts w:asciiTheme="minorHAnsi" w:eastAsiaTheme="minorHAnsi" w:hAnsiTheme="minorHAnsi" w:cstheme="minorBidi"/>
          <w:i w:val="0"/>
          <w:iCs w:val="0"/>
          <w:color w:val="auto"/>
        </w:rPr>
        <w:t xml:space="preserve">It was decided to use 2 models to obtain the </w:t>
      </w:r>
      <w:proofErr w:type="spellStart"/>
      <w:r w:rsidRPr="00135BB8">
        <w:rPr>
          <w:rFonts w:asciiTheme="minorHAnsi" w:eastAsiaTheme="minorHAnsi" w:hAnsiTheme="minorHAnsi" w:cstheme="minorBidi"/>
          <w:i w:val="0"/>
          <w:iCs w:val="0"/>
          <w:color w:val="auto"/>
        </w:rPr>
        <w:t>bangap</w:t>
      </w:r>
      <w:proofErr w:type="spellEnd"/>
      <w:r w:rsidRPr="00135BB8">
        <w:rPr>
          <w:rFonts w:asciiTheme="minorHAnsi" w:eastAsiaTheme="minorHAnsi" w:hAnsiTheme="minorHAnsi" w:cstheme="minorBidi"/>
          <w:i w:val="0"/>
          <w:iCs w:val="0"/>
          <w:color w:val="auto"/>
        </w:rPr>
        <w:t>, both are based on the use of convolutional neural networks (CNN) with slight differences between them.</w:t>
      </w:r>
    </w:p>
    <w:p w14:paraId="09F7DBF1" w14:textId="484C8C54" w:rsidR="00852DF7" w:rsidRPr="00135BB8" w:rsidRDefault="00852DF7" w:rsidP="000E260C">
      <w:pPr>
        <w:pStyle w:val="Ttulo4"/>
        <w:jc w:val="both"/>
      </w:pPr>
      <w:r w:rsidRPr="00135BB8">
        <w:t xml:space="preserve">Simple CNN </w:t>
      </w:r>
    </w:p>
    <w:p w14:paraId="52B84DD7" w14:textId="77777777" w:rsidR="00135BB8" w:rsidRDefault="00135BB8" w:rsidP="00135BB8">
      <w:pPr>
        <w:jc w:val="both"/>
      </w:pPr>
      <w:r w:rsidRPr="00135BB8">
        <w:t xml:space="preserve">This network consists of a 3D CNN formed by 6 convolution blocks and another 5 blocks for regression, each convolution block is formed by a Conv3d, a </w:t>
      </w:r>
      <w:proofErr w:type="spellStart"/>
      <w:r w:rsidRPr="00135BB8">
        <w:t>LeakyReLU</w:t>
      </w:r>
      <w:proofErr w:type="spellEnd"/>
      <w:r w:rsidRPr="00135BB8">
        <w:t xml:space="preserve"> activation card and a MaxPool3d layer, </w:t>
      </w:r>
      <w:proofErr w:type="gramStart"/>
      <w:r w:rsidRPr="00135BB8">
        <w:t>Each</w:t>
      </w:r>
      <w:proofErr w:type="gramEnd"/>
      <w:r w:rsidRPr="00135BB8">
        <w:t xml:space="preserve"> conclusion block is formed by a layer FC a </w:t>
      </w:r>
      <w:proofErr w:type="spellStart"/>
      <w:r w:rsidRPr="00135BB8">
        <w:t>LeakyReLU</w:t>
      </w:r>
      <w:proofErr w:type="spellEnd"/>
      <w:r w:rsidRPr="00135BB8">
        <w:t xml:space="preserve"> a BatchNorm1d and a Dropout with a value of .2.</w:t>
      </w:r>
    </w:p>
    <w:p w14:paraId="089CCB8C" w14:textId="02ECD51C" w:rsidR="00E85260" w:rsidRPr="00135BB8" w:rsidRDefault="00E85260" w:rsidP="00E85260">
      <w:pPr>
        <w:jc w:val="center"/>
      </w:pPr>
      <w:r w:rsidRPr="00E85260">
        <w:rPr>
          <w:lang w:val="es-ES"/>
        </w:rPr>
        <w:drawing>
          <wp:inline distT="0" distB="0" distL="0" distR="0" wp14:anchorId="7E1916B1" wp14:editId="1B9924C6">
            <wp:extent cx="728980" cy="2266378"/>
            <wp:effectExtent l="0" t="0" r="0" b="0"/>
            <wp:docPr id="2" name="Imagen 2" descr="Simple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Simple CNN "/>
                    <pic:cNvPicPr/>
                  </pic:nvPicPr>
                  <pic:blipFill>
                    <a:blip r:embed="rId10"/>
                    <a:stretch>
                      <a:fillRect/>
                    </a:stretch>
                  </pic:blipFill>
                  <pic:spPr>
                    <a:xfrm flipH="1">
                      <a:off x="0" y="0"/>
                      <a:ext cx="742031" cy="2306954"/>
                    </a:xfrm>
                    <a:prstGeom prst="rect">
                      <a:avLst/>
                    </a:prstGeom>
                  </pic:spPr>
                </pic:pic>
              </a:graphicData>
            </a:graphic>
          </wp:inline>
        </w:drawing>
      </w:r>
    </w:p>
    <w:p w14:paraId="24273226" w14:textId="0A009CE7" w:rsidR="000E260C" w:rsidRPr="00135BB8" w:rsidRDefault="000E260C" w:rsidP="00E85260">
      <w:pPr>
        <w:jc w:val="center"/>
      </w:pPr>
    </w:p>
    <w:p w14:paraId="556CEB08" w14:textId="2DDAD89B" w:rsidR="000E260C" w:rsidRDefault="000E260C" w:rsidP="000E260C">
      <w:pPr>
        <w:pStyle w:val="Ttulo4"/>
        <w:jc w:val="both"/>
      </w:pPr>
      <w:r>
        <w:rPr>
          <w:lang w:val="es-ES"/>
        </w:rPr>
        <w:lastRenderedPageBreak/>
        <w:t xml:space="preserve">CNN </w:t>
      </w:r>
      <w:r>
        <w:t xml:space="preserve">+ XYZ </w:t>
      </w:r>
    </w:p>
    <w:p w14:paraId="3C80CB72" w14:textId="77777777" w:rsidR="00135BB8" w:rsidRDefault="00135BB8" w:rsidP="00135BB8">
      <w:r w:rsidRPr="00135BB8">
        <w:t>This model follows the same structure of the simple CNN but before starting the regression blocks, they concatenate the data of the coordinates of the atoms in XYZ format to give more exact information about the position of each atom since the reduction to a space of 128x128x128 makes decimal values unable to be represented correctly.</w:t>
      </w:r>
    </w:p>
    <w:p w14:paraId="52B69DFB" w14:textId="608815A7" w:rsidR="005D55F6" w:rsidRDefault="00E85260" w:rsidP="005D55F6">
      <w:pPr>
        <w:jc w:val="center"/>
        <w:rPr>
          <w:lang w:val="es-ES"/>
        </w:rPr>
      </w:pPr>
      <w:r w:rsidRPr="00E85260">
        <w:rPr>
          <w:lang w:val="es-ES"/>
        </w:rPr>
        <w:drawing>
          <wp:inline distT="0" distB="0" distL="0" distR="0" wp14:anchorId="4686787F" wp14:editId="7BE3639B">
            <wp:extent cx="1476032" cy="2616200"/>
            <wp:effectExtent l="0" t="0" r="0" b="0"/>
            <wp:docPr id="1" name="Imagen 1" descr="CNN + 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NN + XYZ"/>
                    <pic:cNvPicPr/>
                  </pic:nvPicPr>
                  <pic:blipFill>
                    <a:blip r:embed="rId11"/>
                    <a:stretch>
                      <a:fillRect/>
                    </a:stretch>
                  </pic:blipFill>
                  <pic:spPr>
                    <a:xfrm>
                      <a:off x="0" y="0"/>
                      <a:ext cx="1484875" cy="2631873"/>
                    </a:xfrm>
                    <a:prstGeom prst="rect">
                      <a:avLst/>
                    </a:prstGeom>
                  </pic:spPr>
                </pic:pic>
              </a:graphicData>
            </a:graphic>
          </wp:inline>
        </w:drawing>
      </w:r>
    </w:p>
    <w:p w14:paraId="35688924" w14:textId="1DC2DB8D" w:rsidR="005D55F6" w:rsidRDefault="005D55F6" w:rsidP="00E24B10">
      <w:pPr>
        <w:pStyle w:val="Ttulo2"/>
        <w:rPr>
          <w:lang w:val="es-ES"/>
        </w:rPr>
      </w:pPr>
      <w:r>
        <w:rPr>
          <w:lang w:val="es-ES"/>
        </w:rPr>
        <w:t xml:space="preserve">Training Networks </w:t>
      </w:r>
    </w:p>
    <w:p w14:paraId="2F2EB9F5" w14:textId="0E697812" w:rsidR="00E24B10" w:rsidRPr="00E24B10" w:rsidRDefault="00E24B10" w:rsidP="00E24B10">
      <w:pPr>
        <w:jc w:val="both"/>
      </w:pPr>
      <w:r w:rsidRPr="00E24B10">
        <w:t xml:space="preserve">For the training of these neural networks, it was decided to use the </w:t>
      </w:r>
      <w:r w:rsidR="005F5576">
        <w:t>A</w:t>
      </w:r>
      <w:r w:rsidRPr="00E24B10">
        <w:t xml:space="preserve">dam optimizer with an </w:t>
      </w:r>
      <w:r w:rsidR="005F5576" w:rsidRPr="00E24B10">
        <w:t>initial</w:t>
      </w:r>
      <w:r w:rsidR="005F5576">
        <w:t xml:space="preserve"> </w:t>
      </w:r>
      <w:r w:rsidR="005F5576" w:rsidRPr="00E24B10">
        <w:t>variable</w:t>
      </w:r>
      <w:r w:rsidRPr="00E24B10">
        <w:t xml:space="preserve"> learning</w:t>
      </w:r>
      <w:r w:rsidR="00715CFA">
        <w:t xml:space="preserve"> rate</w:t>
      </w:r>
      <w:r w:rsidRPr="00E24B10">
        <w:t xml:space="preserve"> of 1e-3. This variable </w:t>
      </w:r>
      <w:r w:rsidR="00715CFA">
        <w:t xml:space="preserve">learning </w:t>
      </w:r>
      <w:r w:rsidR="005F5576">
        <w:t xml:space="preserve">rate </w:t>
      </w:r>
      <w:r w:rsidR="005F5576" w:rsidRPr="00E24B10">
        <w:t>is</w:t>
      </w:r>
      <w:r w:rsidRPr="00E24B10">
        <w:t xml:space="preserve"> controlled by the LR scheduled </w:t>
      </w:r>
      <w:proofErr w:type="spellStart"/>
      <w:r w:rsidRPr="00E24B10">
        <w:t>ReduceLROnPlateau</w:t>
      </w:r>
      <w:proofErr w:type="spellEnd"/>
      <w:r w:rsidRPr="00E24B10">
        <w:t xml:space="preserve"> that will be modified if every 5 iterations there are no changes in the validation with a limit up to 1e-</w:t>
      </w:r>
      <w:proofErr w:type="gramStart"/>
      <w:r w:rsidRPr="00E24B10">
        <w:t>8</w:t>
      </w:r>
      <w:proofErr w:type="gramEnd"/>
    </w:p>
    <w:p w14:paraId="7B475209" w14:textId="2EA0C47F" w:rsidR="005D55F6" w:rsidRPr="00E24B10" w:rsidRDefault="00E24B10" w:rsidP="00E24B10">
      <w:pPr>
        <w:jc w:val="both"/>
      </w:pPr>
      <w:r w:rsidRPr="00E24B10">
        <w:t>The RMSE (Root mean square error) and the MAE (mean absolute error) were used as metrics.</w:t>
      </w:r>
    </w:p>
    <w:p w14:paraId="0FE02D50" w14:textId="5C95E03B" w:rsidR="005A4DB5" w:rsidRPr="00E24B10" w:rsidRDefault="00E24B10" w:rsidP="005A4DB5">
      <w:pPr>
        <w:rPr>
          <w:rFonts w:eastAsiaTheme="minorEastAsia"/>
          <w:i/>
        </w:rPr>
      </w:pPr>
      <m:oMathPara>
        <m:oMath>
          <m:r>
            <w:rPr>
              <w:rFonts w:ascii="Cambria Math" w:hAnsi="Cambria Math"/>
            </w:rPr>
            <m:t>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14:paraId="24F1E8E6" w14:textId="1D550A3D" w:rsidR="00E24B10" w:rsidRPr="006138EB" w:rsidRDefault="00E24B10" w:rsidP="00715CFA">
      <w:pPr>
        <w:jc w:val="both"/>
        <w:rPr>
          <w:rFonts w:eastAsiaTheme="minorEastAsia"/>
          <w:i/>
        </w:rPr>
      </w:pPr>
      <m:oMathPara>
        <m:oMath>
          <m:r>
            <w:rPr>
              <w:rFonts w:ascii="Cambria Math" w:hAnsi="Cambria Math"/>
            </w:rPr>
            <m:t>RMSE=</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e>
                    <m:sup>
                      <m:r>
                        <w:rPr>
                          <w:rFonts w:ascii="Cambria Math" w:hAnsi="Cambria Math"/>
                        </w:rPr>
                        <m:t>2</m:t>
                      </m:r>
                    </m:sup>
                  </m:sSup>
                </m:e>
              </m:nary>
            </m:e>
          </m:rad>
        </m:oMath>
      </m:oMathPara>
    </w:p>
    <w:p w14:paraId="74076927" w14:textId="77777777" w:rsidR="00715CFA" w:rsidRPr="006138EB" w:rsidRDefault="00715CFA" w:rsidP="00715CFA">
      <w:pPr>
        <w:jc w:val="both"/>
      </w:pPr>
      <w:r w:rsidRPr="006138EB">
        <w:t>For correct training, it was decided to use 70% of the data to train, 20% for validation and the last 10% for the test with a total of 12,500 molecules and a total dataset size of 124 GB.</w:t>
      </w:r>
    </w:p>
    <w:p w14:paraId="5B59F0DB" w14:textId="77777777" w:rsidR="00715CFA" w:rsidRDefault="00715CFA" w:rsidP="00715CFA">
      <w:pPr>
        <w:jc w:val="both"/>
      </w:pPr>
      <w:r w:rsidRPr="006138EB">
        <w:t xml:space="preserve">The training was carried out with an </w:t>
      </w:r>
      <w:proofErr w:type="spellStart"/>
      <w:r w:rsidRPr="006138EB">
        <w:t>rtx</w:t>
      </w:r>
      <w:proofErr w:type="spellEnd"/>
      <w:r w:rsidRPr="006138EB">
        <w:t xml:space="preserve"> 4090 card and with 100 epochs which took around 6 hours to execute since it was the size of the data set, the bottleneck was inside the hard </w:t>
      </w:r>
      <w:proofErr w:type="gramStart"/>
      <w:r>
        <w:t xml:space="preserve">drive </w:t>
      </w:r>
      <w:r w:rsidRPr="006138EB">
        <w:t xml:space="preserve"> and</w:t>
      </w:r>
      <w:proofErr w:type="gramEnd"/>
      <w:r w:rsidRPr="006138EB">
        <w:t xml:space="preserve"> the speed of data loading.</w:t>
      </w:r>
    </w:p>
    <w:p w14:paraId="78552DF8" w14:textId="4D9590B1" w:rsidR="006138EB" w:rsidRDefault="006138EB" w:rsidP="006138EB">
      <w:pPr>
        <w:pStyle w:val="Ttulo1"/>
        <w:rPr>
          <w:rFonts w:eastAsiaTheme="minorEastAsia"/>
        </w:rPr>
      </w:pPr>
      <w:r w:rsidRPr="006138EB">
        <w:rPr>
          <w:rFonts w:eastAsiaTheme="minorEastAsia"/>
        </w:rPr>
        <w:t xml:space="preserve">Results and discussion </w:t>
      </w:r>
    </w:p>
    <w:p w14:paraId="7DDCA8F1" w14:textId="4A36C49E" w:rsidR="005F5576" w:rsidRDefault="005F5576" w:rsidP="005F5576">
      <w:pPr>
        <w:pStyle w:val="Ttulo2"/>
      </w:pPr>
      <w:r>
        <w:t xml:space="preserve">Direct </w:t>
      </w:r>
      <w:proofErr w:type="spellStart"/>
      <w:r>
        <w:t>boxels</w:t>
      </w:r>
      <w:proofErr w:type="spellEnd"/>
      <w:r>
        <w:t xml:space="preserve"> approach </w:t>
      </w:r>
    </w:p>
    <w:p w14:paraId="0BF62121" w14:textId="77777777" w:rsidR="005F5576" w:rsidRDefault="005F5576" w:rsidP="005F5576">
      <w:proofErr w:type="spellStart"/>
      <w:r>
        <w:t>test_loss_epoch</w:t>
      </w:r>
      <w:proofErr w:type="spellEnd"/>
      <w:r>
        <w:t xml:space="preserve">        1.1162794828414917</w:t>
      </w:r>
    </w:p>
    <w:p w14:paraId="3221B76B" w14:textId="75EC88E4" w:rsidR="005F5576" w:rsidRPr="005F5576" w:rsidRDefault="005F5576" w:rsidP="005F5576">
      <w:r>
        <w:t xml:space="preserve"> test_r2_epoch         -0.4330931007862091</w:t>
      </w:r>
    </w:p>
    <w:p w14:paraId="1DEC1E07" w14:textId="7A168074" w:rsidR="00715CFA" w:rsidRPr="00715CFA" w:rsidRDefault="005F5576" w:rsidP="00715CFA">
      <w:r w:rsidRPr="005F5576">
        <w:drawing>
          <wp:inline distT="0" distB="0" distL="0" distR="0" wp14:anchorId="4C4AD6E1" wp14:editId="5168A64E">
            <wp:extent cx="3200400" cy="130683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2"/>
                    <a:stretch>
                      <a:fillRect/>
                    </a:stretch>
                  </pic:blipFill>
                  <pic:spPr>
                    <a:xfrm>
                      <a:off x="0" y="0"/>
                      <a:ext cx="3200400" cy="1306830"/>
                    </a:xfrm>
                    <a:prstGeom prst="rect">
                      <a:avLst/>
                    </a:prstGeom>
                  </pic:spPr>
                </pic:pic>
              </a:graphicData>
            </a:graphic>
          </wp:inline>
        </w:drawing>
      </w:r>
    </w:p>
    <w:p w14:paraId="14FB1E75" w14:textId="759D4F0D" w:rsidR="00715CFA" w:rsidRPr="006138EB" w:rsidRDefault="005F5576" w:rsidP="005A4DB5">
      <w:pPr>
        <w:rPr>
          <w:rFonts w:eastAsiaTheme="minorEastAsia"/>
          <w:i/>
        </w:rPr>
      </w:pPr>
      <w:r w:rsidRPr="005F5576">
        <w:rPr>
          <w:rFonts w:eastAsiaTheme="minorEastAsia"/>
          <w:i/>
        </w:rPr>
        <w:drawing>
          <wp:inline distT="0" distB="0" distL="0" distR="0" wp14:anchorId="2EEE9C7C" wp14:editId="222E6FE6">
            <wp:extent cx="3200400" cy="1320165"/>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3"/>
                    <a:stretch>
                      <a:fillRect/>
                    </a:stretch>
                  </pic:blipFill>
                  <pic:spPr>
                    <a:xfrm>
                      <a:off x="0" y="0"/>
                      <a:ext cx="3200400" cy="1320165"/>
                    </a:xfrm>
                    <a:prstGeom prst="rect">
                      <a:avLst/>
                    </a:prstGeom>
                  </pic:spPr>
                </pic:pic>
              </a:graphicData>
            </a:graphic>
          </wp:inline>
        </w:drawing>
      </w:r>
    </w:p>
    <w:sectPr w:rsidR="00715CFA" w:rsidRPr="006138EB" w:rsidSect="005A4DB5">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C100" w14:textId="77777777" w:rsidR="00306EAC" w:rsidRDefault="00306EAC" w:rsidP="00D94F9C">
      <w:pPr>
        <w:spacing w:after="0" w:line="240" w:lineRule="auto"/>
      </w:pPr>
      <w:r>
        <w:separator/>
      </w:r>
    </w:p>
  </w:endnote>
  <w:endnote w:type="continuationSeparator" w:id="0">
    <w:p w14:paraId="08EEAF33" w14:textId="77777777" w:rsidR="00306EAC" w:rsidRDefault="00306EAC" w:rsidP="00D94F9C">
      <w:pPr>
        <w:spacing w:after="0" w:line="240" w:lineRule="auto"/>
      </w:pPr>
      <w:r>
        <w:continuationSeparator/>
      </w:r>
    </w:p>
  </w:endnote>
  <w:endnote w:id="1">
    <w:p w14:paraId="2EF0FDEE" w14:textId="4F08FF97" w:rsidR="00D94F9C" w:rsidRDefault="00D94F9C">
      <w:pPr>
        <w:pStyle w:val="Textonotaalfinal"/>
      </w:pPr>
      <w:r>
        <w:rPr>
          <w:rStyle w:val="Refdenotaalfinal"/>
        </w:rPr>
        <w:endnoteRef/>
      </w:r>
      <w:r>
        <w:t xml:space="preserve"> </w:t>
      </w:r>
      <w:hyperlink r:id="rId1" w:history="1">
        <w:r>
          <w:rPr>
            <w:rStyle w:val="Hipervnculo"/>
          </w:rPr>
          <w:t xml:space="preserve">Band gaps of crystalline solids from </w:t>
        </w:r>
        <w:proofErr w:type="spellStart"/>
        <w:r>
          <w:rPr>
            <w:rStyle w:val="Hipervnculo"/>
          </w:rPr>
          <w:t>Wannier</w:t>
        </w:r>
        <w:proofErr w:type="spellEnd"/>
        <w:r>
          <w:rPr>
            <w:rStyle w:val="Hipervnculo"/>
          </w:rPr>
          <w:t>-localization–based optimal tuning of a screened range-separated hybrid functional | PNAS</w:t>
        </w:r>
      </w:hyperlink>
    </w:p>
    <w:p w14:paraId="27421C0C" w14:textId="77777777" w:rsidR="0044244E" w:rsidRDefault="0044244E">
      <w:pPr>
        <w:pStyle w:val="Textonotaalfinal"/>
      </w:pPr>
    </w:p>
  </w:endnote>
  <w:endnote w:id="2">
    <w:p w14:paraId="206B2E0A" w14:textId="4CCA59ED" w:rsidR="0044244E" w:rsidRDefault="0044244E">
      <w:pPr>
        <w:pStyle w:val="Textonotaalfinal"/>
      </w:pPr>
      <w:r>
        <w:rPr>
          <w:rStyle w:val="Refdenotaalfinal"/>
        </w:rPr>
        <w:endnoteRef/>
      </w:r>
      <w:r>
        <w:t xml:space="preserve"> </w:t>
      </w:r>
      <w:hyperlink r:id="rId2" w:history="1">
        <w:r>
          <w:rPr>
            <w:rStyle w:val="Hipervnculo"/>
          </w:rPr>
          <w:t>Graph neural networks for materials science and chemistry | Communications Materials (nature.com)</w:t>
        </w:r>
      </w:hyperlink>
    </w:p>
    <w:p w14:paraId="09E8B0FE" w14:textId="77777777" w:rsidR="00135BB8" w:rsidRDefault="00135BB8">
      <w:pPr>
        <w:pStyle w:val="Textonotaalfinal"/>
      </w:pPr>
    </w:p>
  </w:endnote>
  <w:endnote w:id="3">
    <w:p w14:paraId="5F5C6C9D" w14:textId="6482C7EA" w:rsidR="00135BB8" w:rsidRDefault="00135BB8" w:rsidP="00135BB8">
      <w:pPr>
        <w:pStyle w:val="Textonotaalfinal"/>
      </w:pPr>
      <w:r>
        <w:rPr>
          <w:rStyle w:val="Refdenotaalfinal"/>
        </w:rPr>
        <w:endnoteRef/>
      </w:r>
      <w:hyperlink r:id="rId3" w:history="1">
        <w:r w:rsidRPr="008C3196">
          <w:rPr>
            <w:rStyle w:val="Hipervnculo"/>
          </w:rPr>
          <w:t>https://www.sciencedirect.com/science/article/abs/pii/S0927025621006613</w:t>
        </w:r>
      </w:hyperlink>
    </w:p>
    <w:p w14:paraId="18532A5B" w14:textId="77777777" w:rsidR="00135BB8" w:rsidRPr="00135BB8" w:rsidRDefault="00135BB8" w:rsidP="00135BB8">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977C" w14:textId="77777777" w:rsidR="00306EAC" w:rsidRDefault="00306EAC" w:rsidP="00D94F9C">
      <w:pPr>
        <w:spacing w:after="0" w:line="240" w:lineRule="auto"/>
      </w:pPr>
      <w:r>
        <w:separator/>
      </w:r>
    </w:p>
  </w:footnote>
  <w:footnote w:type="continuationSeparator" w:id="0">
    <w:p w14:paraId="2DB2814F" w14:textId="77777777" w:rsidR="00306EAC" w:rsidRDefault="00306EAC"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7FD"/>
    <w:multiLevelType w:val="hybridMultilevel"/>
    <w:tmpl w:val="294A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2074"/>
    <w:multiLevelType w:val="hybridMultilevel"/>
    <w:tmpl w:val="6C3CA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075"/>
    <w:multiLevelType w:val="multilevel"/>
    <w:tmpl w:val="F80EED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E0D12"/>
    <w:multiLevelType w:val="hybridMultilevel"/>
    <w:tmpl w:val="1820D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8363D"/>
    <w:multiLevelType w:val="multilevel"/>
    <w:tmpl w:val="48E87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074600"/>
    <w:multiLevelType w:val="multilevel"/>
    <w:tmpl w:val="E320F60C"/>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AC75A95"/>
    <w:multiLevelType w:val="hybridMultilevel"/>
    <w:tmpl w:val="85A4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36EEF"/>
    <w:multiLevelType w:val="multilevel"/>
    <w:tmpl w:val="2C3EA1F6"/>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44F3542E"/>
    <w:multiLevelType w:val="multilevel"/>
    <w:tmpl w:val="48E87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D1640C9"/>
    <w:multiLevelType w:val="hybridMultilevel"/>
    <w:tmpl w:val="41E4482A"/>
    <w:lvl w:ilvl="0" w:tplc="FCC8171A">
      <w:start w:val="1"/>
      <w:numFmt w:val="bullet"/>
      <w:lvlText w:val="•"/>
      <w:lvlJc w:val="left"/>
      <w:pPr>
        <w:tabs>
          <w:tab w:val="num" w:pos="720"/>
        </w:tabs>
        <w:ind w:left="720" w:hanging="360"/>
      </w:pPr>
      <w:rPr>
        <w:rFonts w:ascii="Arial" w:hAnsi="Arial" w:hint="default"/>
      </w:rPr>
    </w:lvl>
    <w:lvl w:ilvl="1" w:tplc="91F8754A" w:tentative="1">
      <w:start w:val="1"/>
      <w:numFmt w:val="bullet"/>
      <w:lvlText w:val="•"/>
      <w:lvlJc w:val="left"/>
      <w:pPr>
        <w:tabs>
          <w:tab w:val="num" w:pos="1440"/>
        </w:tabs>
        <w:ind w:left="1440" w:hanging="360"/>
      </w:pPr>
      <w:rPr>
        <w:rFonts w:ascii="Arial" w:hAnsi="Arial" w:hint="default"/>
      </w:rPr>
    </w:lvl>
    <w:lvl w:ilvl="2" w:tplc="F6747608" w:tentative="1">
      <w:start w:val="1"/>
      <w:numFmt w:val="bullet"/>
      <w:lvlText w:val="•"/>
      <w:lvlJc w:val="left"/>
      <w:pPr>
        <w:tabs>
          <w:tab w:val="num" w:pos="2160"/>
        </w:tabs>
        <w:ind w:left="2160" w:hanging="360"/>
      </w:pPr>
      <w:rPr>
        <w:rFonts w:ascii="Arial" w:hAnsi="Arial" w:hint="default"/>
      </w:rPr>
    </w:lvl>
    <w:lvl w:ilvl="3" w:tplc="AD38C688" w:tentative="1">
      <w:start w:val="1"/>
      <w:numFmt w:val="bullet"/>
      <w:lvlText w:val="•"/>
      <w:lvlJc w:val="left"/>
      <w:pPr>
        <w:tabs>
          <w:tab w:val="num" w:pos="2880"/>
        </w:tabs>
        <w:ind w:left="2880" w:hanging="360"/>
      </w:pPr>
      <w:rPr>
        <w:rFonts w:ascii="Arial" w:hAnsi="Arial" w:hint="default"/>
      </w:rPr>
    </w:lvl>
    <w:lvl w:ilvl="4" w:tplc="FC2E222C" w:tentative="1">
      <w:start w:val="1"/>
      <w:numFmt w:val="bullet"/>
      <w:lvlText w:val="•"/>
      <w:lvlJc w:val="left"/>
      <w:pPr>
        <w:tabs>
          <w:tab w:val="num" w:pos="3600"/>
        </w:tabs>
        <w:ind w:left="3600" w:hanging="360"/>
      </w:pPr>
      <w:rPr>
        <w:rFonts w:ascii="Arial" w:hAnsi="Arial" w:hint="default"/>
      </w:rPr>
    </w:lvl>
    <w:lvl w:ilvl="5" w:tplc="5F3C1930" w:tentative="1">
      <w:start w:val="1"/>
      <w:numFmt w:val="bullet"/>
      <w:lvlText w:val="•"/>
      <w:lvlJc w:val="left"/>
      <w:pPr>
        <w:tabs>
          <w:tab w:val="num" w:pos="4320"/>
        </w:tabs>
        <w:ind w:left="4320" w:hanging="360"/>
      </w:pPr>
      <w:rPr>
        <w:rFonts w:ascii="Arial" w:hAnsi="Arial" w:hint="default"/>
      </w:rPr>
    </w:lvl>
    <w:lvl w:ilvl="6" w:tplc="8446E62E" w:tentative="1">
      <w:start w:val="1"/>
      <w:numFmt w:val="bullet"/>
      <w:lvlText w:val="•"/>
      <w:lvlJc w:val="left"/>
      <w:pPr>
        <w:tabs>
          <w:tab w:val="num" w:pos="5040"/>
        </w:tabs>
        <w:ind w:left="5040" w:hanging="360"/>
      </w:pPr>
      <w:rPr>
        <w:rFonts w:ascii="Arial" w:hAnsi="Arial" w:hint="default"/>
      </w:rPr>
    </w:lvl>
    <w:lvl w:ilvl="7" w:tplc="2C9E1A4A" w:tentative="1">
      <w:start w:val="1"/>
      <w:numFmt w:val="bullet"/>
      <w:lvlText w:val="•"/>
      <w:lvlJc w:val="left"/>
      <w:pPr>
        <w:tabs>
          <w:tab w:val="num" w:pos="5760"/>
        </w:tabs>
        <w:ind w:left="5760" w:hanging="360"/>
      </w:pPr>
      <w:rPr>
        <w:rFonts w:ascii="Arial" w:hAnsi="Arial" w:hint="default"/>
      </w:rPr>
    </w:lvl>
    <w:lvl w:ilvl="8" w:tplc="0D84C8CE" w:tentative="1">
      <w:start w:val="1"/>
      <w:numFmt w:val="bullet"/>
      <w:lvlText w:val="•"/>
      <w:lvlJc w:val="left"/>
      <w:pPr>
        <w:tabs>
          <w:tab w:val="num" w:pos="6480"/>
        </w:tabs>
        <w:ind w:left="6480" w:hanging="360"/>
      </w:pPr>
      <w:rPr>
        <w:rFonts w:ascii="Arial" w:hAnsi="Arial" w:hint="default"/>
      </w:rPr>
    </w:lvl>
  </w:abstractNum>
  <w:num w:numId="1" w16cid:durableId="1614629424">
    <w:abstractNumId w:val="9"/>
  </w:num>
  <w:num w:numId="2" w16cid:durableId="1322852455">
    <w:abstractNumId w:val="1"/>
  </w:num>
  <w:num w:numId="3" w16cid:durableId="1705131795">
    <w:abstractNumId w:val="2"/>
  </w:num>
  <w:num w:numId="4" w16cid:durableId="2071532380">
    <w:abstractNumId w:val="7"/>
  </w:num>
  <w:num w:numId="5" w16cid:durableId="1026755568">
    <w:abstractNumId w:val="8"/>
  </w:num>
  <w:num w:numId="6" w16cid:durableId="288173708">
    <w:abstractNumId w:val="5"/>
  </w:num>
  <w:num w:numId="7" w16cid:durableId="1178620276">
    <w:abstractNumId w:val="4"/>
  </w:num>
  <w:num w:numId="8" w16cid:durableId="2084909046">
    <w:abstractNumId w:val="6"/>
  </w:num>
  <w:num w:numId="9" w16cid:durableId="1897886273">
    <w:abstractNumId w:val="3"/>
  </w:num>
  <w:num w:numId="10" w16cid:durableId="119446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AD7"/>
    <w:rsid w:val="00083B1D"/>
    <w:rsid w:val="000B3B01"/>
    <w:rsid w:val="000E260C"/>
    <w:rsid w:val="00135BB8"/>
    <w:rsid w:val="00186AD7"/>
    <w:rsid w:val="001B4DB9"/>
    <w:rsid w:val="001E6F2E"/>
    <w:rsid w:val="00262E72"/>
    <w:rsid w:val="00306EAC"/>
    <w:rsid w:val="003F63B3"/>
    <w:rsid w:val="0044244E"/>
    <w:rsid w:val="004E4389"/>
    <w:rsid w:val="005A4DB5"/>
    <w:rsid w:val="005D55F6"/>
    <w:rsid w:val="005F5576"/>
    <w:rsid w:val="006001D3"/>
    <w:rsid w:val="006138EB"/>
    <w:rsid w:val="00715CFA"/>
    <w:rsid w:val="0072135C"/>
    <w:rsid w:val="007237F7"/>
    <w:rsid w:val="007868D1"/>
    <w:rsid w:val="00793131"/>
    <w:rsid w:val="007D2A30"/>
    <w:rsid w:val="00811BB8"/>
    <w:rsid w:val="0084543D"/>
    <w:rsid w:val="00852DF7"/>
    <w:rsid w:val="009A74AF"/>
    <w:rsid w:val="00AC12ED"/>
    <w:rsid w:val="00C51B75"/>
    <w:rsid w:val="00C60995"/>
    <w:rsid w:val="00D94F9C"/>
    <w:rsid w:val="00E117EC"/>
    <w:rsid w:val="00E24B10"/>
    <w:rsid w:val="00E85260"/>
    <w:rsid w:val="00EE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A456"/>
  <w15:docId w15:val="{6A366AF3-3DEE-4F37-BBD7-FE45BCCB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2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2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3B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7EC"/>
    <w:pPr>
      <w:ind w:left="720"/>
      <w:contextualSpacing/>
    </w:pPr>
  </w:style>
  <w:style w:type="paragraph" w:styleId="Encabezado">
    <w:name w:val="header"/>
    <w:basedOn w:val="Normal"/>
    <w:link w:val="EncabezadoCar"/>
    <w:uiPriority w:val="99"/>
    <w:unhideWhenUsed/>
    <w:rsid w:val="00D94F9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94F9C"/>
  </w:style>
  <w:style w:type="paragraph" w:styleId="Piedepgina">
    <w:name w:val="footer"/>
    <w:basedOn w:val="Normal"/>
    <w:link w:val="PiedepginaCar"/>
    <w:uiPriority w:val="99"/>
    <w:unhideWhenUsed/>
    <w:rsid w:val="00D94F9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94F9C"/>
  </w:style>
  <w:style w:type="paragraph" w:styleId="Textonotaalfinal">
    <w:name w:val="endnote text"/>
    <w:basedOn w:val="Normal"/>
    <w:link w:val="TextonotaalfinalCar"/>
    <w:uiPriority w:val="99"/>
    <w:unhideWhenUsed/>
    <w:rsid w:val="00D94F9C"/>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D94F9C"/>
    <w:rPr>
      <w:sz w:val="20"/>
      <w:szCs w:val="20"/>
    </w:rPr>
  </w:style>
  <w:style w:type="character" w:styleId="Refdenotaalfinal">
    <w:name w:val="endnote reference"/>
    <w:basedOn w:val="Fuentedeprrafopredeter"/>
    <w:uiPriority w:val="99"/>
    <w:semiHidden/>
    <w:unhideWhenUsed/>
    <w:rsid w:val="00D94F9C"/>
    <w:rPr>
      <w:vertAlign w:val="superscript"/>
    </w:rPr>
  </w:style>
  <w:style w:type="character" w:styleId="Hipervnculo">
    <w:name w:val="Hyperlink"/>
    <w:basedOn w:val="Fuentedeprrafopredeter"/>
    <w:uiPriority w:val="99"/>
    <w:unhideWhenUsed/>
    <w:rsid w:val="00D94F9C"/>
    <w:rPr>
      <w:color w:val="0000FF"/>
      <w:u w:val="single"/>
    </w:rPr>
  </w:style>
  <w:style w:type="character" w:styleId="Hipervnculovisitado">
    <w:name w:val="FollowedHyperlink"/>
    <w:basedOn w:val="Fuentedeprrafopredeter"/>
    <w:uiPriority w:val="99"/>
    <w:semiHidden/>
    <w:unhideWhenUsed/>
    <w:rsid w:val="0044244E"/>
    <w:rPr>
      <w:color w:val="954F72" w:themeColor="followedHyperlink"/>
      <w:u w:val="single"/>
    </w:rPr>
  </w:style>
  <w:style w:type="character" w:customStyle="1" w:styleId="Ttulo2Car">
    <w:name w:val="Título 2 Car"/>
    <w:basedOn w:val="Fuentedeprrafopredeter"/>
    <w:link w:val="Ttulo2"/>
    <w:uiPriority w:val="9"/>
    <w:rsid w:val="00262E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62E7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62E7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83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3B1D"/>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083B1D"/>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135BB8"/>
    <w:rPr>
      <w:color w:val="605E5C"/>
      <w:shd w:val="clear" w:color="auto" w:fill="E1DFDD"/>
    </w:rPr>
  </w:style>
  <w:style w:type="character" w:styleId="Textodelmarcadordeposicin">
    <w:name w:val="Placeholder Text"/>
    <w:basedOn w:val="Fuentedeprrafopredeter"/>
    <w:uiPriority w:val="99"/>
    <w:semiHidden/>
    <w:rsid w:val="007D2A30"/>
    <w:rPr>
      <w:color w:val="808080"/>
    </w:rPr>
  </w:style>
  <w:style w:type="paragraph" w:styleId="Sinespaciado">
    <w:name w:val="No Spacing"/>
    <w:uiPriority w:val="1"/>
    <w:qFormat/>
    <w:rsid w:val="001E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9485">
      <w:bodyDiv w:val="1"/>
      <w:marLeft w:val="0"/>
      <w:marRight w:val="0"/>
      <w:marTop w:val="0"/>
      <w:marBottom w:val="0"/>
      <w:divBdr>
        <w:top w:val="none" w:sz="0" w:space="0" w:color="auto"/>
        <w:left w:val="none" w:sz="0" w:space="0" w:color="auto"/>
        <w:bottom w:val="none" w:sz="0" w:space="0" w:color="auto"/>
        <w:right w:val="none" w:sz="0" w:space="0" w:color="auto"/>
      </w:divBdr>
      <w:divsChild>
        <w:div w:id="769081128">
          <w:marLeft w:val="0"/>
          <w:marRight w:val="0"/>
          <w:marTop w:val="0"/>
          <w:marBottom w:val="0"/>
          <w:divBdr>
            <w:top w:val="none" w:sz="0" w:space="0" w:color="auto"/>
            <w:left w:val="none" w:sz="0" w:space="0" w:color="auto"/>
            <w:bottom w:val="none" w:sz="0" w:space="0" w:color="auto"/>
            <w:right w:val="none" w:sz="0" w:space="0" w:color="auto"/>
          </w:divBdr>
          <w:divsChild>
            <w:div w:id="7816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684">
      <w:bodyDiv w:val="1"/>
      <w:marLeft w:val="0"/>
      <w:marRight w:val="0"/>
      <w:marTop w:val="0"/>
      <w:marBottom w:val="0"/>
      <w:divBdr>
        <w:top w:val="none" w:sz="0" w:space="0" w:color="auto"/>
        <w:left w:val="none" w:sz="0" w:space="0" w:color="auto"/>
        <w:bottom w:val="none" w:sz="0" w:space="0" w:color="auto"/>
        <w:right w:val="none" w:sz="0" w:space="0" w:color="auto"/>
      </w:divBdr>
    </w:div>
    <w:div w:id="675035120">
      <w:bodyDiv w:val="1"/>
      <w:marLeft w:val="0"/>
      <w:marRight w:val="0"/>
      <w:marTop w:val="0"/>
      <w:marBottom w:val="0"/>
      <w:divBdr>
        <w:top w:val="none" w:sz="0" w:space="0" w:color="auto"/>
        <w:left w:val="none" w:sz="0" w:space="0" w:color="auto"/>
        <w:bottom w:val="none" w:sz="0" w:space="0" w:color="auto"/>
        <w:right w:val="none" w:sz="0" w:space="0" w:color="auto"/>
      </w:divBdr>
      <w:divsChild>
        <w:div w:id="1670206921">
          <w:marLeft w:val="0"/>
          <w:marRight w:val="0"/>
          <w:marTop w:val="0"/>
          <w:marBottom w:val="0"/>
          <w:divBdr>
            <w:top w:val="none" w:sz="0" w:space="0" w:color="auto"/>
            <w:left w:val="none" w:sz="0" w:space="0" w:color="auto"/>
            <w:bottom w:val="none" w:sz="0" w:space="0" w:color="auto"/>
            <w:right w:val="none" w:sz="0" w:space="0" w:color="auto"/>
          </w:divBdr>
          <w:divsChild>
            <w:div w:id="19710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4471">
      <w:bodyDiv w:val="1"/>
      <w:marLeft w:val="0"/>
      <w:marRight w:val="0"/>
      <w:marTop w:val="0"/>
      <w:marBottom w:val="0"/>
      <w:divBdr>
        <w:top w:val="none" w:sz="0" w:space="0" w:color="auto"/>
        <w:left w:val="none" w:sz="0" w:space="0" w:color="auto"/>
        <w:bottom w:val="none" w:sz="0" w:space="0" w:color="auto"/>
        <w:right w:val="none" w:sz="0" w:space="0" w:color="auto"/>
      </w:divBdr>
    </w:div>
    <w:div w:id="842009673">
      <w:bodyDiv w:val="1"/>
      <w:marLeft w:val="0"/>
      <w:marRight w:val="0"/>
      <w:marTop w:val="0"/>
      <w:marBottom w:val="0"/>
      <w:divBdr>
        <w:top w:val="none" w:sz="0" w:space="0" w:color="auto"/>
        <w:left w:val="none" w:sz="0" w:space="0" w:color="auto"/>
        <w:bottom w:val="none" w:sz="0" w:space="0" w:color="auto"/>
        <w:right w:val="none" w:sz="0" w:space="0" w:color="auto"/>
      </w:divBdr>
    </w:div>
    <w:div w:id="848371115">
      <w:bodyDiv w:val="1"/>
      <w:marLeft w:val="0"/>
      <w:marRight w:val="0"/>
      <w:marTop w:val="0"/>
      <w:marBottom w:val="0"/>
      <w:divBdr>
        <w:top w:val="none" w:sz="0" w:space="0" w:color="auto"/>
        <w:left w:val="none" w:sz="0" w:space="0" w:color="auto"/>
        <w:bottom w:val="none" w:sz="0" w:space="0" w:color="auto"/>
        <w:right w:val="none" w:sz="0" w:space="0" w:color="auto"/>
      </w:divBdr>
      <w:divsChild>
        <w:div w:id="961115065">
          <w:marLeft w:val="0"/>
          <w:marRight w:val="0"/>
          <w:marTop w:val="0"/>
          <w:marBottom w:val="0"/>
          <w:divBdr>
            <w:top w:val="none" w:sz="0" w:space="0" w:color="auto"/>
            <w:left w:val="none" w:sz="0" w:space="0" w:color="auto"/>
            <w:bottom w:val="none" w:sz="0" w:space="0" w:color="auto"/>
            <w:right w:val="none" w:sz="0" w:space="0" w:color="auto"/>
          </w:divBdr>
          <w:divsChild>
            <w:div w:id="1028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733">
      <w:bodyDiv w:val="1"/>
      <w:marLeft w:val="0"/>
      <w:marRight w:val="0"/>
      <w:marTop w:val="0"/>
      <w:marBottom w:val="0"/>
      <w:divBdr>
        <w:top w:val="none" w:sz="0" w:space="0" w:color="auto"/>
        <w:left w:val="none" w:sz="0" w:space="0" w:color="auto"/>
        <w:bottom w:val="none" w:sz="0" w:space="0" w:color="auto"/>
        <w:right w:val="none" w:sz="0" w:space="0" w:color="auto"/>
      </w:divBdr>
      <w:divsChild>
        <w:div w:id="470288148">
          <w:marLeft w:val="0"/>
          <w:marRight w:val="0"/>
          <w:marTop w:val="0"/>
          <w:marBottom w:val="0"/>
          <w:divBdr>
            <w:top w:val="none" w:sz="0" w:space="0" w:color="auto"/>
            <w:left w:val="none" w:sz="0" w:space="0" w:color="auto"/>
            <w:bottom w:val="none" w:sz="0" w:space="0" w:color="auto"/>
            <w:right w:val="none" w:sz="0" w:space="0" w:color="auto"/>
          </w:divBdr>
        </w:div>
      </w:divsChild>
    </w:div>
    <w:div w:id="933629081">
      <w:bodyDiv w:val="1"/>
      <w:marLeft w:val="0"/>
      <w:marRight w:val="0"/>
      <w:marTop w:val="0"/>
      <w:marBottom w:val="0"/>
      <w:divBdr>
        <w:top w:val="none" w:sz="0" w:space="0" w:color="auto"/>
        <w:left w:val="none" w:sz="0" w:space="0" w:color="auto"/>
        <w:bottom w:val="none" w:sz="0" w:space="0" w:color="auto"/>
        <w:right w:val="none" w:sz="0" w:space="0" w:color="auto"/>
      </w:divBdr>
      <w:divsChild>
        <w:div w:id="4862480">
          <w:marLeft w:val="0"/>
          <w:marRight w:val="0"/>
          <w:marTop w:val="0"/>
          <w:marBottom w:val="0"/>
          <w:divBdr>
            <w:top w:val="none" w:sz="0" w:space="0" w:color="auto"/>
            <w:left w:val="none" w:sz="0" w:space="0" w:color="auto"/>
            <w:bottom w:val="none" w:sz="0" w:space="0" w:color="auto"/>
            <w:right w:val="none" w:sz="0" w:space="0" w:color="auto"/>
          </w:divBdr>
          <w:divsChild>
            <w:div w:id="165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296">
      <w:bodyDiv w:val="1"/>
      <w:marLeft w:val="0"/>
      <w:marRight w:val="0"/>
      <w:marTop w:val="0"/>
      <w:marBottom w:val="0"/>
      <w:divBdr>
        <w:top w:val="none" w:sz="0" w:space="0" w:color="auto"/>
        <w:left w:val="none" w:sz="0" w:space="0" w:color="auto"/>
        <w:bottom w:val="none" w:sz="0" w:space="0" w:color="auto"/>
        <w:right w:val="none" w:sz="0" w:space="0" w:color="auto"/>
      </w:divBdr>
    </w:div>
    <w:div w:id="1050152941">
      <w:bodyDiv w:val="1"/>
      <w:marLeft w:val="0"/>
      <w:marRight w:val="0"/>
      <w:marTop w:val="0"/>
      <w:marBottom w:val="0"/>
      <w:divBdr>
        <w:top w:val="none" w:sz="0" w:space="0" w:color="auto"/>
        <w:left w:val="none" w:sz="0" w:space="0" w:color="auto"/>
        <w:bottom w:val="none" w:sz="0" w:space="0" w:color="auto"/>
        <w:right w:val="none" w:sz="0" w:space="0" w:color="auto"/>
      </w:divBdr>
    </w:div>
    <w:div w:id="1096562778">
      <w:bodyDiv w:val="1"/>
      <w:marLeft w:val="0"/>
      <w:marRight w:val="0"/>
      <w:marTop w:val="0"/>
      <w:marBottom w:val="0"/>
      <w:divBdr>
        <w:top w:val="none" w:sz="0" w:space="0" w:color="auto"/>
        <w:left w:val="none" w:sz="0" w:space="0" w:color="auto"/>
        <w:bottom w:val="none" w:sz="0" w:space="0" w:color="auto"/>
        <w:right w:val="none" w:sz="0" w:space="0" w:color="auto"/>
      </w:divBdr>
      <w:divsChild>
        <w:div w:id="2126610189">
          <w:marLeft w:val="0"/>
          <w:marRight w:val="0"/>
          <w:marTop w:val="0"/>
          <w:marBottom w:val="0"/>
          <w:divBdr>
            <w:top w:val="none" w:sz="0" w:space="0" w:color="auto"/>
            <w:left w:val="none" w:sz="0" w:space="0" w:color="auto"/>
            <w:bottom w:val="none" w:sz="0" w:space="0" w:color="auto"/>
            <w:right w:val="none" w:sz="0" w:space="0" w:color="auto"/>
          </w:divBdr>
          <w:divsChild>
            <w:div w:id="1259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43">
      <w:bodyDiv w:val="1"/>
      <w:marLeft w:val="0"/>
      <w:marRight w:val="0"/>
      <w:marTop w:val="0"/>
      <w:marBottom w:val="0"/>
      <w:divBdr>
        <w:top w:val="none" w:sz="0" w:space="0" w:color="auto"/>
        <w:left w:val="none" w:sz="0" w:space="0" w:color="auto"/>
        <w:bottom w:val="none" w:sz="0" w:space="0" w:color="auto"/>
        <w:right w:val="none" w:sz="0" w:space="0" w:color="auto"/>
      </w:divBdr>
    </w:div>
    <w:div w:id="1283925780">
      <w:bodyDiv w:val="1"/>
      <w:marLeft w:val="0"/>
      <w:marRight w:val="0"/>
      <w:marTop w:val="0"/>
      <w:marBottom w:val="0"/>
      <w:divBdr>
        <w:top w:val="none" w:sz="0" w:space="0" w:color="auto"/>
        <w:left w:val="none" w:sz="0" w:space="0" w:color="auto"/>
        <w:bottom w:val="none" w:sz="0" w:space="0" w:color="auto"/>
        <w:right w:val="none" w:sz="0" w:space="0" w:color="auto"/>
      </w:divBdr>
      <w:divsChild>
        <w:div w:id="1106269947">
          <w:marLeft w:val="0"/>
          <w:marRight w:val="0"/>
          <w:marTop w:val="0"/>
          <w:marBottom w:val="0"/>
          <w:divBdr>
            <w:top w:val="none" w:sz="0" w:space="0" w:color="auto"/>
            <w:left w:val="none" w:sz="0" w:space="0" w:color="auto"/>
            <w:bottom w:val="none" w:sz="0" w:space="0" w:color="auto"/>
            <w:right w:val="none" w:sz="0" w:space="0" w:color="auto"/>
          </w:divBdr>
        </w:div>
      </w:divsChild>
    </w:div>
    <w:div w:id="1448162336">
      <w:bodyDiv w:val="1"/>
      <w:marLeft w:val="0"/>
      <w:marRight w:val="0"/>
      <w:marTop w:val="0"/>
      <w:marBottom w:val="0"/>
      <w:divBdr>
        <w:top w:val="none" w:sz="0" w:space="0" w:color="auto"/>
        <w:left w:val="none" w:sz="0" w:space="0" w:color="auto"/>
        <w:bottom w:val="none" w:sz="0" w:space="0" w:color="auto"/>
        <w:right w:val="none" w:sz="0" w:space="0" w:color="auto"/>
      </w:divBdr>
      <w:divsChild>
        <w:div w:id="33239139">
          <w:marLeft w:val="0"/>
          <w:marRight w:val="0"/>
          <w:marTop w:val="0"/>
          <w:marBottom w:val="0"/>
          <w:divBdr>
            <w:top w:val="none" w:sz="0" w:space="0" w:color="auto"/>
            <w:left w:val="none" w:sz="0" w:space="0" w:color="auto"/>
            <w:bottom w:val="none" w:sz="0" w:space="0" w:color="auto"/>
            <w:right w:val="none" w:sz="0" w:space="0" w:color="auto"/>
          </w:divBdr>
          <w:divsChild>
            <w:div w:id="237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986">
      <w:bodyDiv w:val="1"/>
      <w:marLeft w:val="0"/>
      <w:marRight w:val="0"/>
      <w:marTop w:val="0"/>
      <w:marBottom w:val="0"/>
      <w:divBdr>
        <w:top w:val="none" w:sz="0" w:space="0" w:color="auto"/>
        <w:left w:val="none" w:sz="0" w:space="0" w:color="auto"/>
        <w:bottom w:val="none" w:sz="0" w:space="0" w:color="auto"/>
        <w:right w:val="none" w:sz="0" w:space="0" w:color="auto"/>
      </w:divBdr>
      <w:divsChild>
        <w:div w:id="1020856800">
          <w:marLeft w:val="0"/>
          <w:marRight w:val="0"/>
          <w:marTop w:val="0"/>
          <w:marBottom w:val="0"/>
          <w:divBdr>
            <w:top w:val="none" w:sz="0" w:space="0" w:color="auto"/>
            <w:left w:val="none" w:sz="0" w:space="0" w:color="auto"/>
            <w:bottom w:val="none" w:sz="0" w:space="0" w:color="auto"/>
            <w:right w:val="none" w:sz="0" w:space="0" w:color="auto"/>
          </w:divBdr>
          <w:divsChild>
            <w:div w:id="7741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983">
      <w:bodyDiv w:val="1"/>
      <w:marLeft w:val="0"/>
      <w:marRight w:val="0"/>
      <w:marTop w:val="0"/>
      <w:marBottom w:val="0"/>
      <w:divBdr>
        <w:top w:val="none" w:sz="0" w:space="0" w:color="auto"/>
        <w:left w:val="none" w:sz="0" w:space="0" w:color="auto"/>
        <w:bottom w:val="none" w:sz="0" w:space="0" w:color="auto"/>
        <w:right w:val="none" w:sz="0" w:space="0" w:color="auto"/>
      </w:divBdr>
      <w:divsChild>
        <w:div w:id="1914506013">
          <w:marLeft w:val="0"/>
          <w:marRight w:val="0"/>
          <w:marTop w:val="0"/>
          <w:marBottom w:val="0"/>
          <w:divBdr>
            <w:top w:val="none" w:sz="0" w:space="0" w:color="auto"/>
            <w:left w:val="none" w:sz="0" w:space="0" w:color="auto"/>
            <w:bottom w:val="none" w:sz="0" w:space="0" w:color="auto"/>
            <w:right w:val="none" w:sz="0" w:space="0" w:color="auto"/>
          </w:divBdr>
          <w:divsChild>
            <w:div w:id="13919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72">
      <w:bodyDiv w:val="1"/>
      <w:marLeft w:val="0"/>
      <w:marRight w:val="0"/>
      <w:marTop w:val="0"/>
      <w:marBottom w:val="0"/>
      <w:divBdr>
        <w:top w:val="none" w:sz="0" w:space="0" w:color="auto"/>
        <w:left w:val="none" w:sz="0" w:space="0" w:color="auto"/>
        <w:bottom w:val="none" w:sz="0" w:space="0" w:color="auto"/>
        <w:right w:val="none" w:sz="0" w:space="0" w:color="auto"/>
      </w:divBdr>
    </w:div>
    <w:div w:id="1952469141">
      <w:bodyDiv w:val="1"/>
      <w:marLeft w:val="0"/>
      <w:marRight w:val="0"/>
      <w:marTop w:val="0"/>
      <w:marBottom w:val="0"/>
      <w:divBdr>
        <w:top w:val="none" w:sz="0" w:space="0" w:color="auto"/>
        <w:left w:val="none" w:sz="0" w:space="0" w:color="auto"/>
        <w:bottom w:val="none" w:sz="0" w:space="0" w:color="auto"/>
        <w:right w:val="none" w:sz="0" w:space="0" w:color="auto"/>
      </w:divBdr>
      <w:divsChild>
        <w:div w:id="1686126906">
          <w:marLeft w:val="0"/>
          <w:marRight w:val="0"/>
          <w:marTop w:val="0"/>
          <w:marBottom w:val="0"/>
          <w:divBdr>
            <w:top w:val="none" w:sz="0" w:space="0" w:color="auto"/>
            <w:left w:val="none" w:sz="0" w:space="0" w:color="auto"/>
            <w:bottom w:val="none" w:sz="0" w:space="0" w:color="auto"/>
            <w:right w:val="none" w:sz="0" w:space="0" w:color="auto"/>
          </w:divBdr>
          <w:divsChild>
            <w:div w:id="15439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955">
      <w:bodyDiv w:val="1"/>
      <w:marLeft w:val="0"/>
      <w:marRight w:val="0"/>
      <w:marTop w:val="0"/>
      <w:marBottom w:val="0"/>
      <w:divBdr>
        <w:top w:val="none" w:sz="0" w:space="0" w:color="auto"/>
        <w:left w:val="none" w:sz="0" w:space="0" w:color="auto"/>
        <w:bottom w:val="none" w:sz="0" w:space="0" w:color="auto"/>
        <w:right w:val="none" w:sz="0" w:space="0" w:color="auto"/>
      </w:divBdr>
      <w:divsChild>
        <w:div w:id="1202939214">
          <w:marLeft w:val="360"/>
          <w:marRight w:val="0"/>
          <w:marTop w:val="200"/>
          <w:marBottom w:val="0"/>
          <w:divBdr>
            <w:top w:val="none" w:sz="0" w:space="0" w:color="auto"/>
            <w:left w:val="none" w:sz="0" w:space="0" w:color="auto"/>
            <w:bottom w:val="none" w:sz="0" w:space="0" w:color="auto"/>
            <w:right w:val="none" w:sz="0" w:space="0" w:color="auto"/>
          </w:divBdr>
        </w:div>
      </w:divsChild>
    </w:div>
    <w:div w:id="2116054260">
      <w:bodyDiv w:val="1"/>
      <w:marLeft w:val="0"/>
      <w:marRight w:val="0"/>
      <w:marTop w:val="0"/>
      <w:marBottom w:val="0"/>
      <w:divBdr>
        <w:top w:val="none" w:sz="0" w:space="0" w:color="auto"/>
        <w:left w:val="none" w:sz="0" w:space="0" w:color="auto"/>
        <w:bottom w:val="none" w:sz="0" w:space="0" w:color="auto"/>
        <w:right w:val="none" w:sz="0" w:space="0" w:color="auto"/>
      </w:divBdr>
      <w:divsChild>
        <w:div w:id="2131170545">
          <w:marLeft w:val="0"/>
          <w:marRight w:val="0"/>
          <w:marTop w:val="0"/>
          <w:marBottom w:val="0"/>
          <w:divBdr>
            <w:top w:val="none" w:sz="0" w:space="0" w:color="auto"/>
            <w:left w:val="none" w:sz="0" w:space="0" w:color="auto"/>
            <w:bottom w:val="none" w:sz="0" w:space="0" w:color="auto"/>
            <w:right w:val="none" w:sz="0" w:space="0" w:color="auto"/>
          </w:divBdr>
          <w:divsChild>
            <w:div w:id="1057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sciencedirect.com/science/article/abs/pii/S0927025621006613" TargetMode="External"/><Relationship Id="rId2" Type="http://schemas.openxmlformats.org/officeDocument/2006/relationships/hyperlink" Target="https://www.nature.com/articles/s43246-022-00315-6" TargetMode="External"/><Relationship Id="rId1" Type="http://schemas.openxmlformats.org/officeDocument/2006/relationships/hyperlink" Target="https://www.pnas.org/doi/full/10.1073/pnas.21045561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A446-3254-4DF3-A17F-995FD219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3</Pages>
  <Words>1218</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Rivera</dc:creator>
  <cp:keywords/>
  <dc:description/>
  <cp:lastModifiedBy>Franz Rivera</cp:lastModifiedBy>
  <cp:revision>4</cp:revision>
  <cp:lastPrinted>2023-03-28T15:34:00Z</cp:lastPrinted>
  <dcterms:created xsi:type="dcterms:W3CDTF">2023-03-27T02:18:00Z</dcterms:created>
  <dcterms:modified xsi:type="dcterms:W3CDTF">2023-03-28T18:02:00Z</dcterms:modified>
</cp:coreProperties>
</file>