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1787C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>{</w:t>
      </w:r>
    </w:p>
    <w:p w14:paraId="65A824B5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"product_name": "NTS Liquid Humus™",</w:t>
      </w:r>
    </w:p>
    <w:p w14:paraId="7E9510A9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"nutrients": ["Potassium humate"],</w:t>
      </w:r>
    </w:p>
    <w:p w14:paraId="37AD2C97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"application": [</w:t>
      </w:r>
    </w:p>
    <w:p w14:paraId="099466D0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"Foliar",</w:t>
      </w:r>
    </w:p>
    <w:p w14:paraId="1D38F7C1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"Fertigation",</w:t>
      </w:r>
    </w:p>
    <w:p w14:paraId="2D8577D0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"Soil Ameliorant",</w:t>
      </w:r>
    </w:p>
    <w:p w14:paraId="74523216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"Spot Spray",</w:t>
      </w:r>
    </w:p>
    <w:p w14:paraId="105879CB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"Home Garden"</w:t>
      </w:r>
    </w:p>
    <w:p w14:paraId="2D4527B4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],</w:t>
      </w:r>
    </w:p>
    <w:p w14:paraId="5110FEC1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"product_form": "Liquid",</w:t>
      </w:r>
    </w:p>
    <w:p w14:paraId="140A0E34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"organic_certified": true,</w:t>
      </w:r>
    </w:p>
    <w:p w14:paraId="60CF9D6E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"description": "A rich, dark</w:t>
      </w:r>
      <w:r w:rsidRPr="000A5344">
        <w:rPr>
          <w:rFonts w:ascii="Cambria Math" w:hAnsi="Cambria Math" w:cs="Cambria Math"/>
          <w:lang w:val="en-AU"/>
        </w:rPr>
        <w:t>‑</w:t>
      </w:r>
      <w:r w:rsidRPr="000A5344">
        <w:rPr>
          <w:lang w:val="en-AU"/>
        </w:rPr>
        <w:t>brown liquid humic acid derived from potassium humates</w:t>
      </w:r>
      <w:r w:rsidRPr="000A5344">
        <w:rPr>
          <w:rFonts w:ascii="Aptos" w:hAnsi="Aptos" w:cs="Aptos"/>
          <w:lang w:val="en-AU"/>
        </w:rPr>
        <w:t>—</w:t>
      </w:r>
      <w:r w:rsidRPr="000A5344">
        <w:rPr>
          <w:lang w:val="en-AU"/>
        </w:rPr>
        <w:t>serving as a fertiliser, soil conditioner, growth promoter, nutrient magnifier, and microbial activator.",</w:t>
      </w:r>
    </w:p>
    <w:p w14:paraId="17D77C2D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"analysis": {</w:t>
      </w:r>
    </w:p>
    <w:p w14:paraId="40C37D73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"Potassium humate": "12.6%",</w:t>
      </w:r>
    </w:p>
    <w:p w14:paraId="26B079F9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"SG": "1.1",</w:t>
      </w:r>
    </w:p>
    <w:p w14:paraId="5B440D16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"pH": "10.5–11.5",</w:t>
      </w:r>
    </w:p>
    <w:p w14:paraId="5CB6F7B5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"conductivity": "25–35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mS/cm",</w:t>
      </w:r>
    </w:p>
    <w:p w14:paraId="7249B81D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"appearance": "Dark brown liquid"</w:t>
      </w:r>
    </w:p>
    <w:p w14:paraId="112916D1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},</w:t>
      </w:r>
    </w:p>
    <w:p w14:paraId="705D0127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"application_rates": {</w:t>
      </w:r>
    </w:p>
    <w:p w14:paraId="3B021BF8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"vegetables_foliar": "1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L per 100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L water (up to 5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L/ha), weekly or as required",</w:t>
      </w:r>
    </w:p>
    <w:p w14:paraId="5AF7DB06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"orchards_vineyards_foliar": "1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L per 100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L water (up to 7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L/ha), every 2</w:t>
      </w:r>
      <w:r w:rsidRPr="000A5344">
        <w:rPr>
          <w:rFonts w:ascii="Aptos" w:hAnsi="Aptos" w:cs="Aptos"/>
          <w:lang w:val="en-AU"/>
        </w:rPr>
        <w:t>–</w:t>
      </w:r>
      <w:r w:rsidRPr="000A5344">
        <w:rPr>
          <w:lang w:val="en-AU"/>
        </w:rPr>
        <w:t>4 weeks",</w:t>
      </w:r>
    </w:p>
    <w:p w14:paraId="719A5E87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"ornamentals_turf_foliar": "1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L per 100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L water (up to 5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L/ha), every 2</w:t>
      </w:r>
      <w:r w:rsidRPr="000A5344">
        <w:rPr>
          <w:rFonts w:ascii="Aptos" w:hAnsi="Aptos" w:cs="Aptos"/>
          <w:lang w:val="en-AU"/>
        </w:rPr>
        <w:t>–</w:t>
      </w:r>
      <w:r w:rsidRPr="000A5344">
        <w:rPr>
          <w:lang w:val="en-AU"/>
        </w:rPr>
        <w:t>4 weeks",</w:t>
      </w:r>
    </w:p>
    <w:p w14:paraId="4A2949B8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"broadacre_pasture_spot": "1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L per 100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L water (spot</w:t>
      </w:r>
      <w:r w:rsidRPr="000A5344">
        <w:rPr>
          <w:rFonts w:ascii="Cambria Math" w:hAnsi="Cambria Math" w:cs="Cambria Math"/>
          <w:lang w:val="en-AU"/>
        </w:rPr>
        <w:t>‑</w:t>
      </w:r>
      <w:r w:rsidRPr="000A5344">
        <w:rPr>
          <w:lang w:val="en-AU"/>
        </w:rPr>
        <w:t>spray: 50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mL per 10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L), as required",</w:t>
      </w:r>
    </w:p>
    <w:p w14:paraId="2CFDE83E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"soil_fertigation": "10–30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L/ha, higher for soil amelioration",</w:t>
      </w:r>
    </w:p>
    <w:p w14:paraId="23C3688B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"home_garden_soil": "45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mL per 9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L watering can (1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L/m</w:t>
      </w:r>
      <w:r w:rsidRPr="000A5344">
        <w:rPr>
          <w:rFonts w:ascii="Aptos" w:hAnsi="Aptos" w:cs="Aptos"/>
          <w:lang w:val="en-AU"/>
        </w:rPr>
        <w:t>²</w:t>
      </w:r>
      <w:r w:rsidRPr="000A5344">
        <w:rPr>
          <w:lang w:val="en-AU"/>
        </w:rPr>
        <w:t>), fortnightly or as required"</w:t>
      </w:r>
    </w:p>
    <w:p w14:paraId="1A8E640E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},</w:t>
      </w:r>
    </w:p>
    <w:p w14:paraId="63A13278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lastRenderedPageBreak/>
        <w:t xml:space="preserve">  "benefits": [</w:t>
      </w:r>
    </w:p>
    <w:p w14:paraId="3A1A0713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"Detoxifies heavy metals and chemical residues",</w:t>
      </w:r>
    </w:p>
    <w:p w14:paraId="138E49CF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"Stabilises urea and enhances nitrogen longevity",</w:t>
      </w:r>
    </w:p>
    <w:p w14:paraId="54B23EDF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"Complexes nutrients and improves uptake",</w:t>
      </w:r>
    </w:p>
    <w:p w14:paraId="5522E573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"Feeds beneficial fungi and boosts soil microbiology",</w:t>
      </w:r>
    </w:p>
    <w:p w14:paraId="36C950F5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"Improves soil structure and root development",</w:t>
      </w:r>
    </w:p>
    <w:p w14:paraId="64339B39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"Certifiable for organic production (ACO Registered)"</w:t>
      </w:r>
    </w:p>
    <w:p w14:paraId="2AD6B9D7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],</w:t>
      </w:r>
    </w:p>
    <w:p w14:paraId="0AA448AC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"instructions": "Shake or stir before use and maintain agitation. Do not exceed max ha rate. Test</w:t>
      </w:r>
      <w:r w:rsidRPr="000A5344">
        <w:rPr>
          <w:rFonts w:ascii="Cambria Math" w:hAnsi="Cambria Math" w:cs="Cambria Math"/>
          <w:lang w:val="en-AU"/>
        </w:rPr>
        <w:t>‑</w:t>
      </w:r>
      <w:r w:rsidRPr="000A5344">
        <w:rPr>
          <w:lang w:val="en-AU"/>
        </w:rPr>
        <w:t>spray sensitive plants. Avoid spraying near harvest if staining is possible. Conduct jar</w:t>
      </w:r>
      <w:r w:rsidRPr="000A5344">
        <w:rPr>
          <w:rFonts w:ascii="Cambria Math" w:hAnsi="Cambria Math" w:cs="Cambria Math"/>
          <w:lang w:val="en-AU"/>
        </w:rPr>
        <w:t>‑</w:t>
      </w:r>
      <w:r w:rsidRPr="000A5344">
        <w:rPr>
          <w:lang w:val="en-AU"/>
        </w:rPr>
        <w:t>test for tank mixes.",</w:t>
      </w:r>
    </w:p>
    <w:p w14:paraId="5B84A09C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"storage_handling": "Store cool, dry, shaded. Stable down to 5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rFonts w:ascii="Aptos" w:hAnsi="Aptos" w:cs="Aptos"/>
          <w:lang w:val="en-AU"/>
        </w:rPr>
        <w:t>°</w:t>
      </w:r>
      <w:r w:rsidRPr="000A5344">
        <w:rPr>
          <w:lang w:val="en-AU"/>
        </w:rPr>
        <w:t>C; sedimentation/crystallisation may occur. Do not premix or store diluted. Reseal cap tightly after use.",</w:t>
      </w:r>
    </w:p>
    <w:p w14:paraId="0A126E5F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"link": "https://nutri-tech.com.au/products/liquid-humus",</w:t>
      </w:r>
    </w:p>
    <w:p w14:paraId="0020E2FF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"image": "/src/assets/liquid-humus.webp"</w:t>
      </w:r>
    </w:p>
    <w:p w14:paraId="08B0F1C2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>},</w:t>
      </w:r>
    </w:p>
    <w:p w14:paraId="07375DE6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>{</w:t>
      </w:r>
    </w:p>
    <w:p w14:paraId="7219E7CE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"product_name": "NTS Fast Fulvic™",</w:t>
      </w:r>
    </w:p>
    <w:p w14:paraId="66DEC1AC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"nutrients": ["Fulvic acid"],</w:t>
      </w:r>
    </w:p>
    <w:p w14:paraId="0AB8D5C1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"application": [</w:t>
      </w:r>
    </w:p>
    <w:p w14:paraId="6FED00A9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"Foliar",</w:t>
      </w:r>
    </w:p>
    <w:p w14:paraId="723F5265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"Fertigation",</w:t>
      </w:r>
    </w:p>
    <w:p w14:paraId="0248E867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"Broadacre crops",</w:t>
      </w:r>
    </w:p>
    <w:p w14:paraId="420866B3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"Pasture",</w:t>
      </w:r>
    </w:p>
    <w:p w14:paraId="5758AC1B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"Turf",</w:t>
      </w:r>
    </w:p>
    <w:p w14:paraId="7FCF78CC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"Spot Spray",</w:t>
      </w:r>
    </w:p>
    <w:p w14:paraId="555A2704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"Home Garden"</w:t>
      </w:r>
    </w:p>
    <w:p w14:paraId="7E97967F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],</w:t>
      </w:r>
    </w:p>
    <w:p w14:paraId="1875825F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"product_form": "Liquid",</w:t>
      </w:r>
    </w:p>
    <w:p w14:paraId="6F173047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lastRenderedPageBreak/>
        <w:t xml:space="preserve">  "organic_certified": true,</w:t>
      </w:r>
    </w:p>
    <w:p w14:paraId="67A415B7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"description": "A concentrated, 8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% fulvic acid liquid extract from humates acting as a natural chelator and yield enhancer</w:t>
      </w:r>
      <w:r w:rsidRPr="000A5344">
        <w:rPr>
          <w:rFonts w:ascii="Aptos" w:hAnsi="Aptos" w:cs="Aptos"/>
          <w:lang w:val="en-AU"/>
        </w:rPr>
        <w:t>—</w:t>
      </w:r>
      <w:r w:rsidRPr="000A5344">
        <w:rPr>
          <w:lang w:val="en-AU"/>
        </w:rPr>
        <w:t>boosts nutrient uptake, microbe stimulation, mineral availability, and crop quality.",</w:t>
      </w:r>
    </w:p>
    <w:p w14:paraId="1CE20C7D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"analysis": {</w:t>
      </w:r>
    </w:p>
    <w:p w14:paraId="2705C651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"Fulvic Acid": "8%",</w:t>
      </w:r>
    </w:p>
    <w:p w14:paraId="2395E007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"SG": "1.06",</w:t>
      </w:r>
    </w:p>
    <w:p w14:paraId="47C034C6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"pH": "3.5–4.5",</w:t>
      </w:r>
    </w:p>
    <w:p w14:paraId="33B56DAB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"conductivity": "20–40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mS/cm",</w:t>
      </w:r>
    </w:p>
    <w:p w14:paraId="523CF583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"appearance": "Brown liquid"</w:t>
      </w:r>
    </w:p>
    <w:p w14:paraId="07A38BDE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},</w:t>
      </w:r>
    </w:p>
    <w:p w14:paraId="28397EFE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"application_rates": {</w:t>
      </w:r>
    </w:p>
    <w:p w14:paraId="40C9AAB8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"foliar_horticulture_turf": "0.5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L per 100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L water (up to 3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L/ha), weekly or as required",</w:t>
      </w:r>
    </w:p>
    <w:p w14:paraId="13A72386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"foliar_broadacre_crops": "1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L/ha in 60</w:t>
      </w:r>
      <w:r w:rsidRPr="000A5344">
        <w:rPr>
          <w:rFonts w:ascii="Aptos" w:hAnsi="Aptos" w:cs="Aptos"/>
          <w:lang w:val="en-AU"/>
        </w:rPr>
        <w:t>–</w:t>
      </w:r>
      <w:r w:rsidRPr="000A5344">
        <w:rPr>
          <w:lang w:val="en-AU"/>
        </w:rPr>
        <w:t>100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L water",</w:t>
      </w:r>
    </w:p>
    <w:p w14:paraId="0E0A7485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"foliar_pasture": "1–2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L/ha in 60</w:t>
      </w:r>
      <w:r w:rsidRPr="000A5344">
        <w:rPr>
          <w:rFonts w:ascii="Aptos" w:hAnsi="Aptos" w:cs="Aptos"/>
          <w:lang w:val="en-AU"/>
        </w:rPr>
        <w:t>–</w:t>
      </w:r>
      <w:r w:rsidRPr="000A5344">
        <w:rPr>
          <w:lang w:val="en-AU"/>
        </w:rPr>
        <w:t>100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L water",</w:t>
      </w:r>
    </w:p>
    <w:p w14:paraId="4224C591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"spot_spray": "50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mL per 10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L water",</w:t>
      </w:r>
    </w:p>
    <w:p w14:paraId="17BC2ECF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"fertigation_horticulture_turf": "3–5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L/ha, weekly or as required",</w:t>
      </w:r>
    </w:p>
    <w:p w14:paraId="295C7A97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"home_garden": "15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mL per 9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L watering can (1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L/m</w:t>
      </w:r>
      <w:r w:rsidRPr="000A5344">
        <w:rPr>
          <w:rFonts w:ascii="Aptos" w:hAnsi="Aptos" w:cs="Aptos"/>
          <w:lang w:val="en-AU"/>
        </w:rPr>
        <w:t>²</w:t>
      </w:r>
      <w:r w:rsidRPr="000A5344">
        <w:rPr>
          <w:lang w:val="en-AU"/>
        </w:rPr>
        <w:t>), fortnightly or as required"</w:t>
      </w:r>
    </w:p>
    <w:p w14:paraId="5BD7BFF5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},</w:t>
      </w:r>
    </w:p>
    <w:p w14:paraId="7EEBF051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"benefits": [</w:t>
      </w:r>
    </w:p>
    <w:p w14:paraId="3C6F5D38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"Natural chelator that enhances nutrient uptake",</w:t>
      </w:r>
    </w:p>
    <w:p w14:paraId="175808AF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"Stimulates beneficial soil microbes",</w:t>
      </w:r>
    </w:p>
    <w:p w14:paraId="2751E529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"Improves rock mineral availability",</w:t>
      </w:r>
    </w:p>
    <w:p w14:paraId="0BD12998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"Increases crop yield and quality",</w:t>
      </w:r>
    </w:p>
    <w:p w14:paraId="72355B92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"Compatible with a wide range of inputs"</w:t>
      </w:r>
    </w:p>
    <w:p w14:paraId="0406E874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],</w:t>
      </w:r>
    </w:p>
    <w:p w14:paraId="181059B9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"instructions": "Shake or stir well before use and maintain agitation. Do not exceed max ha rate. Test on sensitive foliage. Ensure suitable spray conditions. Jar-test before tank mixing; avoid spraying near harvest if produce stains.",</w:t>
      </w:r>
    </w:p>
    <w:p w14:paraId="464ECECC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"storage_handling": "Store in a cool, dry, shaded area above 5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rFonts w:ascii="Aptos" w:hAnsi="Aptos" w:cs="Aptos"/>
          <w:lang w:val="en-AU"/>
        </w:rPr>
        <w:t>°</w:t>
      </w:r>
      <w:r w:rsidRPr="000A5344">
        <w:rPr>
          <w:lang w:val="en-AU"/>
        </w:rPr>
        <w:t>C. Do not premix or store diluted. Seal cap tightly after use.",</w:t>
      </w:r>
    </w:p>
    <w:p w14:paraId="5860319D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lastRenderedPageBreak/>
        <w:t xml:space="preserve">  "link": "https://nutri-tech.com.au/products/fast-fulvic",</w:t>
      </w:r>
    </w:p>
    <w:p w14:paraId="7D5C3524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"image": "/src/assets/fast-fulvic.webp"</w:t>
      </w:r>
    </w:p>
    <w:p w14:paraId="556F8F80" w14:textId="77777777" w:rsidR="000D2666" w:rsidRPr="000D2666" w:rsidRDefault="000D2666" w:rsidP="000D2666">
      <w:pPr>
        <w:ind w:left="708" w:hanging="708"/>
        <w:rPr>
          <w:lang w:val="en-AU"/>
        </w:rPr>
      </w:pPr>
      <w:r w:rsidRPr="000D2666">
        <w:rPr>
          <w:lang w:val="en-AU"/>
        </w:rPr>
        <w:t>},</w:t>
      </w:r>
    </w:p>
    <w:p w14:paraId="33E11138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>{</w:t>
      </w:r>
    </w:p>
    <w:p w14:paraId="5C5E6483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"product_name": "NTS Fulvic Acid Powder™",</w:t>
      </w:r>
    </w:p>
    <w:p w14:paraId="2C42E742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"nutrients": ["Fulvic acid", "N (organic)", "P", "K (organic)", "S", "Mg", "Ca"],</w:t>
      </w:r>
    </w:p>
    <w:p w14:paraId="1DAE9782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"application": [</w:t>
      </w:r>
    </w:p>
    <w:p w14:paraId="4DF72979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"Fertigation",</w:t>
      </w:r>
    </w:p>
    <w:p w14:paraId="1DFED93B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"Foliar (Horticulture)",</w:t>
      </w:r>
    </w:p>
    <w:p w14:paraId="54E070D8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"Foliar (Broadacre)"</w:t>
      </w:r>
    </w:p>
    <w:p w14:paraId="4155E217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],</w:t>
      </w:r>
    </w:p>
    <w:p w14:paraId="16CF5B1C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"product_form": "Solid (very fine powder)",</w:t>
      </w:r>
    </w:p>
    <w:p w14:paraId="2BE6F0FA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"organic_certified": true,</w:t>
      </w:r>
    </w:p>
    <w:p w14:paraId="55B77C50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"description": "A highly concentrated 70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% fulvic acid powder</w:t>
      </w:r>
      <w:r w:rsidRPr="000A5344">
        <w:rPr>
          <w:rFonts w:ascii="Aptos" w:hAnsi="Aptos" w:cs="Aptos"/>
          <w:lang w:val="en-AU"/>
        </w:rPr>
        <w:t>—</w:t>
      </w:r>
      <w:r w:rsidRPr="000A5344">
        <w:rPr>
          <w:lang w:val="en-AU"/>
        </w:rPr>
        <w:t>natural chelator and bio</w:t>
      </w:r>
      <w:r w:rsidRPr="000A5344">
        <w:rPr>
          <w:rFonts w:ascii="Cambria Math" w:hAnsi="Cambria Math" w:cs="Cambria Math"/>
          <w:lang w:val="en-AU"/>
        </w:rPr>
        <w:t>‑</w:t>
      </w:r>
      <w:r w:rsidRPr="000A5344">
        <w:rPr>
          <w:lang w:val="en-AU"/>
        </w:rPr>
        <w:t>stimulant, promoting nutrient uptake, microbial activity, and mineral mobilization across all growth stages in a freight</w:t>
      </w:r>
      <w:r w:rsidRPr="000A5344">
        <w:rPr>
          <w:rFonts w:ascii="Cambria Math" w:hAnsi="Cambria Math" w:cs="Cambria Math"/>
          <w:lang w:val="en-AU"/>
        </w:rPr>
        <w:t>‑</w:t>
      </w:r>
      <w:r w:rsidRPr="000A5344">
        <w:rPr>
          <w:lang w:val="en-AU"/>
        </w:rPr>
        <w:t>friendly form.",</w:t>
      </w:r>
    </w:p>
    <w:p w14:paraId="7B28EC90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"analysis": {</w:t>
      </w:r>
    </w:p>
    <w:p w14:paraId="6C0858E8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"Fulvic Acid": "70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%",</w:t>
      </w:r>
    </w:p>
    <w:p w14:paraId="17479B38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"N (organic)": "2.5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%",</w:t>
      </w:r>
    </w:p>
    <w:p w14:paraId="311A6C37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"P (water soluble)": "0.1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%",</w:t>
      </w:r>
    </w:p>
    <w:p w14:paraId="5DB64EA6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"K (organic)": "6.9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%",</w:t>
      </w:r>
    </w:p>
    <w:p w14:paraId="35F419E3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"S": "3.9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%",</w:t>
      </w:r>
    </w:p>
    <w:p w14:paraId="7091DC4C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"Mg": "1.8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%",</w:t>
      </w:r>
    </w:p>
    <w:p w14:paraId="26BD50B6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"Ca": "1.0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%",</w:t>
      </w:r>
    </w:p>
    <w:p w14:paraId="47CE2EC2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"Solubility": "&gt;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90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%",</w:t>
      </w:r>
    </w:p>
    <w:p w14:paraId="4BE49DBF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"Particle Size": "Very fine powder"</w:t>
      </w:r>
    </w:p>
    <w:p w14:paraId="1C8476FD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},</w:t>
      </w:r>
    </w:p>
    <w:p w14:paraId="20D59025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"application_rates": {</w:t>
      </w:r>
    </w:p>
    <w:p w14:paraId="3C0792D0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"fertigation": "500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g</w:t>
      </w:r>
      <w:r w:rsidRPr="000A5344">
        <w:rPr>
          <w:rFonts w:ascii="Aptos" w:hAnsi="Aptos" w:cs="Aptos"/>
          <w:lang w:val="en-AU"/>
        </w:rPr>
        <w:t>–</w:t>
      </w:r>
      <w:r w:rsidRPr="000A5344">
        <w:rPr>
          <w:lang w:val="en-AU"/>
        </w:rPr>
        <w:t>1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kg/ha",</w:t>
      </w:r>
    </w:p>
    <w:p w14:paraId="09981852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"foliar_horticulture": "300–500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g/ha",</w:t>
      </w:r>
    </w:p>
    <w:p w14:paraId="2AE9C4B4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lastRenderedPageBreak/>
        <w:t xml:space="preserve">    "foliar_broadacre": "80–150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g/ha"</w:t>
      </w:r>
    </w:p>
    <w:p w14:paraId="652BE8BB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},</w:t>
      </w:r>
    </w:p>
    <w:p w14:paraId="608C48BD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"benefits": [</w:t>
      </w:r>
    </w:p>
    <w:p w14:paraId="00CF6FB4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"Natural chelating agent enhances nutrient availability",</w:t>
      </w:r>
    </w:p>
    <w:p w14:paraId="30FCF53A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"Boosts plant nutrient uptake and yield",</w:t>
      </w:r>
    </w:p>
    <w:p w14:paraId="73588BAF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"Stimulates beneficial soil microbes",</w:t>
      </w:r>
    </w:p>
    <w:p w14:paraId="26F3A735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"Mobilizes locked-up rock minerals",</w:t>
      </w:r>
    </w:p>
    <w:p w14:paraId="6C626A67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"Highly soluble (&gt;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90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%) and compatible with most dry/dissolved blends"</w:t>
      </w:r>
    </w:p>
    <w:p w14:paraId="1698DC91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],</w:t>
      </w:r>
    </w:p>
    <w:p w14:paraId="015276EE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"instructions": "Dissolve into a slurry before full dilution; agitate vigorously and allow to sit ~1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hr. Pre-mix slowly into agitated systems. Pre-filter for fine spray equipment. Prepare fresh solution; do not store. Perform jar test for compatibility.",</w:t>
      </w:r>
    </w:p>
    <w:p w14:paraId="53A92A2E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"storage_handling": "Store in cool, dry, shaded area. Avoid dust; wear protective gear. Seal packaging tightly after use.",</w:t>
      </w:r>
    </w:p>
    <w:p w14:paraId="1BC3F683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"link": "https://nutri-tech.com.au/products/fulvic-acid-powder",</w:t>
      </w:r>
    </w:p>
    <w:p w14:paraId="47D4CFB0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"image": "/src/assets/fulvic-acid-powder.webp"</w:t>
      </w:r>
    </w:p>
    <w:p w14:paraId="4A307372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>},</w:t>
      </w:r>
    </w:p>
    <w:p w14:paraId="3FC9B475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>{</w:t>
      </w:r>
    </w:p>
    <w:p w14:paraId="381CB064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"product_name": "NTS FulvX™ Powder",</w:t>
      </w:r>
    </w:p>
    <w:p w14:paraId="3FA7B589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"nutrients": ["Fulvic acid", "Humic acid", "K", "S", "Ca", "Micronutrients"],</w:t>
      </w:r>
    </w:p>
    <w:p w14:paraId="1FEC0E01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"application": [</w:t>
      </w:r>
    </w:p>
    <w:p w14:paraId="3DE20FE9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"Fertigation",</w:t>
      </w:r>
    </w:p>
    <w:p w14:paraId="2489256E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"Foliar (broadacre)",</w:t>
      </w:r>
    </w:p>
    <w:p w14:paraId="3C6DA0E3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"Foliar (orchard)",</w:t>
      </w:r>
    </w:p>
    <w:p w14:paraId="54C1F995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"Foliar (horticulture)",</w:t>
      </w:r>
    </w:p>
    <w:p w14:paraId="3090B028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"Seed treatment",</w:t>
      </w:r>
    </w:p>
    <w:p w14:paraId="39C2BF01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"Liquid Inject"</w:t>
      </w:r>
    </w:p>
    <w:p w14:paraId="7F266659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],</w:t>
      </w:r>
    </w:p>
    <w:p w14:paraId="7F314E21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"product_form": "Solid (very fine powder)",</w:t>
      </w:r>
    </w:p>
    <w:p w14:paraId="218F341D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"organic_certified": true,</w:t>
      </w:r>
    </w:p>
    <w:p w14:paraId="0DCEF436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lastRenderedPageBreak/>
        <w:t xml:space="preserve">  "description": "A highly soluble leonardite</w:t>
      </w:r>
      <w:r w:rsidRPr="000A5344">
        <w:rPr>
          <w:rFonts w:ascii="Cambria Math" w:hAnsi="Cambria Math" w:cs="Cambria Math"/>
          <w:lang w:val="en-AU"/>
        </w:rPr>
        <w:t>‑</w:t>
      </w:r>
      <w:r w:rsidRPr="000A5344">
        <w:rPr>
          <w:lang w:val="en-AU"/>
        </w:rPr>
        <w:t>derived humic/fulvic acid powder (44.7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% fulvic, 41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% humic) that magnifies nutrient uptake, stimulates soil microbes, promotes phytohormone response, increases phosphate availability, and enhances abiotic stress tolerance.",</w:t>
      </w:r>
    </w:p>
    <w:p w14:paraId="577B6D85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"analysis": {</w:t>
      </w:r>
    </w:p>
    <w:p w14:paraId="3525601B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"Fulvic Acid": "44.7%",</w:t>
      </w:r>
    </w:p>
    <w:p w14:paraId="75E4CF03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"Humic Acid": "41%",</w:t>
      </w:r>
    </w:p>
    <w:p w14:paraId="65E692CF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"K": "12%",</w:t>
      </w:r>
    </w:p>
    <w:p w14:paraId="599AFE9E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"S": "0.3%",</w:t>
      </w:r>
    </w:p>
    <w:p w14:paraId="2A26D10F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"Ca": "0.9%",</w:t>
      </w:r>
    </w:p>
    <w:p w14:paraId="2E2F083D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"Micronutrients": "1.1%",</w:t>
      </w:r>
    </w:p>
    <w:p w14:paraId="5D5BD331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"Particle Size": "Very fine powder"</w:t>
      </w:r>
    </w:p>
    <w:p w14:paraId="26C1E022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},</w:t>
      </w:r>
    </w:p>
    <w:p w14:paraId="76C05050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"application_rates": {</w:t>
      </w:r>
    </w:p>
    <w:p w14:paraId="4AD616B5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"fertigation": "500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g</w:t>
      </w:r>
      <w:r w:rsidRPr="000A5344">
        <w:rPr>
          <w:rFonts w:ascii="Aptos" w:hAnsi="Aptos" w:cs="Aptos"/>
          <w:lang w:val="en-AU"/>
        </w:rPr>
        <w:t>–</w:t>
      </w:r>
      <w:r w:rsidRPr="000A5344">
        <w:rPr>
          <w:lang w:val="en-AU"/>
        </w:rPr>
        <w:t>2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kg/ha",</w:t>
      </w:r>
    </w:p>
    <w:p w14:paraId="1231EB28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"foliar_broadacre": "100–400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g per 100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L water",</w:t>
      </w:r>
    </w:p>
    <w:p w14:paraId="2017295C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"foliar_orchard": "500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g</w:t>
      </w:r>
      <w:r w:rsidRPr="000A5344">
        <w:rPr>
          <w:rFonts w:ascii="Aptos" w:hAnsi="Aptos" w:cs="Aptos"/>
          <w:lang w:val="en-AU"/>
        </w:rPr>
        <w:t>–</w:t>
      </w:r>
      <w:r w:rsidRPr="000A5344">
        <w:rPr>
          <w:lang w:val="en-AU"/>
        </w:rPr>
        <w:t>1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kg/ha",</w:t>
      </w:r>
    </w:p>
    <w:p w14:paraId="339A815E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"foliar_horticulture": "300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g</w:t>
      </w:r>
      <w:r w:rsidRPr="000A5344">
        <w:rPr>
          <w:rFonts w:ascii="Aptos" w:hAnsi="Aptos" w:cs="Aptos"/>
          <w:lang w:val="en-AU"/>
        </w:rPr>
        <w:t>–</w:t>
      </w:r>
      <w:r w:rsidRPr="000A5344">
        <w:rPr>
          <w:lang w:val="en-AU"/>
        </w:rPr>
        <w:t>1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kg/ha",</w:t>
      </w:r>
    </w:p>
    <w:p w14:paraId="4961CFE9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"seed_treatment": "4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kg/tonne seed",</w:t>
      </w:r>
    </w:p>
    <w:p w14:paraId="4871F28A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"liquid_inject": "1–2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kg/ha"</w:t>
      </w:r>
    </w:p>
    <w:p w14:paraId="56726A41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},</w:t>
      </w:r>
    </w:p>
    <w:p w14:paraId="7E631C72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"benefits": [</w:t>
      </w:r>
    </w:p>
    <w:p w14:paraId="3B4743A4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"Strong chelation enhancing foliar and root nutrient uptake",</w:t>
      </w:r>
    </w:p>
    <w:p w14:paraId="37FAB8BB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"Stimulates humic</w:t>
      </w:r>
      <w:r w:rsidRPr="000A5344">
        <w:rPr>
          <w:rFonts w:ascii="Cambria Math" w:hAnsi="Cambria Math" w:cs="Cambria Math"/>
          <w:lang w:val="en-AU"/>
        </w:rPr>
        <w:t>‑</w:t>
      </w:r>
      <w:r w:rsidRPr="000A5344">
        <w:rPr>
          <w:lang w:val="en-AU"/>
        </w:rPr>
        <w:t>induced phytohormone responses (auxins, cytokinins, gibberellins)",</w:t>
      </w:r>
    </w:p>
    <w:p w14:paraId="288DA2B8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"Releases phosphate from locked-up sources",</w:t>
      </w:r>
    </w:p>
    <w:p w14:paraId="5CA83CF1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"Improves drought and abiotic stress tolerance",</w:t>
      </w:r>
    </w:p>
    <w:p w14:paraId="3D36CA0F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"Stabilizes and amplifies fertigation and foliar inputs",</w:t>
      </w:r>
    </w:p>
    <w:p w14:paraId="79F2797D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"Stimulates soil microbial activity"</w:t>
      </w:r>
    </w:p>
    <w:p w14:paraId="662B9AA8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],</w:t>
      </w:r>
    </w:p>
    <w:p w14:paraId="31D90EC0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lastRenderedPageBreak/>
        <w:t xml:space="preserve">  "instructions": "Slowly add to tank with vigorous agitation or pre-mix smaller batches. Promptly use the solution; do not store. Pre-filter for sensitive equipment. Perform a jar test and sample spray on sensitive crops.",</w:t>
      </w:r>
    </w:p>
    <w:p w14:paraId="6F17AEEB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"storage_handling": "Store in a cool, dry, shaded area. Avoid moisture. Seal packaging after use. Wear respiratory protection when handling powder.",</w:t>
      </w:r>
    </w:p>
    <w:p w14:paraId="7A9E5F09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"link": "https://nutri-tech.com.au/products/nts-fulvx-powder",</w:t>
      </w:r>
    </w:p>
    <w:p w14:paraId="28B0CB3D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"image": "/src/assets/nts-fulvx-powder.webp"</w:t>
      </w:r>
    </w:p>
    <w:p w14:paraId="2171BD73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>},</w:t>
      </w:r>
    </w:p>
    <w:p w14:paraId="237DB9E6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>{</w:t>
      </w:r>
    </w:p>
    <w:p w14:paraId="29516D38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"product_name": "NTS Soluble Humate Granules™",</w:t>
      </w:r>
    </w:p>
    <w:p w14:paraId="33D7CDD1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"nutrients": ["Potassium humate"],</w:t>
      </w:r>
    </w:p>
    <w:p w14:paraId="78FFA7E9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"application": [</w:t>
      </w:r>
    </w:p>
    <w:p w14:paraId="02D97F73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"Soil conditioner",</w:t>
      </w:r>
    </w:p>
    <w:p w14:paraId="6CFAFE2B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"Broadacre planting blends",</w:t>
      </w:r>
    </w:p>
    <w:p w14:paraId="73F5BBF2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"Granular fertiliser additive",</w:t>
      </w:r>
    </w:p>
    <w:p w14:paraId="35381B4A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"DIY liquid humus (foliar/fertigation)"</w:t>
      </w:r>
    </w:p>
    <w:p w14:paraId="447BC0C5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],</w:t>
      </w:r>
    </w:p>
    <w:p w14:paraId="5A9F2C11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"product_form": "Solid (granules 2–5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mm)",</w:t>
      </w:r>
    </w:p>
    <w:p w14:paraId="276A7499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"organic_certified": true,</w:t>
      </w:r>
    </w:p>
    <w:p w14:paraId="3A07E50E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"description": "High</w:t>
      </w:r>
      <w:r w:rsidRPr="000A5344">
        <w:rPr>
          <w:rFonts w:ascii="Cambria Math" w:hAnsi="Cambria Math" w:cs="Cambria Math"/>
          <w:lang w:val="en-AU"/>
        </w:rPr>
        <w:t>‑</w:t>
      </w:r>
      <w:r w:rsidRPr="000A5344">
        <w:rPr>
          <w:lang w:val="en-AU"/>
        </w:rPr>
        <w:t>quality leonardite-derived, soluble potassium humate granules (</w:t>
      </w:r>
      <w:r w:rsidRPr="000A5344">
        <w:rPr>
          <w:rFonts w:ascii="Aptos" w:hAnsi="Aptos" w:cs="Aptos"/>
          <w:lang w:val="en-AU"/>
        </w:rPr>
        <w:t>≥</w:t>
      </w:r>
      <w:r w:rsidRPr="000A5344">
        <w:rPr>
          <w:lang w:val="en-AU"/>
        </w:rPr>
        <w:t>70%), designed to enhance nutrient efficiency, stimulate beneficial fungi, improve soil structure, buffer pH and toxins, and assist seed germination and nitrogen stability.",</w:t>
      </w:r>
    </w:p>
    <w:p w14:paraId="5BEB0AE6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"analysis": {</w:t>
      </w:r>
    </w:p>
    <w:p w14:paraId="630DF7F6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"Potassium humate": "≥70%",</w:t>
      </w:r>
    </w:p>
    <w:p w14:paraId="29EE937A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"Solubility": "≈85%",</w:t>
      </w:r>
    </w:p>
    <w:p w14:paraId="409C7381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"Particle_Size": "2–5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mm (&gt;90%)"</w:t>
      </w:r>
    </w:p>
    <w:p w14:paraId="4D0800F1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},</w:t>
      </w:r>
    </w:p>
    <w:p w14:paraId="4718F8AA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"application_rates": {</w:t>
      </w:r>
    </w:p>
    <w:p w14:paraId="240866CE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"broadacre_planting": "2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rFonts w:ascii="Aptos" w:hAnsi="Aptos" w:cs="Aptos"/>
          <w:lang w:val="en-AU"/>
        </w:rPr>
        <w:t>–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5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kg/ha",</w:t>
      </w:r>
    </w:p>
    <w:p w14:paraId="715CA687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"granular_fertiliser_blend": "5% of blend (e.g. 5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kg per 100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kg urea/DAP; max 10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kg/ha banded or 20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kg/ha broadcast)",</w:t>
      </w:r>
    </w:p>
    <w:p w14:paraId="0A6D8401" w14:textId="77777777" w:rsidR="000D2666" w:rsidRPr="000A5344" w:rsidRDefault="000D2666" w:rsidP="000D2666">
      <w:pPr>
        <w:ind w:left="708" w:hanging="708"/>
      </w:pPr>
      <w:r w:rsidRPr="000A5344">
        <w:rPr>
          <w:lang w:val="en-AU"/>
        </w:rPr>
        <w:lastRenderedPageBreak/>
        <w:t xml:space="preserve">    </w:t>
      </w:r>
      <w:r w:rsidRPr="000A5344">
        <w:t>"diy_liquid_foliar": "2</w:t>
      </w:r>
      <w:r w:rsidRPr="000A5344">
        <w:rPr>
          <w:rFonts w:ascii="Arial" w:hAnsi="Arial" w:cs="Arial"/>
        </w:rPr>
        <w:t> </w:t>
      </w:r>
      <w:r w:rsidRPr="000A5344">
        <w:rPr>
          <w:rFonts w:ascii="Aptos" w:hAnsi="Aptos" w:cs="Aptos"/>
        </w:rPr>
        <w:t>–</w:t>
      </w:r>
      <w:r w:rsidRPr="000A5344">
        <w:rPr>
          <w:rFonts w:ascii="Arial" w:hAnsi="Arial" w:cs="Arial"/>
        </w:rPr>
        <w:t> </w:t>
      </w:r>
      <w:r w:rsidRPr="000A5344">
        <w:t>10</w:t>
      </w:r>
      <w:r w:rsidRPr="000A5344">
        <w:rPr>
          <w:rFonts w:ascii="Arial" w:hAnsi="Arial" w:cs="Arial"/>
        </w:rPr>
        <w:t> </w:t>
      </w:r>
      <w:r w:rsidRPr="000A5344">
        <w:t>L/ha (via 6% slurry)",</w:t>
      </w:r>
    </w:p>
    <w:p w14:paraId="266DD0B0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t xml:space="preserve">    </w:t>
      </w:r>
      <w:r w:rsidRPr="000A5344">
        <w:rPr>
          <w:lang w:val="en-AU"/>
        </w:rPr>
        <w:t>"diy_liquid_fertigation": "20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rFonts w:ascii="Aptos" w:hAnsi="Aptos" w:cs="Aptos"/>
          <w:lang w:val="en-AU"/>
        </w:rPr>
        <w:t>–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50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L/ha (via 6% slurry)"</w:t>
      </w:r>
    </w:p>
    <w:p w14:paraId="5DEBBDDD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},</w:t>
      </w:r>
    </w:p>
    <w:p w14:paraId="37DF9D87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"benefits": [</w:t>
      </w:r>
    </w:p>
    <w:p w14:paraId="18AB2082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"Stimulates beneficial fungi including VAM",</w:t>
      </w:r>
    </w:p>
    <w:p w14:paraId="780AD43E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"Stabilises nitrogen—enhanced urea efficiency",</w:t>
      </w:r>
    </w:p>
    <w:p w14:paraId="527D577E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"Chelates phosphate and prevents lock</w:t>
      </w:r>
      <w:r w:rsidRPr="000A5344">
        <w:rPr>
          <w:rFonts w:ascii="Cambria Math" w:hAnsi="Cambria Math" w:cs="Cambria Math"/>
          <w:lang w:val="en-AU"/>
        </w:rPr>
        <w:t>‑</w:t>
      </w:r>
      <w:r w:rsidRPr="000A5344">
        <w:rPr>
          <w:lang w:val="en-AU"/>
        </w:rPr>
        <w:t>up",</w:t>
      </w:r>
    </w:p>
    <w:p w14:paraId="2D92581D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"Natural chelator boosting nutrient uptake",</w:t>
      </w:r>
    </w:p>
    <w:p w14:paraId="624B141E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"Buffers pH extremes, sodium, heavy metals and toxins",</w:t>
      </w:r>
    </w:p>
    <w:p w14:paraId="754FBCF4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"Improves moisture retention and soil wetting",</w:t>
      </w:r>
    </w:p>
    <w:p w14:paraId="0F10D8BA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"Enhances seed germination and root growth",</w:t>
      </w:r>
    </w:p>
    <w:p w14:paraId="14570342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"Promotes crumb soil structure through fungal activity",</w:t>
      </w:r>
    </w:p>
    <w:p w14:paraId="6924AA7B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"Microbe-friendly and certified organic"</w:t>
      </w:r>
    </w:p>
    <w:p w14:paraId="3EAD10AB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],</w:t>
      </w:r>
    </w:p>
    <w:p w14:paraId="10653DC0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"instructions": "For slurry: add 1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kg to 10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L water, agitate, let settle, siphon soluble. Maintain tank agitation in blends. Avoid using near harvest-sensitive produce; may stain. Jar test before tank mixes.",</w:t>
      </w:r>
    </w:p>
    <w:p w14:paraId="16FEA91F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"storage_handling": "Store in cool, dry, shaded area. Reseal packaging; avoid dust; use respiratory protection.",</w:t>
      </w:r>
    </w:p>
    <w:p w14:paraId="42AAD0D8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"link": "https://nutri-tech.com.au/products/soluble-humate-granules",</w:t>
      </w:r>
    </w:p>
    <w:p w14:paraId="2E1ACC5B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"image": "/src/assets/soluble-humate-granules.webp"</w:t>
      </w:r>
    </w:p>
    <w:p w14:paraId="551E8963" w14:textId="77777777" w:rsidR="000D2666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>}</w:t>
      </w:r>
      <w:r>
        <w:rPr>
          <w:lang w:val="en-AU"/>
        </w:rPr>
        <w:t>,</w:t>
      </w:r>
    </w:p>
    <w:p w14:paraId="0F897C00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>{</w:t>
      </w:r>
    </w:p>
    <w:p w14:paraId="2866C818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"product_name": "NTS Stabilised Boron Granules™",</w:t>
      </w:r>
    </w:p>
    <w:p w14:paraId="0A170E20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"nutrients": ["Boron", "Humic acid"],</w:t>
      </w:r>
    </w:p>
    <w:p w14:paraId="31858717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"application": [</w:t>
      </w:r>
    </w:p>
    <w:p w14:paraId="6A9C504C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"Soil broadcast",</w:t>
      </w:r>
    </w:p>
    <w:p w14:paraId="09C176BD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"Planting blends",</w:t>
      </w:r>
    </w:p>
    <w:p w14:paraId="5DF4DF30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"Pre</w:t>
      </w:r>
      <w:r w:rsidRPr="000A5344">
        <w:rPr>
          <w:rFonts w:ascii="Cambria Math" w:hAnsi="Cambria Math" w:cs="Cambria Math"/>
          <w:lang w:val="en-AU"/>
        </w:rPr>
        <w:t>‑</w:t>
      </w:r>
      <w:r w:rsidRPr="000A5344">
        <w:rPr>
          <w:lang w:val="en-AU"/>
        </w:rPr>
        <w:t>plant",</w:t>
      </w:r>
    </w:p>
    <w:p w14:paraId="16232CED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"Planting",</w:t>
      </w:r>
    </w:p>
    <w:p w14:paraId="5E7F3692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lastRenderedPageBreak/>
        <w:t xml:space="preserve">    "Vegetative growth",</w:t>
      </w:r>
    </w:p>
    <w:p w14:paraId="515D5AE7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"Pre</w:t>
      </w:r>
      <w:r w:rsidRPr="000A5344">
        <w:rPr>
          <w:rFonts w:ascii="Cambria Math" w:hAnsi="Cambria Math" w:cs="Cambria Math"/>
          <w:lang w:val="en-AU"/>
        </w:rPr>
        <w:t>‑</w:t>
      </w:r>
      <w:r w:rsidRPr="000A5344">
        <w:rPr>
          <w:lang w:val="en-AU"/>
        </w:rPr>
        <w:t>flower",</w:t>
      </w:r>
    </w:p>
    <w:p w14:paraId="05751DEC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"Flowering",</w:t>
      </w:r>
    </w:p>
    <w:p w14:paraId="79099D94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"Fruit set &amp; fill"</w:t>
      </w:r>
    </w:p>
    <w:p w14:paraId="00EF3579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],</w:t>
      </w:r>
    </w:p>
    <w:p w14:paraId="73E31C6D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"product_form": "Solid (granules 2–4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mm)",</w:t>
      </w:r>
    </w:p>
    <w:p w14:paraId="6AC667A6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"organic_certified": true,</w:t>
      </w:r>
    </w:p>
    <w:p w14:paraId="58833FD1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"description": "Humic</w:t>
      </w:r>
      <w:r w:rsidRPr="000A5344">
        <w:rPr>
          <w:rFonts w:ascii="Cambria Math" w:hAnsi="Cambria Math" w:cs="Cambria Math"/>
          <w:lang w:val="en-AU"/>
        </w:rPr>
        <w:t>‑</w:t>
      </w:r>
      <w:r w:rsidRPr="000A5344">
        <w:rPr>
          <w:lang w:val="en-AU"/>
        </w:rPr>
        <w:t>acid-complexed boron (3.23%) in a granule form that provides sustained-release of this highly leachable nutrient, ensuring continuous availability throughout the crop cycle.",</w:t>
      </w:r>
    </w:p>
    <w:p w14:paraId="3E342026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"analysis": {</w:t>
      </w:r>
    </w:p>
    <w:p w14:paraId="70C228DE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"Humic acid": "57.2%",</w:t>
      </w:r>
    </w:p>
    <w:p w14:paraId="63A6CF65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"Boron": "3.23%",</w:t>
      </w:r>
    </w:p>
    <w:p w14:paraId="116F548C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"Particle_size": "2–4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mm"</w:t>
      </w:r>
    </w:p>
    <w:p w14:paraId="770B4630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},</w:t>
      </w:r>
    </w:p>
    <w:p w14:paraId="06909CA6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"application_rates": {</w:t>
      </w:r>
    </w:p>
    <w:p w14:paraId="74D62D7F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"soil_broadcast": "10–30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kg/ha",</w:t>
      </w:r>
    </w:p>
    <w:p w14:paraId="579C4CE2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"planting_blend": "5–10% of fertiliser rate (e.g., 5–10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kg per 100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kg); max 15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kg/ha banded or 30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kg/ha broadcast"</w:t>
      </w:r>
    </w:p>
    <w:p w14:paraId="223E5BBC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},</w:t>
      </w:r>
    </w:p>
    <w:p w14:paraId="4D5208C6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"benefits": [</w:t>
      </w:r>
    </w:p>
    <w:p w14:paraId="5F2766B9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"Provides sustained</w:t>
      </w:r>
      <w:r w:rsidRPr="000A5344">
        <w:rPr>
          <w:rFonts w:ascii="Cambria Math" w:hAnsi="Cambria Math" w:cs="Cambria Math"/>
          <w:lang w:val="en-AU"/>
        </w:rPr>
        <w:t>‑</w:t>
      </w:r>
      <w:r w:rsidRPr="000A5344">
        <w:rPr>
          <w:lang w:val="en-AU"/>
        </w:rPr>
        <w:t>release boron that resists leaching",</w:t>
      </w:r>
    </w:p>
    <w:p w14:paraId="059CBC66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"Supports pollination, fruit set and filling",</w:t>
      </w:r>
    </w:p>
    <w:p w14:paraId="68F44BD3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"Improves calcium efficiency and cell</w:t>
      </w:r>
      <w:r w:rsidRPr="000A5344">
        <w:rPr>
          <w:rFonts w:ascii="Cambria Math" w:hAnsi="Cambria Math" w:cs="Cambria Math"/>
          <w:lang w:val="en-AU"/>
        </w:rPr>
        <w:t>‑</w:t>
      </w:r>
      <w:r w:rsidRPr="000A5344">
        <w:rPr>
          <w:lang w:val="en-AU"/>
        </w:rPr>
        <w:t>wall strength",</w:t>
      </w:r>
    </w:p>
    <w:p w14:paraId="7F0DD562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"Humic acid boosts soil structure, microbial health, phosphate and nitrogen retention",</w:t>
      </w:r>
    </w:p>
    <w:p w14:paraId="50C01AD8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"Safe to include in granular blends",</w:t>
      </w:r>
    </w:p>
    <w:p w14:paraId="74D2AF40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"Certified for organic use (restricted)"</w:t>
      </w:r>
    </w:p>
    <w:p w14:paraId="519A21D6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],</w:t>
      </w:r>
    </w:p>
    <w:p w14:paraId="2110E4B0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"instructions": "Include in granular fertiliser blends or broadcast. Obey rate limits. Read safety directions. Use only with documented boron need in ACO systems.",</w:t>
      </w:r>
    </w:p>
    <w:p w14:paraId="2021F487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lastRenderedPageBreak/>
        <w:t xml:space="preserve">  "storage_handling": "Store in cool, dry place; keep bag sealed; read SDS and packaging directions.",</w:t>
      </w:r>
    </w:p>
    <w:p w14:paraId="51AEA88C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"link": "https://nutri-tech.com.au/products/stabilised-boron-granules",</w:t>
      </w:r>
    </w:p>
    <w:p w14:paraId="3484E3F8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"image": "/src/assets/stabilised-boron-granules.webp"</w:t>
      </w:r>
    </w:p>
    <w:p w14:paraId="692A6427" w14:textId="77777777" w:rsidR="000D2666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>}</w:t>
      </w:r>
      <w:r>
        <w:rPr>
          <w:lang w:val="en-AU"/>
        </w:rPr>
        <w:t>,</w:t>
      </w:r>
    </w:p>
    <w:p w14:paraId="1A511BD0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>{</w:t>
      </w:r>
    </w:p>
    <w:p w14:paraId="34A4C6C4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"product_name": "NTS Super Soluble Humates™",</w:t>
      </w:r>
    </w:p>
    <w:p w14:paraId="306A1CA1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"nutrients": ["Potassium humate"],</w:t>
      </w:r>
    </w:p>
    <w:p w14:paraId="71D914A4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"application": [</w:t>
      </w:r>
    </w:p>
    <w:p w14:paraId="2FF9D4B6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"Soil conditioner",</w:t>
      </w:r>
    </w:p>
    <w:p w14:paraId="1E620AC8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"DIY liquid humus",</w:t>
      </w:r>
    </w:p>
    <w:p w14:paraId="32446B21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"Fertigation",</w:t>
      </w:r>
    </w:p>
    <w:p w14:paraId="05CEADFA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"Foliar spray",</w:t>
      </w:r>
    </w:p>
    <w:p w14:paraId="64F51341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"Root growth stimulant",</w:t>
      </w:r>
    </w:p>
    <w:p w14:paraId="28F090BD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"Fungal stimulant"</w:t>
      </w:r>
    </w:p>
    <w:p w14:paraId="2FED5A42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],</w:t>
      </w:r>
    </w:p>
    <w:p w14:paraId="3FAC6746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"product_form": "Solid (granules 0.2–1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mm)",</w:t>
      </w:r>
    </w:p>
    <w:p w14:paraId="5402C557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"organic_certified": true,</w:t>
      </w:r>
    </w:p>
    <w:p w14:paraId="09597D71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"description": "Highly soluble potassium humate granules (≈95%) in user-friendly 0.2–1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mm size, ideal for making liquid humus and blending with fertilisers to stabilize urea, chelate nutrients, buffer sodium and heavy metals, and support soil biology.",</w:t>
      </w:r>
    </w:p>
    <w:p w14:paraId="492DFB91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"analysis": {</w:t>
      </w:r>
    </w:p>
    <w:p w14:paraId="0418C744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"Potassium humate": "95%",</w:t>
      </w:r>
    </w:p>
    <w:p w14:paraId="45A12A29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"Particle_size": "0.2–1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mm",</w:t>
      </w:r>
    </w:p>
    <w:p w14:paraId="52DB320C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"Solubility": "≈95%"</w:t>
      </w:r>
    </w:p>
    <w:p w14:paraId="3E1BD751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},</w:t>
      </w:r>
    </w:p>
    <w:p w14:paraId="4D2019EA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"application_rates": {</w:t>
      </w:r>
    </w:p>
    <w:p w14:paraId="638EF787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"diy_liquid_foliar": "2–10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L/ha via 6% slurry (500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g</w:t>
      </w:r>
      <w:r w:rsidRPr="000A5344">
        <w:rPr>
          <w:rFonts w:ascii="Aptos" w:hAnsi="Aptos" w:cs="Aptos"/>
          <w:lang w:val="en-AU"/>
        </w:rPr>
        <w:t>–</w:t>
      </w:r>
      <w:r w:rsidRPr="000A5344">
        <w:rPr>
          <w:lang w:val="en-AU"/>
        </w:rPr>
        <w:t>1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kg per 100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L water)",</w:t>
      </w:r>
    </w:p>
    <w:p w14:paraId="7EBAE7DB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"diy_liquid_fertigation": "20–50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L/ha via 6% slurry",</w:t>
      </w:r>
    </w:p>
    <w:p w14:paraId="635DB963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"fertigation": "2–4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kg/ha dry broadcast",</w:t>
      </w:r>
    </w:p>
    <w:p w14:paraId="1D9DFC7C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lastRenderedPageBreak/>
        <w:t xml:space="preserve">    "foliar": "500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g</w:t>
      </w:r>
      <w:r w:rsidRPr="000A5344">
        <w:rPr>
          <w:rFonts w:ascii="Aptos" w:hAnsi="Aptos" w:cs="Aptos"/>
          <w:lang w:val="en-AU"/>
        </w:rPr>
        <w:t>–</w:t>
      </w:r>
      <w:r w:rsidRPr="000A5344">
        <w:rPr>
          <w:lang w:val="en-AU"/>
        </w:rPr>
        <w:t>1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kg/ha"</w:t>
      </w:r>
    </w:p>
    <w:p w14:paraId="50EBDBA4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},</w:t>
      </w:r>
    </w:p>
    <w:p w14:paraId="0355FE12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"benefits": [</w:t>
      </w:r>
    </w:p>
    <w:p w14:paraId="1500A3B3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"Promotes root growth &amp; fungal activity",</w:t>
      </w:r>
    </w:p>
    <w:p w14:paraId="5494D57B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"Stabilises urea and increases nutrient longevity",</w:t>
      </w:r>
    </w:p>
    <w:p w14:paraId="6CCEA626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"Chelates and buffers sodium &amp; heavy metals",</w:t>
      </w:r>
    </w:p>
    <w:p w14:paraId="4EC8F12C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"Enhances soil conditioning &amp; nutrient release",</w:t>
      </w:r>
    </w:p>
    <w:p w14:paraId="0DD8F815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  "Ideal for DIY liquid humus production"</w:t>
      </w:r>
    </w:p>
    <w:p w14:paraId="57B201F6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],</w:t>
      </w:r>
    </w:p>
    <w:p w14:paraId="63022D61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"instructions": "To make 6% liquid: add about 750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g to 10</w:t>
      </w:r>
      <w:r w:rsidRPr="000A5344">
        <w:rPr>
          <w:rFonts w:ascii="Arial" w:hAnsi="Arial" w:cs="Arial"/>
          <w:lang w:val="en-AU"/>
        </w:rPr>
        <w:t> </w:t>
      </w:r>
      <w:r w:rsidRPr="000A5344">
        <w:rPr>
          <w:lang w:val="en-AU"/>
        </w:rPr>
        <w:t>L water, agitate thoroughly, let settle, then siphon off clear solution. Use slurry in fertigation or foliar; maintain agitation during use.",</w:t>
      </w:r>
    </w:p>
    <w:p w14:paraId="6593DB78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"storage_handling": "Store in cool, dry, shaded area; avoid moisture and direct sun; reseal bag to maintain freshness.",</w:t>
      </w:r>
    </w:p>
    <w:p w14:paraId="745786BF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"link": "https://nutri-tech.com.au/products/super-soluble-humates",</w:t>
      </w:r>
    </w:p>
    <w:p w14:paraId="5CD94CC3" w14:textId="77777777" w:rsidR="000D2666" w:rsidRPr="000A5344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 xml:space="preserve">  "image": "/src/assets/super-soluble-humates.webp"</w:t>
      </w:r>
    </w:p>
    <w:p w14:paraId="1762CCF4" w14:textId="77777777" w:rsidR="000D2666" w:rsidRDefault="000D2666" w:rsidP="000D2666">
      <w:pPr>
        <w:ind w:left="708" w:hanging="708"/>
        <w:rPr>
          <w:lang w:val="en-AU"/>
        </w:rPr>
      </w:pPr>
      <w:r w:rsidRPr="000A5344">
        <w:rPr>
          <w:lang w:val="en-AU"/>
        </w:rPr>
        <w:t>}</w:t>
      </w:r>
      <w:r>
        <w:rPr>
          <w:lang w:val="en-AU"/>
        </w:rPr>
        <w:t>,</w:t>
      </w:r>
    </w:p>
    <w:p w14:paraId="445D66A3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>{</w:t>
      </w:r>
    </w:p>
    <w:p w14:paraId="4E374552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"product_name": "Activated Char Condensate (ACC)™",</w:t>
      </w:r>
    </w:p>
    <w:p w14:paraId="396B26EB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"nutrients": ["Pyroligneous Acid", "Organic Carbon Compounds (phenolics, karrikins)", "LipoZoom® carrier"],</w:t>
      </w:r>
    </w:p>
    <w:p w14:paraId="5EC0CDD3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"application": [</w:t>
      </w:r>
    </w:p>
    <w:p w14:paraId="25A50A4B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"Foliar",</w:t>
      </w:r>
    </w:p>
    <w:p w14:paraId="4788B5A3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"Soil",</w:t>
      </w:r>
    </w:p>
    <w:p w14:paraId="62AD189C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"Fertigation",</w:t>
      </w:r>
    </w:p>
    <w:p w14:paraId="2596162E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"Seed treatment",</w:t>
      </w:r>
    </w:p>
    <w:p w14:paraId="09DD9FB5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"Compost</w:t>
      </w:r>
      <w:r w:rsidRPr="00D055C5">
        <w:rPr>
          <w:rFonts w:ascii="Cambria Math" w:hAnsi="Cambria Math" w:cs="Cambria Math"/>
          <w:lang w:val="en-AU"/>
        </w:rPr>
        <w:t>‑</w:t>
      </w:r>
      <w:r w:rsidRPr="00D055C5">
        <w:rPr>
          <w:lang w:val="en-AU"/>
        </w:rPr>
        <w:t>tea starter",</w:t>
      </w:r>
    </w:p>
    <w:p w14:paraId="164490B0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"Post</w:t>
      </w:r>
      <w:r w:rsidRPr="00D055C5">
        <w:rPr>
          <w:rFonts w:ascii="Cambria Math" w:hAnsi="Cambria Math" w:cs="Cambria Math"/>
          <w:lang w:val="en-AU"/>
        </w:rPr>
        <w:t>‑</w:t>
      </w:r>
      <w:r w:rsidRPr="00D055C5">
        <w:rPr>
          <w:lang w:val="en-AU"/>
        </w:rPr>
        <w:t>harvest dip"</w:t>
      </w:r>
    </w:p>
    <w:p w14:paraId="5F6F70AD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],</w:t>
      </w:r>
    </w:p>
    <w:p w14:paraId="5142744A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"product_form": "Liquid (condensate)",</w:t>
      </w:r>
    </w:p>
    <w:p w14:paraId="7D7413BF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lastRenderedPageBreak/>
        <w:t xml:space="preserve">  "organic_certified": true,</w:t>
      </w:r>
    </w:p>
    <w:p w14:paraId="6926708F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"description": "Concentrated wood vinegar (99.5% pyroligneous acid) enhanced with LipoZoom® liposomal activation—releasing karrikins, phenolic compounds, and other bioactives to promote germination, plant growth, microbial stimulation, pest resistance, and improved nutrient performance.",</w:t>
      </w:r>
    </w:p>
    <w:p w14:paraId="02B906A1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"analysis": {</w:t>
      </w:r>
    </w:p>
    <w:p w14:paraId="0F3FF874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"Pyroligneous Acid": "99.5%",</w:t>
      </w:r>
    </w:p>
    <w:p w14:paraId="242B22D5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"Organic Carbon Compounds (phenolics, karrikins)": "OCC 0.5%",</w:t>
      </w:r>
    </w:p>
    <w:p w14:paraId="25E401B3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"Conductivity": "10–18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mS/cm",</w:t>
      </w:r>
    </w:p>
    <w:p w14:paraId="3721EBF9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"Specific Gravity (SG)": "1.1",</w:t>
      </w:r>
    </w:p>
    <w:p w14:paraId="2B666EEC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"pH": "4.5–6.5"</w:t>
      </w:r>
    </w:p>
    <w:p w14:paraId="13BA27CF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},</w:t>
      </w:r>
    </w:p>
    <w:p w14:paraId="6795DC08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"application_rates": {</w:t>
      </w:r>
    </w:p>
    <w:p w14:paraId="7B2702B5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"horticulture_foliar": "0.5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 per 100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 water (up to 5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L/ha)",</w:t>
      </w:r>
    </w:p>
    <w:p w14:paraId="229FD7DC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"horticulture_fertigation": "5–10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L/ha",</w:t>
      </w:r>
    </w:p>
    <w:p w14:paraId="6928E15F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"broadacre_foliar": "300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mL</w:t>
      </w:r>
      <w:r w:rsidRPr="00D055C5">
        <w:rPr>
          <w:rFonts w:ascii="Aptos" w:hAnsi="Aptos" w:cs="Aptos"/>
          <w:lang w:val="en-AU"/>
        </w:rPr>
        <w:t>–</w:t>
      </w:r>
      <w:r w:rsidRPr="00D055C5">
        <w:rPr>
          <w:lang w:val="en-AU"/>
        </w:rPr>
        <w:t>1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 per 100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 water",</w:t>
      </w:r>
    </w:p>
    <w:p w14:paraId="605ADA2B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"broadacre_liquid_inject": "500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mL</w:t>
      </w:r>
      <w:r w:rsidRPr="00D055C5">
        <w:rPr>
          <w:rFonts w:ascii="Aptos" w:hAnsi="Aptos" w:cs="Aptos"/>
          <w:lang w:val="en-AU"/>
        </w:rPr>
        <w:t>–</w:t>
      </w:r>
      <w:r w:rsidRPr="00D055C5">
        <w:rPr>
          <w:lang w:val="en-AU"/>
        </w:rPr>
        <w:t>1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L/ha",</w:t>
      </w:r>
    </w:p>
    <w:p w14:paraId="1870899A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"pasture_turf_foliar": "1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 per 100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L",</w:t>
      </w:r>
    </w:p>
    <w:p w14:paraId="305B9497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"pasture_turf_fertigation": "5–10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L/ha",</w:t>
      </w:r>
    </w:p>
    <w:p w14:paraId="44602ECF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"seed_treatment": "1:100 dilution; apply 10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L/tonne seed",</w:t>
      </w:r>
    </w:p>
    <w:p w14:paraId="38F09FC1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"post_harvest_dip": "Use neat or dilute per label"</w:t>
      </w:r>
    </w:p>
    <w:p w14:paraId="022D7FD1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},</w:t>
      </w:r>
    </w:p>
    <w:p w14:paraId="268D1A18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"benefits": [</w:t>
      </w:r>
    </w:p>
    <w:p w14:paraId="0E2EC1CC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"Triggers germination via karrikins",</w:t>
      </w:r>
    </w:p>
    <w:p w14:paraId="32CD66A2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"Boosts pest resistance and stress resilience",</w:t>
      </w:r>
    </w:p>
    <w:p w14:paraId="0CE71F2F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"Stimulates soil microbial communities",</w:t>
      </w:r>
    </w:p>
    <w:p w14:paraId="19A408BF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"Enhances fertiliser performance",</w:t>
      </w:r>
    </w:p>
    <w:p w14:paraId="44F0437B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"Prolongs post</w:t>
      </w:r>
      <w:r w:rsidRPr="00D055C5">
        <w:rPr>
          <w:rFonts w:ascii="Cambria Math" w:hAnsi="Cambria Math" w:cs="Cambria Math"/>
          <w:lang w:val="en-AU"/>
        </w:rPr>
        <w:t>‑</w:t>
      </w:r>
      <w:r w:rsidRPr="00D055C5">
        <w:rPr>
          <w:lang w:val="en-AU"/>
        </w:rPr>
        <w:t>harvest shelf life",</w:t>
      </w:r>
    </w:p>
    <w:p w14:paraId="50599315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"Supports compost</w:t>
      </w:r>
      <w:r w:rsidRPr="00D055C5">
        <w:rPr>
          <w:rFonts w:ascii="Cambria Math" w:hAnsi="Cambria Math" w:cs="Cambria Math"/>
          <w:lang w:val="en-AU"/>
        </w:rPr>
        <w:t>‑</w:t>
      </w:r>
      <w:r w:rsidRPr="00D055C5">
        <w:rPr>
          <w:lang w:val="en-AU"/>
        </w:rPr>
        <w:t>tea biological activity"</w:t>
      </w:r>
    </w:p>
    <w:p w14:paraId="176C7ED3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],</w:t>
      </w:r>
    </w:p>
    <w:p w14:paraId="384A113C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lastRenderedPageBreak/>
        <w:t xml:space="preserve">  "instructions": "Shake or stir before use. Maintain agitation during spray or irrigation. Always jar</w:t>
      </w:r>
      <w:r w:rsidRPr="00D055C5">
        <w:rPr>
          <w:rFonts w:ascii="Cambria Math" w:hAnsi="Cambria Math" w:cs="Cambria Math"/>
          <w:lang w:val="en-AU"/>
        </w:rPr>
        <w:t>‑</w:t>
      </w:r>
      <w:r w:rsidRPr="00D055C5">
        <w:rPr>
          <w:lang w:val="en-AU"/>
        </w:rPr>
        <w:t>test when mixing. For seed</w:t>
      </w:r>
      <w:r w:rsidRPr="00D055C5">
        <w:rPr>
          <w:rFonts w:ascii="Cambria Math" w:hAnsi="Cambria Math" w:cs="Cambria Math"/>
          <w:lang w:val="en-AU"/>
        </w:rPr>
        <w:t>‑</w:t>
      </w:r>
      <w:r w:rsidRPr="00D055C5">
        <w:rPr>
          <w:lang w:val="en-AU"/>
        </w:rPr>
        <w:t>treatment, dilute 1:100 and apply at 10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L/tonne seed. Confirm compatibility prior to tank</w:t>
      </w:r>
      <w:r w:rsidRPr="00D055C5">
        <w:rPr>
          <w:rFonts w:ascii="Cambria Math" w:hAnsi="Cambria Math" w:cs="Cambria Math"/>
          <w:lang w:val="en-AU"/>
        </w:rPr>
        <w:t>‑</w:t>
      </w:r>
      <w:r w:rsidRPr="00D055C5">
        <w:rPr>
          <w:lang w:val="en-AU"/>
        </w:rPr>
        <w:t>mix.",</w:t>
      </w:r>
    </w:p>
    <w:p w14:paraId="0C840790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"storage_handling": "Store in a cool, dry, shaded area. Above 5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rFonts w:ascii="Aptos" w:hAnsi="Aptos" w:cs="Aptos"/>
          <w:lang w:val="en-AU"/>
        </w:rPr>
        <w:t>°</w:t>
      </w:r>
      <w:r w:rsidRPr="00D055C5">
        <w:rPr>
          <w:lang w:val="en-AU"/>
        </w:rPr>
        <w:t>C to prevent sedimentation. Reseal cap after use.",</w:t>
      </w:r>
    </w:p>
    <w:p w14:paraId="4022CDD8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"link": "https://nutri-tech.com.au/products/acc",</w:t>
      </w:r>
    </w:p>
    <w:p w14:paraId="123FA998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"image": "/src/assets/acc.webp"</w:t>
      </w:r>
    </w:p>
    <w:p w14:paraId="2F59E2B1" w14:textId="77777777" w:rsidR="000D2666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>}</w:t>
      </w:r>
      <w:r>
        <w:rPr>
          <w:lang w:val="en-AU"/>
        </w:rPr>
        <w:t>,</w:t>
      </w:r>
    </w:p>
    <w:p w14:paraId="265A7C2A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>{</w:t>
      </w:r>
    </w:p>
    <w:p w14:paraId="785A2541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"product_name": "Aloe</w:t>
      </w:r>
      <w:r w:rsidRPr="00D055C5">
        <w:rPr>
          <w:rFonts w:ascii="Cambria Math" w:hAnsi="Cambria Math" w:cs="Cambria Math"/>
          <w:lang w:val="en-AU"/>
        </w:rPr>
        <w:t>‑</w:t>
      </w:r>
      <w:r w:rsidRPr="00D055C5">
        <w:rPr>
          <w:lang w:val="en-AU"/>
        </w:rPr>
        <w:t>Tech</w:t>
      </w:r>
      <w:r w:rsidRPr="00D055C5">
        <w:rPr>
          <w:rFonts w:ascii="Aptos" w:hAnsi="Aptos" w:cs="Aptos"/>
          <w:lang w:val="en-AU"/>
        </w:rPr>
        <w:t>™</w:t>
      </w:r>
      <w:r w:rsidRPr="00D055C5">
        <w:rPr>
          <w:lang w:val="en-AU"/>
        </w:rPr>
        <w:t>",</w:t>
      </w:r>
    </w:p>
    <w:p w14:paraId="35543230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"nutrients": [</w:t>
      </w:r>
    </w:p>
    <w:p w14:paraId="7A1633C6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"Whole</w:t>
      </w:r>
      <w:r w:rsidRPr="00D055C5">
        <w:rPr>
          <w:rFonts w:ascii="Cambria Math" w:hAnsi="Cambria Math" w:cs="Cambria Math"/>
          <w:lang w:val="en-AU"/>
        </w:rPr>
        <w:t>‑</w:t>
      </w:r>
      <w:r w:rsidRPr="00D055C5">
        <w:rPr>
          <w:lang w:val="en-AU"/>
        </w:rPr>
        <w:t>leaf Aloe vera"</w:t>
      </w:r>
    </w:p>
    <w:p w14:paraId="40CD390D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],</w:t>
      </w:r>
    </w:p>
    <w:p w14:paraId="1C1286F6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"application": [</w:t>
      </w:r>
    </w:p>
    <w:p w14:paraId="0DD039AD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"Foliar",</w:t>
      </w:r>
    </w:p>
    <w:p w14:paraId="08415F11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"Fertigation",</w:t>
      </w:r>
    </w:p>
    <w:p w14:paraId="4EE8D203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"Microbe brewing",</w:t>
      </w:r>
    </w:p>
    <w:p w14:paraId="54CD97D4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"Seed treatment",</w:t>
      </w:r>
    </w:p>
    <w:p w14:paraId="6E467894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"Post</w:t>
      </w:r>
      <w:r w:rsidRPr="00D055C5">
        <w:rPr>
          <w:rFonts w:ascii="Cambria Math" w:hAnsi="Cambria Math" w:cs="Cambria Math"/>
          <w:lang w:val="en-AU"/>
        </w:rPr>
        <w:t>‑</w:t>
      </w:r>
      <w:r w:rsidRPr="00D055C5">
        <w:rPr>
          <w:lang w:val="en-AU"/>
        </w:rPr>
        <w:t>harvest dip",</w:t>
      </w:r>
    </w:p>
    <w:p w14:paraId="208CBA6E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"Compost tea starter"</w:t>
      </w:r>
    </w:p>
    <w:p w14:paraId="51D8E0C2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],</w:t>
      </w:r>
    </w:p>
    <w:p w14:paraId="0833414E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"product_form": "Liquid",</w:t>
      </w:r>
    </w:p>
    <w:p w14:paraId="315D041C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"organic_certified": true,</w:t>
      </w:r>
    </w:p>
    <w:p w14:paraId="5873778B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"description": "A powerful botanical activator and growth promotant derived from a 500%</w:t>
      </w:r>
      <w:r w:rsidRPr="00D055C5">
        <w:rPr>
          <w:rFonts w:ascii="Cambria Math" w:hAnsi="Cambria Math" w:cs="Cambria Math"/>
          <w:lang w:val="en-AU"/>
        </w:rPr>
        <w:t>‑</w:t>
      </w:r>
      <w:r w:rsidRPr="00D055C5">
        <w:rPr>
          <w:lang w:val="en-AU"/>
        </w:rPr>
        <w:t>strength, whole</w:t>
      </w:r>
      <w:r w:rsidRPr="00D055C5">
        <w:rPr>
          <w:rFonts w:ascii="Cambria Math" w:hAnsi="Cambria Math" w:cs="Cambria Math"/>
          <w:lang w:val="en-AU"/>
        </w:rPr>
        <w:t>‑</w:t>
      </w:r>
      <w:r w:rsidRPr="00D055C5">
        <w:rPr>
          <w:lang w:val="en-AU"/>
        </w:rPr>
        <w:t>leaf Aloe vera concentrate. Known for its potent fungi</w:t>
      </w:r>
      <w:r w:rsidRPr="00D055C5">
        <w:rPr>
          <w:rFonts w:ascii="Cambria Math" w:hAnsi="Cambria Math" w:cs="Cambria Math"/>
          <w:lang w:val="en-AU"/>
        </w:rPr>
        <w:t>‑</w:t>
      </w:r>
      <w:r w:rsidRPr="00D055C5">
        <w:rPr>
          <w:lang w:val="en-AU"/>
        </w:rPr>
        <w:t>boosting effects and immune</w:t>
      </w:r>
      <w:r w:rsidRPr="00D055C5">
        <w:rPr>
          <w:rFonts w:ascii="Cambria Math" w:hAnsi="Cambria Math" w:cs="Cambria Math"/>
          <w:lang w:val="en-AU"/>
        </w:rPr>
        <w:t>‑</w:t>
      </w:r>
      <w:r w:rsidRPr="00D055C5">
        <w:rPr>
          <w:lang w:val="en-AU"/>
        </w:rPr>
        <w:t>eliciting properties in soil and plants.",</w:t>
      </w:r>
    </w:p>
    <w:p w14:paraId="60BDF360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"analysis": {</w:t>
      </w:r>
    </w:p>
    <w:p w14:paraId="722E8895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"Whole</w:t>
      </w:r>
      <w:r w:rsidRPr="00D055C5">
        <w:rPr>
          <w:rFonts w:ascii="Cambria Math" w:hAnsi="Cambria Math" w:cs="Cambria Math"/>
          <w:lang w:val="en-AU"/>
        </w:rPr>
        <w:t>‑</w:t>
      </w:r>
      <w:r w:rsidRPr="00D055C5">
        <w:rPr>
          <w:lang w:val="en-AU"/>
        </w:rPr>
        <w:t>leaf Aloe vera": "100%",</w:t>
      </w:r>
    </w:p>
    <w:p w14:paraId="7E3AACBE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"SG": "1.01",</w:t>
      </w:r>
    </w:p>
    <w:p w14:paraId="2C01F587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"pH": "3.7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rFonts w:ascii="Aptos" w:hAnsi="Aptos" w:cs="Aptos"/>
          <w:lang w:val="en-AU"/>
        </w:rPr>
        <w:t>–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4.5",</w:t>
      </w:r>
    </w:p>
    <w:p w14:paraId="6235034C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"Conductivity": "2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mS/cm",</w:t>
      </w:r>
    </w:p>
    <w:p w14:paraId="26CC70D9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lastRenderedPageBreak/>
        <w:t xml:space="preserve">    "Appearance": "Light brown liquid"</w:t>
      </w:r>
    </w:p>
    <w:p w14:paraId="0C120070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},</w:t>
      </w:r>
    </w:p>
    <w:p w14:paraId="29A786BB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"application_rates": {</w:t>
      </w:r>
    </w:p>
    <w:p w14:paraId="1AE876B3" w14:textId="77777777" w:rsidR="000D2666" w:rsidRPr="00D055C5" w:rsidRDefault="000D2666" w:rsidP="000D2666">
      <w:pPr>
        <w:ind w:left="708" w:hanging="708"/>
      </w:pPr>
      <w:r w:rsidRPr="00D055C5">
        <w:rPr>
          <w:lang w:val="en-AU"/>
        </w:rPr>
        <w:t xml:space="preserve">    </w:t>
      </w:r>
      <w:r w:rsidRPr="00D055C5">
        <w:t>"fertigation_vegetables_ornamentals_turf": "3–5</w:t>
      </w:r>
      <w:r w:rsidRPr="00D055C5">
        <w:rPr>
          <w:rFonts w:ascii="Arial" w:hAnsi="Arial" w:cs="Arial"/>
        </w:rPr>
        <w:t> </w:t>
      </w:r>
      <w:r w:rsidRPr="00D055C5">
        <w:t>L/ha",</w:t>
      </w:r>
    </w:p>
    <w:p w14:paraId="631E5E6F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t xml:space="preserve">    </w:t>
      </w:r>
      <w:r w:rsidRPr="00D055C5">
        <w:rPr>
          <w:lang w:val="en-AU"/>
        </w:rPr>
        <w:t>"fertigation_orchards_vineyards": "5–15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L/ha",</w:t>
      </w:r>
    </w:p>
    <w:p w14:paraId="1F19A503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"foliar_vegetables_ornamentals_turf": "1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 per 100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 water (up to</w:t>
      </w:r>
      <w:r w:rsidRPr="00D055C5">
        <w:rPr>
          <w:rFonts w:ascii="Aptos" w:hAnsi="Aptos" w:cs="Aptos"/>
          <w:lang w:val="en-AU"/>
        </w:rPr>
        <w:t> </w:t>
      </w:r>
      <w:r w:rsidRPr="00D055C5">
        <w:rPr>
          <w:lang w:val="en-AU"/>
        </w:rPr>
        <w:t>5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L/ha)",</w:t>
      </w:r>
    </w:p>
    <w:p w14:paraId="35DC3204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"foliar_orchards_vineyards": "1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 per 100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 water (up to</w:t>
      </w:r>
      <w:r w:rsidRPr="00D055C5">
        <w:rPr>
          <w:rFonts w:ascii="Aptos" w:hAnsi="Aptos" w:cs="Aptos"/>
          <w:lang w:val="en-AU"/>
        </w:rPr>
        <w:t> </w:t>
      </w:r>
      <w:r w:rsidRPr="00D055C5">
        <w:rPr>
          <w:lang w:val="en-AU"/>
        </w:rPr>
        <w:t>7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L/ha)",</w:t>
      </w:r>
    </w:p>
    <w:p w14:paraId="5B7799B2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"foliar_broadacre_crops": "1–2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L/ha in 60</w:t>
      </w:r>
      <w:r w:rsidRPr="00D055C5">
        <w:rPr>
          <w:rFonts w:ascii="Aptos" w:hAnsi="Aptos" w:cs="Aptos"/>
          <w:lang w:val="en-AU"/>
        </w:rPr>
        <w:t>–</w:t>
      </w:r>
      <w:r w:rsidRPr="00D055C5">
        <w:rPr>
          <w:lang w:val="en-AU"/>
        </w:rPr>
        <w:t>100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 water",</w:t>
      </w:r>
    </w:p>
    <w:p w14:paraId="16501E21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"foliar_pasture": "Up to ? L/ha (not specified)",</w:t>
      </w:r>
    </w:p>
    <w:p w14:paraId="1AA09103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"microbe_brewing": "1% v/v (1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 per 100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L)",</w:t>
      </w:r>
    </w:p>
    <w:p w14:paraId="1CE7DC56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"seedling_dip": "As label suggests",</w:t>
      </w:r>
    </w:p>
    <w:p w14:paraId="05FC8438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"post_harvest_dip": "Neat or dilute per label"</w:t>
      </w:r>
    </w:p>
    <w:p w14:paraId="43691BEE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},</w:t>
      </w:r>
    </w:p>
    <w:p w14:paraId="32614D28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"benefits": [</w:t>
      </w:r>
    </w:p>
    <w:p w14:paraId="59D9CD3F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"Boosts microbial biomass by &gt;1000% in soil, foliar zone, and brewing",</w:t>
      </w:r>
    </w:p>
    <w:p w14:paraId="13A3E24D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"Contains gibberellins and indole acetic acid (auxins)",</w:t>
      </w:r>
    </w:p>
    <w:p w14:paraId="112D537B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"Rich in polysaccharides (chelators) and B</w:t>
      </w:r>
      <w:r w:rsidRPr="00D055C5">
        <w:rPr>
          <w:rFonts w:ascii="Cambria Math" w:hAnsi="Cambria Math" w:cs="Cambria Math"/>
          <w:lang w:val="en-AU"/>
        </w:rPr>
        <w:t>‑</w:t>
      </w:r>
      <w:r w:rsidRPr="00D055C5">
        <w:rPr>
          <w:lang w:val="en-AU"/>
        </w:rPr>
        <w:t>group vitamins",</w:t>
      </w:r>
    </w:p>
    <w:p w14:paraId="12E84F4E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"Contains aloins – bio</w:t>
      </w:r>
      <w:r w:rsidRPr="00D055C5">
        <w:rPr>
          <w:rFonts w:ascii="Cambria Math" w:hAnsi="Cambria Math" w:cs="Cambria Math"/>
          <w:lang w:val="en-AU"/>
        </w:rPr>
        <w:t>‑</w:t>
      </w:r>
      <w:r w:rsidRPr="00D055C5">
        <w:rPr>
          <w:lang w:val="en-AU"/>
        </w:rPr>
        <w:t>balancing agents",</w:t>
      </w:r>
    </w:p>
    <w:p w14:paraId="753730F5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"Has saponins – fungal stimulants",</w:t>
      </w:r>
    </w:p>
    <w:p w14:paraId="615E2E19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"Elicits phytoalexin production and induced systemic resistance (ISR)",</w:t>
      </w:r>
    </w:p>
    <w:p w14:paraId="751B621A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"Certified organic (ACO Registered Input 456AI)"</w:t>
      </w:r>
    </w:p>
    <w:p w14:paraId="368F644D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],</w:t>
      </w:r>
    </w:p>
    <w:p w14:paraId="3607A455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"instructions": "Shake/stir thoroughly before use; maintain agitation during application. Do not exceed suggested rates (can be fungicidal at high concentrations). Avoid application close to harvest on edible crops (aloins may impart bitterness). Conduct jar</w:t>
      </w:r>
      <w:r w:rsidRPr="00D055C5">
        <w:rPr>
          <w:rFonts w:ascii="Cambria Math" w:hAnsi="Cambria Math" w:cs="Cambria Math"/>
          <w:lang w:val="en-AU"/>
        </w:rPr>
        <w:t>‑</w:t>
      </w:r>
      <w:r w:rsidRPr="00D055C5">
        <w:rPr>
          <w:lang w:val="en-AU"/>
        </w:rPr>
        <w:t>test before tank</w:t>
      </w:r>
      <w:r w:rsidRPr="00D055C5">
        <w:rPr>
          <w:rFonts w:ascii="Cambria Math" w:hAnsi="Cambria Math" w:cs="Cambria Math"/>
          <w:lang w:val="en-AU"/>
        </w:rPr>
        <w:t>‑</w:t>
      </w:r>
      <w:r w:rsidRPr="00D055C5">
        <w:rPr>
          <w:lang w:val="en-AU"/>
        </w:rPr>
        <w:t>mixing.",</w:t>
      </w:r>
    </w:p>
    <w:p w14:paraId="5E3819DC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"storage_handling": "Store in a cool, dry, shaded location; stable at ambient temps. Reseal cap after use.",</w:t>
      </w:r>
    </w:p>
    <w:p w14:paraId="2944E39E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"link": "https://nutri-tech.com.au/products/aloe-tech",</w:t>
      </w:r>
    </w:p>
    <w:p w14:paraId="52DCDDF1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"image": "/src/assets/aloe-tech.png"</w:t>
      </w:r>
    </w:p>
    <w:p w14:paraId="7E3B5391" w14:textId="77777777" w:rsidR="000D2666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lastRenderedPageBreak/>
        <w:t>}</w:t>
      </w:r>
      <w:r>
        <w:rPr>
          <w:lang w:val="en-AU"/>
        </w:rPr>
        <w:t>,</w:t>
      </w:r>
    </w:p>
    <w:p w14:paraId="4501ECE4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>{</w:t>
      </w:r>
    </w:p>
    <w:p w14:paraId="75E9D38C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"product_name": "Amino</w:t>
      </w:r>
      <w:r w:rsidRPr="00D055C5">
        <w:rPr>
          <w:rFonts w:ascii="Cambria Math" w:hAnsi="Cambria Math" w:cs="Cambria Math"/>
          <w:lang w:val="en-AU"/>
        </w:rPr>
        <w:t>‑</w:t>
      </w:r>
      <w:r w:rsidRPr="00D055C5">
        <w:rPr>
          <w:lang w:val="en-AU"/>
        </w:rPr>
        <w:t>Max</w:t>
      </w:r>
      <w:r w:rsidRPr="00D055C5">
        <w:rPr>
          <w:rFonts w:ascii="Aptos" w:hAnsi="Aptos" w:cs="Aptos"/>
          <w:lang w:val="en-AU"/>
        </w:rPr>
        <w:t>™</w:t>
      </w:r>
      <w:r w:rsidRPr="00D055C5">
        <w:rPr>
          <w:lang w:val="en-AU"/>
        </w:rPr>
        <w:t>",</w:t>
      </w:r>
    </w:p>
    <w:p w14:paraId="26659134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"nutrients": ["N (organic)", "Total Amino Acids", "Free Amino Acids"],</w:t>
      </w:r>
    </w:p>
    <w:p w14:paraId="21804EBC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"application": [</w:t>
      </w:r>
    </w:p>
    <w:p w14:paraId="525949C7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"Foliar – Vegetables &amp; Leafy Greens",</w:t>
      </w:r>
    </w:p>
    <w:p w14:paraId="46703C12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"Foliar – Orchards &amp; Vineyards",</w:t>
      </w:r>
    </w:p>
    <w:p w14:paraId="5ABD6424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"Foliar – Ornamentals &amp; Turf",</w:t>
      </w:r>
    </w:p>
    <w:p w14:paraId="2EB79E9B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"Foliar – Broadacre Crops",</w:t>
      </w:r>
    </w:p>
    <w:p w14:paraId="554C7EDE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"Foliar – Pasture",</w:t>
      </w:r>
    </w:p>
    <w:p w14:paraId="72ABED54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"Spot Spray"</w:t>
      </w:r>
    </w:p>
    <w:p w14:paraId="48BC91D2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],</w:t>
      </w:r>
    </w:p>
    <w:p w14:paraId="05330B1F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"product_form": "Liquid",</w:t>
      </w:r>
    </w:p>
    <w:p w14:paraId="123E51F9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"organic_certified": true,</w:t>
      </w:r>
    </w:p>
    <w:p w14:paraId="7BDB6949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"description": "A powerful, enzymatically</w:t>
      </w:r>
      <w:r w:rsidRPr="00D055C5">
        <w:rPr>
          <w:rFonts w:ascii="Cambria Math" w:hAnsi="Cambria Math" w:cs="Cambria Math"/>
          <w:lang w:val="en-AU"/>
        </w:rPr>
        <w:t>‑</w:t>
      </w:r>
      <w:r w:rsidRPr="00D055C5">
        <w:rPr>
          <w:lang w:val="en-AU"/>
        </w:rPr>
        <w:t>derived amino acid concentrate (hydrolysed plant protein) that offers instant nitrogen and chelation benefits, enhances growth, immunity, ripening, quality, and shelf</w:t>
      </w:r>
      <w:r w:rsidRPr="00D055C5">
        <w:rPr>
          <w:rFonts w:ascii="Cambria Math" w:hAnsi="Cambria Math" w:cs="Cambria Math"/>
          <w:lang w:val="en-AU"/>
        </w:rPr>
        <w:t>‑</w:t>
      </w:r>
      <w:r w:rsidRPr="00D055C5">
        <w:rPr>
          <w:lang w:val="en-AU"/>
        </w:rPr>
        <w:t>life.",</w:t>
      </w:r>
    </w:p>
    <w:p w14:paraId="2B631FB0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"analysis": {</w:t>
      </w:r>
    </w:p>
    <w:p w14:paraId="14C37AAE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"N (organic)": "8.3%",</w:t>
      </w:r>
    </w:p>
    <w:p w14:paraId="2A463396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"Total Amino Acids": "45.4%",</w:t>
      </w:r>
    </w:p>
    <w:p w14:paraId="6235DB2E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"Free Amino Acids": "28.27%",</w:t>
      </w:r>
    </w:p>
    <w:p w14:paraId="47265DCF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"SG": "1.1",</w:t>
      </w:r>
    </w:p>
    <w:p w14:paraId="25E9AFD5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"pH": "5–7",</w:t>
      </w:r>
    </w:p>
    <w:p w14:paraId="110B4BDC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"Conductivity": "15–35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mS/cm",</w:t>
      </w:r>
    </w:p>
    <w:p w14:paraId="7969E35A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"Appearance": "Brown liquid"</w:t>
      </w:r>
    </w:p>
    <w:p w14:paraId="6E43E8E1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},</w:t>
      </w:r>
    </w:p>
    <w:p w14:paraId="3E4A033D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"application_rates": {</w:t>
      </w:r>
    </w:p>
    <w:p w14:paraId="386B0C9C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"vegetables_leafy": "1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 per 100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 (up to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5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L/ha); at flowering, repeat fortnightly (leafy 5th leaf + 2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weeks)",</w:t>
      </w:r>
    </w:p>
    <w:p w14:paraId="7DCF8127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lastRenderedPageBreak/>
        <w:t xml:space="preserve">    "orchards_vineyards": "1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 per 100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 (up to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5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L/ha); apply at flowering, fruit</w:t>
      </w:r>
      <w:r w:rsidRPr="00D055C5">
        <w:rPr>
          <w:rFonts w:ascii="Cambria Math" w:hAnsi="Cambria Math" w:cs="Cambria Math"/>
          <w:lang w:val="en-AU"/>
        </w:rPr>
        <w:t>‑</w:t>
      </w:r>
      <w:r w:rsidRPr="00D055C5">
        <w:rPr>
          <w:lang w:val="en-AU"/>
        </w:rPr>
        <w:t>set, once during fruit</w:t>
      </w:r>
      <w:r w:rsidRPr="00D055C5">
        <w:rPr>
          <w:rFonts w:ascii="Cambria Math" w:hAnsi="Cambria Math" w:cs="Cambria Math"/>
          <w:lang w:val="en-AU"/>
        </w:rPr>
        <w:t>‑</w:t>
      </w:r>
      <w:r w:rsidRPr="00D055C5">
        <w:rPr>
          <w:lang w:val="en-AU"/>
        </w:rPr>
        <w:t>fill",</w:t>
      </w:r>
    </w:p>
    <w:p w14:paraId="1C9AB61F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"ornamentals_turf": "1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 per 100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 water; every 4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weeks or as required",</w:t>
      </w:r>
    </w:p>
    <w:p w14:paraId="76498DF6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"broadacre_crops": "300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mL</w:t>
      </w:r>
      <w:r w:rsidRPr="00D055C5">
        <w:rPr>
          <w:rFonts w:ascii="Aptos" w:hAnsi="Aptos" w:cs="Aptos"/>
          <w:lang w:val="en-AU"/>
        </w:rPr>
        <w:t>–</w:t>
      </w:r>
      <w:r w:rsidRPr="00D055C5">
        <w:rPr>
          <w:lang w:val="en-AU"/>
        </w:rPr>
        <w:t>1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L/ha in 60</w:t>
      </w:r>
      <w:r w:rsidRPr="00D055C5">
        <w:rPr>
          <w:rFonts w:ascii="Aptos" w:hAnsi="Aptos" w:cs="Aptos"/>
          <w:lang w:val="en-AU"/>
        </w:rPr>
        <w:t>–</w:t>
      </w:r>
      <w:r w:rsidRPr="00D055C5">
        <w:rPr>
          <w:lang w:val="en-AU"/>
        </w:rPr>
        <w:t>100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 water; one or two sprays pre</w:t>
      </w:r>
      <w:r w:rsidRPr="00D055C5">
        <w:rPr>
          <w:rFonts w:ascii="Cambria Math" w:hAnsi="Cambria Math" w:cs="Cambria Math"/>
          <w:lang w:val="en-AU"/>
        </w:rPr>
        <w:t>‑</w:t>
      </w:r>
      <w:r w:rsidRPr="00D055C5">
        <w:rPr>
          <w:lang w:val="en-AU"/>
        </w:rPr>
        <w:t>flowering",</w:t>
      </w:r>
    </w:p>
    <w:p w14:paraId="7ED81A3D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"pasture": "300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mL</w:t>
      </w:r>
      <w:r w:rsidRPr="00D055C5">
        <w:rPr>
          <w:rFonts w:ascii="Aptos" w:hAnsi="Aptos" w:cs="Aptos"/>
          <w:lang w:val="en-AU"/>
        </w:rPr>
        <w:t>–</w:t>
      </w:r>
      <w:r w:rsidRPr="00D055C5">
        <w:rPr>
          <w:lang w:val="en-AU"/>
        </w:rPr>
        <w:t>1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L/ha in 60</w:t>
      </w:r>
      <w:r w:rsidRPr="00D055C5">
        <w:rPr>
          <w:rFonts w:ascii="Aptos" w:hAnsi="Aptos" w:cs="Aptos"/>
          <w:lang w:val="en-AU"/>
        </w:rPr>
        <w:t>–</w:t>
      </w:r>
      <w:r w:rsidRPr="00D055C5">
        <w:rPr>
          <w:lang w:val="en-AU"/>
        </w:rPr>
        <w:t>100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 water; as required",</w:t>
      </w:r>
    </w:p>
    <w:p w14:paraId="43738A60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"spot_spray": "50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mL per 10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 water; as required"</w:t>
      </w:r>
    </w:p>
    <w:p w14:paraId="42905439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},</w:t>
      </w:r>
    </w:p>
    <w:p w14:paraId="35FBF642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"benefits": [</w:t>
      </w:r>
    </w:p>
    <w:p w14:paraId="1E231CDE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"Instant organic nitrogen source – energy</w:t>
      </w:r>
      <w:r w:rsidRPr="00D055C5">
        <w:rPr>
          <w:rFonts w:ascii="Cambria Math" w:hAnsi="Cambria Math" w:cs="Cambria Math"/>
          <w:lang w:val="en-AU"/>
        </w:rPr>
        <w:t>‑</w:t>
      </w:r>
      <w:r w:rsidRPr="00D055C5">
        <w:rPr>
          <w:lang w:val="en-AU"/>
        </w:rPr>
        <w:t>efficient for plants",</w:t>
      </w:r>
    </w:p>
    <w:p w14:paraId="441730CA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"Powerful natural chelation (glycine-rich)",</w:t>
      </w:r>
    </w:p>
    <w:p w14:paraId="48B77B71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"Supports protein building and enzyme synthesis",</w:t>
      </w:r>
    </w:p>
    <w:p w14:paraId="42077185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"Boosts plant immunity and stress resilience",</w:t>
      </w:r>
    </w:p>
    <w:p w14:paraId="329AE27E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"Enhances ripening, coloration, shelf</w:t>
      </w:r>
      <w:r w:rsidRPr="00D055C5">
        <w:rPr>
          <w:rFonts w:ascii="Cambria Math" w:hAnsi="Cambria Math" w:cs="Cambria Math"/>
          <w:lang w:val="en-AU"/>
        </w:rPr>
        <w:t>‑</w:t>
      </w:r>
      <w:r w:rsidRPr="00D055C5">
        <w:rPr>
          <w:lang w:val="en-AU"/>
        </w:rPr>
        <w:t>life and quality",</w:t>
      </w:r>
    </w:p>
    <w:p w14:paraId="7AEFDA2E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"Promotes stomatal function and fertiliser uptake"</w:t>
      </w:r>
    </w:p>
    <w:p w14:paraId="5E9211D1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],</w:t>
      </w:r>
    </w:p>
    <w:p w14:paraId="24C2698D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"instructions": "Shake/stir well before and during application. Use jar</w:t>
      </w:r>
      <w:r w:rsidRPr="00D055C5">
        <w:rPr>
          <w:rFonts w:ascii="Cambria Math" w:hAnsi="Cambria Math" w:cs="Cambria Math"/>
          <w:lang w:val="en-AU"/>
        </w:rPr>
        <w:t>‑</w:t>
      </w:r>
      <w:r w:rsidRPr="00D055C5">
        <w:rPr>
          <w:lang w:val="en-AU"/>
        </w:rPr>
        <w:t>test for tank</w:t>
      </w:r>
      <w:r w:rsidRPr="00D055C5">
        <w:rPr>
          <w:rFonts w:ascii="Cambria Math" w:hAnsi="Cambria Math" w:cs="Cambria Math"/>
          <w:lang w:val="en-AU"/>
        </w:rPr>
        <w:t>‑</w:t>
      </w:r>
      <w:r w:rsidRPr="00D055C5">
        <w:rPr>
          <w:lang w:val="en-AU"/>
        </w:rPr>
        <w:t>mixes. Follow crop</w:t>
      </w:r>
      <w:r w:rsidRPr="00D055C5">
        <w:rPr>
          <w:rFonts w:ascii="Cambria Math" w:hAnsi="Cambria Math" w:cs="Cambria Math"/>
          <w:lang w:val="en-AU"/>
        </w:rPr>
        <w:t>‑</w:t>
      </w:r>
      <w:r w:rsidRPr="00D055C5">
        <w:rPr>
          <w:lang w:val="en-AU"/>
        </w:rPr>
        <w:t>specific rates; avoid exceeding ha limits.",</w:t>
      </w:r>
    </w:p>
    <w:p w14:paraId="51580BE8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"storage_handling": "Store in a cool, dry, shaded area; stable to ambient temps. Reseal cap after use.",</w:t>
      </w:r>
    </w:p>
    <w:p w14:paraId="39CD9A46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"link": "https://nutri-tech.com.au/products/amino-max",</w:t>
      </w:r>
    </w:p>
    <w:p w14:paraId="1FA444DA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"image": "/src/assets/amino-max.webp"</w:t>
      </w:r>
    </w:p>
    <w:p w14:paraId="7BF2155D" w14:textId="77777777" w:rsidR="000D2666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>}</w:t>
      </w:r>
      <w:r>
        <w:rPr>
          <w:lang w:val="en-AU"/>
        </w:rPr>
        <w:t>,</w:t>
      </w:r>
    </w:p>
    <w:p w14:paraId="112A9D81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>{</w:t>
      </w:r>
    </w:p>
    <w:p w14:paraId="2AE91623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"product_name": "Brix</w:t>
      </w:r>
      <w:r w:rsidRPr="00D055C5">
        <w:rPr>
          <w:rFonts w:ascii="Cambria Math" w:hAnsi="Cambria Math" w:cs="Cambria Math"/>
          <w:lang w:val="en-AU"/>
        </w:rPr>
        <w:t>‑</w:t>
      </w:r>
      <w:r w:rsidRPr="00D055C5">
        <w:rPr>
          <w:lang w:val="en-AU"/>
        </w:rPr>
        <w:t>Fix</w:t>
      </w:r>
      <w:r w:rsidRPr="00D055C5">
        <w:rPr>
          <w:rFonts w:ascii="Aptos" w:hAnsi="Aptos" w:cs="Aptos"/>
          <w:lang w:val="en-AU"/>
        </w:rPr>
        <w:t>™</w:t>
      </w:r>
      <w:r w:rsidRPr="00D055C5">
        <w:rPr>
          <w:lang w:val="en-AU"/>
        </w:rPr>
        <w:t>",</w:t>
      </w:r>
    </w:p>
    <w:p w14:paraId="4B030000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"nutrients": [</w:t>
      </w:r>
    </w:p>
    <w:p w14:paraId="4D23DE2F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"Natural acids",</w:t>
      </w:r>
    </w:p>
    <w:p w14:paraId="740F9746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"Phenolic compounds",</w:t>
      </w:r>
    </w:p>
    <w:p w14:paraId="152B4F58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"Amino acids",</w:t>
      </w:r>
    </w:p>
    <w:p w14:paraId="398FA0A3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"Cytokinins",</w:t>
      </w:r>
    </w:p>
    <w:p w14:paraId="5612537F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"Gibberellins",</w:t>
      </w:r>
    </w:p>
    <w:p w14:paraId="181A1784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lastRenderedPageBreak/>
        <w:t xml:space="preserve">    "Auxins",</w:t>
      </w:r>
    </w:p>
    <w:p w14:paraId="3C04D767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"Betaines",</w:t>
      </w:r>
    </w:p>
    <w:p w14:paraId="20C869F4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"Mannitol",</w:t>
      </w:r>
    </w:p>
    <w:p w14:paraId="43957FD2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"N (Total Nitrogen)",</w:t>
      </w:r>
    </w:p>
    <w:p w14:paraId="59556E62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"K (Total Potassium)",</w:t>
      </w:r>
    </w:p>
    <w:p w14:paraId="3D78904D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"S (Sulfur)",</w:t>
      </w:r>
    </w:p>
    <w:p w14:paraId="5544A6A0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"Mg (Magnesium)"</w:t>
      </w:r>
    </w:p>
    <w:p w14:paraId="45B91AFF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],</w:t>
      </w:r>
    </w:p>
    <w:p w14:paraId="694D7E6D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"application": [</w:t>
      </w:r>
    </w:p>
    <w:p w14:paraId="5CF81AF9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"Foliar – Vegetables &amp; Leafy Greens",</w:t>
      </w:r>
    </w:p>
    <w:p w14:paraId="352FBA91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"Foliar – Orchards &amp; Vineyards",</w:t>
      </w:r>
    </w:p>
    <w:p w14:paraId="03152D0A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"Foliar – Broadacre Crops",</w:t>
      </w:r>
    </w:p>
    <w:p w14:paraId="5E6D7C5F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"Foliar – Pasture",</w:t>
      </w:r>
    </w:p>
    <w:p w14:paraId="29493B02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"Ground application",</w:t>
      </w:r>
    </w:p>
    <w:p w14:paraId="796974D2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"Liquid inject"</w:t>
      </w:r>
    </w:p>
    <w:p w14:paraId="5DB385DD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],</w:t>
      </w:r>
    </w:p>
    <w:p w14:paraId="4B234694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"product_form": "Liquid",</w:t>
      </w:r>
    </w:p>
    <w:p w14:paraId="235766B2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"organic_certified": false,</w:t>
      </w:r>
    </w:p>
    <w:p w14:paraId="6B0B86B7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"description": "A concentrated fusion of natural chelators, plant-growth promotants and trace minerals—designed as a cost-effective yield builder that promotes vigorous growth, relieves stress, boosts flowering, builds Brix and supports soil biology.",</w:t>
      </w:r>
    </w:p>
    <w:p w14:paraId="343C0255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"analysis": {</w:t>
      </w:r>
    </w:p>
    <w:p w14:paraId="7D32476C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"Natural acids, phenolic compounds, amino acids, cytokinins, gibberellins, auxins, betaines, mannitol": "17.5%",</w:t>
      </w:r>
    </w:p>
    <w:p w14:paraId="0CEB048E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"Total Nitrogen (N)": "0.26%",</w:t>
      </w:r>
    </w:p>
    <w:p w14:paraId="2F1A7B0D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"Total Potassium (K)": "1.65%",</w:t>
      </w:r>
    </w:p>
    <w:p w14:paraId="25EF75CB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"Sulfur (S)": "0.37%",</w:t>
      </w:r>
    </w:p>
    <w:p w14:paraId="6E86BEF1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"Magnesium (Mg)": "0.15%",</w:t>
      </w:r>
    </w:p>
    <w:p w14:paraId="4258075B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"SG": "1.0",</w:t>
      </w:r>
    </w:p>
    <w:p w14:paraId="461F05CD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"pH": "5–5.8",</w:t>
      </w:r>
    </w:p>
    <w:p w14:paraId="2F2E57D9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lastRenderedPageBreak/>
        <w:t xml:space="preserve">    "Conductivity": "30–50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mS/cm",</w:t>
      </w:r>
    </w:p>
    <w:p w14:paraId="1FECF986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"Appearance": "Brown liquid"</w:t>
      </w:r>
    </w:p>
    <w:p w14:paraId="612D4D6A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},</w:t>
      </w:r>
    </w:p>
    <w:p w14:paraId="21FFBD24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"application_rates": {</w:t>
      </w:r>
    </w:p>
    <w:p w14:paraId="6B07DB8D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"vegetables_leafy_foliar": "2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L/ha in ~100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 water, repeat every 10</w:t>
      </w:r>
      <w:r w:rsidRPr="00D055C5">
        <w:rPr>
          <w:rFonts w:ascii="Aptos" w:hAnsi="Aptos" w:cs="Aptos"/>
          <w:lang w:val="en-AU"/>
        </w:rPr>
        <w:t>–</w:t>
      </w:r>
      <w:r w:rsidRPr="00D055C5">
        <w:rPr>
          <w:lang w:val="en-AU"/>
        </w:rPr>
        <w:t>14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days or as required",</w:t>
      </w:r>
    </w:p>
    <w:p w14:paraId="277EA962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"orchards_vineyards_foliar": "2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L/ha, repeat monthly or as drought dictates",</w:t>
      </w:r>
    </w:p>
    <w:p w14:paraId="4134E380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"broadacre_crops_foliar": "2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L/ha in 80</w:t>
      </w:r>
      <w:r w:rsidRPr="00D055C5">
        <w:rPr>
          <w:rFonts w:ascii="Aptos" w:hAnsi="Aptos" w:cs="Aptos"/>
          <w:lang w:val="en-AU"/>
        </w:rPr>
        <w:t>–</w:t>
      </w:r>
      <w:r w:rsidRPr="00D055C5">
        <w:rPr>
          <w:lang w:val="en-AU"/>
        </w:rPr>
        <w:t>100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 water",</w:t>
      </w:r>
    </w:p>
    <w:p w14:paraId="2508899B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"pasture_foliar": "2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L/ha in 80</w:t>
      </w:r>
      <w:r w:rsidRPr="00D055C5">
        <w:rPr>
          <w:rFonts w:ascii="Aptos" w:hAnsi="Aptos" w:cs="Aptos"/>
          <w:lang w:val="en-AU"/>
        </w:rPr>
        <w:t>–</w:t>
      </w:r>
      <w:r w:rsidRPr="00D055C5">
        <w:rPr>
          <w:lang w:val="en-AU"/>
        </w:rPr>
        <w:t>100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 water; irrigated pasture 5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L/ha",</w:t>
      </w:r>
    </w:p>
    <w:p w14:paraId="5393CC8F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"liquid_inject": "2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L/ha at planting",</w:t>
      </w:r>
    </w:p>
    <w:p w14:paraId="681B6E33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"ground_application": "Apply to soil to stimulate soil biology (rates match foliar)"</w:t>
      </w:r>
    </w:p>
    <w:p w14:paraId="7F5F9C13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},</w:t>
      </w:r>
    </w:p>
    <w:p w14:paraId="11F38748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"benefits": [</w:t>
      </w:r>
    </w:p>
    <w:p w14:paraId="46998ABB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"Promotes vigorous plant growth and builds Brix",</w:t>
      </w:r>
    </w:p>
    <w:p w14:paraId="0B6BFCE8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"Relieves multiple stress types (transplant, heat, frost, pests)",</w:t>
      </w:r>
    </w:p>
    <w:p w14:paraId="48D20302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"Boosts flowering and fruit set",</w:t>
      </w:r>
    </w:p>
    <w:p w14:paraId="3BCA3C71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"Encourages beneficial soil microbiology",</w:t>
      </w:r>
    </w:p>
    <w:p w14:paraId="587D9749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"Contains potent growth hormone triacontanol + auxins, cytokinins, gibberellins"</w:t>
      </w:r>
    </w:p>
    <w:p w14:paraId="6521BC5C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],</w:t>
      </w:r>
    </w:p>
    <w:p w14:paraId="5A440464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"instructions": "Shake or stir thoroughly before and during application; maintain agitation. Conduct jar test before mixing with other products. Use foliar in optimal environmental conditions; avoid spritz near harvest if possible.",</w:t>
      </w:r>
    </w:p>
    <w:p w14:paraId="7E694A8A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"storage_handling": "Store in cool, shaded, dry conditions. Avoid freezing; seal tightly after use.",</w:t>
      </w:r>
    </w:p>
    <w:p w14:paraId="285D84A6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"link": "https://nutri-tech.com.au/products/brix-fix",</w:t>
      </w:r>
    </w:p>
    <w:p w14:paraId="26B6992A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"image": "/src/assets/Brix-Fix20L.png"</w:t>
      </w:r>
    </w:p>
    <w:p w14:paraId="461EB753" w14:textId="77777777" w:rsidR="000D2666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>}</w:t>
      </w:r>
      <w:r>
        <w:rPr>
          <w:lang w:val="en-AU"/>
        </w:rPr>
        <w:t>,</w:t>
      </w:r>
    </w:p>
    <w:p w14:paraId="236BC78A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>{</w:t>
      </w:r>
    </w:p>
    <w:p w14:paraId="78D2D18C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"product_name": "Micro Amino Drive™ (MAD)",</w:t>
      </w:r>
    </w:p>
    <w:p w14:paraId="4ABDCE96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"nutrients": [</w:t>
      </w:r>
    </w:p>
    <w:p w14:paraId="6EAB2B87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"Glycine",</w:t>
      </w:r>
    </w:p>
    <w:p w14:paraId="37B1CE7B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lastRenderedPageBreak/>
        <w:t xml:space="preserve">    "Valine",</w:t>
      </w:r>
    </w:p>
    <w:p w14:paraId="3B4B2903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"Phenylalanine",</w:t>
      </w:r>
    </w:p>
    <w:p w14:paraId="4D713A3F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"Proline",</w:t>
      </w:r>
    </w:p>
    <w:p w14:paraId="0BD45AC8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"Alanine",</w:t>
      </w:r>
    </w:p>
    <w:p w14:paraId="6CAB609A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"Aspartic acid",</w:t>
      </w:r>
    </w:p>
    <w:p w14:paraId="05A5EBC2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"Arginine",</w:t>
      </w:r>
    </w:p>
    <w:p w14:paraId="49523609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"Glutamic acid",</w:t>
      </w:r>
    </w:p>
    <w:p w14:paraId="71EFD8D3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"Lysine",</w:t>
      </w:r>
    </w:p>
    <w:p w14:paraId="195E0387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"Leucine",</w:t>
      </w:r>
    </w:p>
    <w:p w14:paraId="46BA02AC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"Isoleucine",</w:t>
      </w:r>
    </w:p>
    <w:p w14:paraId="690555E7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"Methionine",</w:t>
      </w:r>
    </w:p>
    <w:p w14:paraId="0CBD5B75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"Serine",</w:t>
      </w:r>
    </w:p>
    <w:p w14:paraId="576A577E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"Threonine",</w:t>
      </w:r>
    </w:p>
    <w:p w14:paraId="25AB5B43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"Histidine",</w:t>
      </w:r>
    </w:p>
    <w:p w14:paraId="39D8CEB1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"Glycocoll",</w:t>
      </w:r>
    </w:p>
    <w:p w14:paraId="4D7E1C5D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"Tyrosine",</w:t>
      </w:r>
    </w:p>
    <w:p w14:paraId="7A13013C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"Glutamine",</w:t>
      </w:r>
    </w:p>
    <w:p w14:paraId="462358C0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"Cystine",</w:t>
      </w:r>
    </w:p>
    <w:p w14:paraId="5510A4A0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"Other amino acids"</w:t>
      </w:r>
    </w:p>
    <w:p w14:paraId="7A887705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],</w:t>
      </w:r>
    </w:p>
    <w:p w14:paraId="604B0668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"application": [</w:t>
      </w:r>
    </w:p>
    <w:p w14:paraId="3941ACE8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"Foliar – Vegetables &amp; Leafy Greens",</w:t>
      </w:r>
    </w:p>
    <w:p w14:paraId="2793140E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"Foliar – Orchards &amp; Vineyards",</w:t>
      </w:r>
    </w:p>
    <w:p w14:paraId="50751369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"Foliar – Ornamentals &amp; Turf",</w:t>
      </w:r>
    </w:p>
    <w:p w14:paraId="36767112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"Foliar – Broadacre Crops",</w:t>
      </w:r>
    </w:p>
    <w:p w14:paraId="78DC95C7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"Foliar – Pasture",</w:t>
      </w:r>
    </w:p>
    <w:p w14:paraId="416AF61E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"Spot spray"</w:t>
      </w:r>
    </w:p>
    <w:p w14:paraId="3F70BC6F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],</w:t>
      </w:r>
    </w:p>
    <w:p w14:paraId="62F9B880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"product_form": "Liquid",</w:t>
      </w:r>
    </w:p>
    <w:p w14:paraId="2127FFF6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lastRenderedPageBreak/>
        <w:t xml:space="preserve">  "organic_certified": true,</w:t>
      </w:r>
    </w:p>
    <w:p w14:paraId="169344B4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"description": "Ultra</w:t>
      </w:r>
      <w:r w:rsidRPr="00D055C5">
        <w:rPr>
          <w:rFonts w:ascii="Cambria Math" w:hAnsi="Cambria Math" w:cs="Cambria Math"/>
          <w:lang w:val="en-AU"/>
        </w:rPr>
        <w:t>‑</w:t>
      </w:r>
      <w:r w:rsidRPr="00D055C5">
        <w:rPr>
          <w:lang w:val="en-AU"/>
        </w:rPr>
        <w:t>low molecular weight (</w:t>
      </w:r>
      <w:r w:rsidRPr="00D055C5">
        <w:rPr>
          <w:rFonts w:ascii="Aptos" w:hAnsi="Aptos" w:cs="Aptos"/>
          <w:lang w:val="en-AU"/>
        </w:rPr>
        <w:t>≈</w:t>
      </w:r>
      <w:r w:rsidRPr="00D055C5">
        <w:rPr>
          <w:lang w:val="en-AU"/>
        </w:rPr>
        <w:t>5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kDa) amino acid blend derived from bacterial fermentation</w:t>
      </w:r>
      <w:r w:rsidRPr="00D055C5">
        <w:rPr>
          <w:rFonts w:ascii="Aptos" w:hAnsi="Aptos" w:cs="Aptos"/>
          <w:lang w:val="en-AU"/>
        </w:rPr>
        <w:t>—</w:t>
      </w:r>
      <w:r w:rsidRPr="00D055C5">
        <w:rPr>
          <w:lang w:val="en-AU"/>
        </w:rPr>
        <w:t>delivering 100% chelation capacity, rapid nutrient and detox enzyme delivery, growth promotion, resilience, and yield enhancement.",</w:t>
      </w:r>
    </w:p>
    <w:p w14:paraId="2ABF7A0B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"analysis": {</w:t>
      </w:r>
    </w:p>
    <w:p w14:paraId="0EB9CADF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"Glycine": "1.80%",</w:t>
      </w:r>
    </w:p>
    <w:p w14:paraId="08A87C72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"Valine": "5.10%",</w:t>
      </w:r>
    </w:p>
    <w:p w14:paraId="42BAD411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"Phenylalanine": "4.20%",</w:t>
      </w:r>
    </w:p>
    <w:p w14:paraId="146661ED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"Proline": "8.40%",</w:t>
      </w:r>
    </w:p>
    <w:p w14:paraId="36C77B18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"Alanine": "13.21%",</w:t>
      </w:r>
    </w:p>
    <w:p w14:paraId="1DCA11D3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"Aspartic acid": "4.50%",</w:t>
      </w:r>
    </w:p>
    <w:p w14:paraId="6C1A97C7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"Arginine": "8.40%",</w:t>
      </w:r>
    </w:p>
    <w:p w14:paraId="533D9C1C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"Glutamic acid": "0.90%",</w:t>
      </w:r>
    </w:p>
    <w:p w14:paraId="7D9AD0E2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"Lysine": "16.51%",</w:t>
      </w:r>
    </w:p>
    <w:p w14:paraId="374C71D4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"Leucine": "4.50%",</w:t>
      </w:r>
    </w:p>
    <w:p w14:paraId="0AB79215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"Isoleucine": "5.10%",</w:t>
      </w:r>
    </w:p>
    <w:p w14:paraId="3F6BEEB8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"Methionine": "3.90%",</w:t>
      </w:r>
    </w:p>
    <w:p w14:paraId="2AB1E070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"Serine": "3.00%",</w:t>
      </w:r>
    </w:p>
    <w:p w14:paraId="04FBE921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"Threonine": "3.00%",</w:t>
      </w:r>
    </w:p>
    <w:p w14:paraId="4F2B528E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"Histidine": "9.60%",</w:t>
      </w:r>
    </w:p>
    <w:p w14:paraId="4C0AFAEF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"Glycocoll": "1.50%",</w:t>
      </w:r>
    </w:p>
    <w:p w14:paraId="5C498B7F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"Tyrosine": "0.90%",</w:t>
      </w:r>
    </w:p>
    <w:p w14:paraId="0C797DD4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"Glutamine": "0.30%",</w:t>
      </w:r>
    </w:p>
    <w:p w14:paraId="2BDCD6B4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"Cystine": "0.30%",</w:t>
      </w:r>
    </w:p>
    <w:p w14:paraId="52258311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"Other amino acids": "0.08%",</w:t>
      </w:r>
    </w:p>
    <w:p w14:paraId="04220E8D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"Free amino acids": "18%",</w:t>
      </w:r>
    </w:p>
    <w:p w14:paraId="2994F5DD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"SG": "1.1",</w:t>
      </w:r>
    </w:p>
    <w:p w14:paraId="52A8F36E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"pH": "7–8"</w:t>
      </w:r>
    </w:p>
    <w:p w14:paraId="368F9C20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},</w:t>
      </w:r>
    </w:p>
    <w:p w14:paraId="3E65574F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"application_rates": {</w:t>
      </w:r>
    </w:p>
    <w:p w14:paraId="50D349D0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lastRenderedPageBreak/>
        <w:t xml:space="preserve">    "vegetables_leafy": "1–2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L/ha foliar weekly or as required",</w:t>
      </w:r>
    </w:p>
    <w:p w14:paraId="54C3A1C7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"orchards_vineyards": "2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L/ha foliar every two weeks",</w:t>
      </w:r>
    </w:p>
    <w:p w14:paraId="70223ABD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"ornamentals_turf": "1–2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L/ha weekly",</w:t>
      </w:r>
    </w:p>
    <w:p w14:paraId="6C3450A1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"broadacre_crops": "500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mL</w:t>
      </w:r>
      <w:r w:rsidRPr="00D055C5">
        <w:rPr>
          <w:rFonts w:ascii="Aptos" w:hAnsi="Aptos" w:cs="Aptos"/>
          <w:lang w:val="en-AU"/>
        </w:rPr>
        <w:t>–</w:t>
      </w:r>
      <w:r w:rsidRPr="00D055C5">
        <w:rPr>
          <w:lang w:val="en-AU"/>
        </w:rPr>
        <w:t>1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L/ha in 100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 water, minimum two sprays pre</w:t>
      </w:r>
      <w:r w:rsidRPr="00D055C5">
        <w:rPr>
          <w:rFonts w:ascii="Cambria Math" w:hAnsi="Cambria Math" w:cs="Cambria Math"/>
          <w:lang w:val="en-AU"/>
        </w:rPr>
        <w:t>‑</w:t>
      </w:r>
      <w:r w:rsidRPr="00D055C5">
        <w:rPr>
          <w:lang w:val="en-AU"/>
        </w:rPr>
        <w:t>flowering",</w:t>
      </w:r>
    </w:p>
    <w:p w14:paraId="2E0626F4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"pasture": "500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mL</w:t>
      </w:r>
      <w:r w:rsidRPr="00D055C5">
        <w:rPr>
          <w:rFonts w:ascii="Aptos" w:hAnsi="Aptos" w:cs="Aptos"/>
          <w:lang w:val="en-AU"/>
        </w:rPr>
        <w:t>–</w:t>
      </w:r>
      <w:r w:rsidRPr="00D055C5">
        <w:rPr>
          <w:lang w:val="en-AU"/>
        </w:rPr>
        <w:t>2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L/ha",</w:t>
      </w:r>
    </w:p>
    <w:p w14:paraId="3D1118DC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"spot_spray": "50–100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mL per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10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L water"</w:t>
      </w:r>
    </w:p>
    <w:p w14:paraId="53F38EEE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},</w:t>
      </w:r>
    </w:p>
    <w:p w14:paraId="41BF2697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"benefits": [</w:t>
      </w:r>
    </w:p>
    <w:p w14:paraId="5D38386F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"100% chelation capacity with rapid mineral uptake",</w:t>
      </w:r>
    </w:p>
    <w:p w14:paraId="50D9E266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"Extremely small molecules (5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lang w:val="en-AU"/>
        </w:rPr>
        <w:t>kDa) for fast delivery",</w:t>
      </w:r>
    </w:p>
    <w:p w14:paraId="51CF485B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"Stimulates detox enzymes and plant resilience",</w:t>
      </w:r>
    </w:p>
    <w:p w14:paraId="1817BB14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"Enhances growth rate and yield",</w:t>
      </w:r>
    </w:p>
    <w:p w14:paraId="6170B6F2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"Supports protein/enzyme synthesis and stress tolerance",</w:t>
      </w:r>
    </w:p>
    <w:p w14:paraId="3C274319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  "Australian Certified Organic (ACO Input 456AI)"</w:t>
      </w:r>
    </w:p>
    <w:p w14:paraId="4945E01C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],</w:t>
      </w:r>
    </w:p>
    <w:p w14:paraId="18B37DB2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"instructions": "Shake/stir well; maintain agitation. Do not exceed maximum hectare rate. For sensitive crops, test spray. Jar-test before tank mixing. Apply under suitable conditions.",</w:t>
      </w:r>
    </w:p>
    <w:p w14:paraId="38E9E23E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"storage_handling": "Store in cool, dry, shaded place above 5</w:t>
      </w:r>
      <w:r w:rsidRPr="00D055C5">
        <w:rPr>
          <w:rFonts w:ascii="Arial" w:hAnsi="Arial" w:cs="Arial"/>
          <w:lang w:val="en-AU"/>
        </w:rPr>
        <w:t> </w:t>
      </w:r>
      <w:r w:rsidRPr="00D055C5">
        <w:rPr>
          <w:rFonts w:ascii="Aptos" w:hAnsi="Aptos" w:cs="Aptos"/>
          <w:lang w:val="en-AU"/>
        </w:rPr>
        <w:t>°</w:t>
      </w:r>
      <w:r w:rsidRPr="00D055C5">
        <w:rPr>
          <w:lang w:val="en-AU"/>
        </w:rPr>
        <w:t>C. Crystallisation may occur below. Do not premix or store diluted. Seal cap tight.",</w:t>
      </w:r>
    </w:p>
    <w:p w14:paraId="7F99306C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"link": "https://nutri-tech.com.au/products/micro-amino-drive-mad",</w:t>
      </w:r>
    </w:p>
    <w:p w14:paraId="32E39F83" w14:textId="77777777" w:rsidR="000D2666" w:rsidRPr="00D055C5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 xml:space="preserve">  "image": "/src/assets/Micro-Amino-Drive-MAD.webp"</w:t>
      </w:r>
    </w:p>
    <w:p w14:paraId="616B3D3A" w14:textId="77777777" w:rsidR="000D2666" w:rsidRDefault="000D2666" w:rsidP="000D2666">
      <w:pPr>
        <w:ind w:left="708" w:hanging="708"/>
        <w:rPr>
          <w:lang w:val="en-AU"/>
        </w:rPr>
      </w:pPr>
      <w:r w:rsidRPr="00D055C5">
        <w:rPr>
          <w:lang w:val="en-AU"/>
        </w:rPr>
        <w:t>}</w:t>
      </w:r>
      <w:r>
        <w:rPr>
          <w:lang w:val="en-AU"/>
        </w:rPr>
        <w:t>,</w:t>
      </w:r>
    </w:p>
    <w:p w14:paraId="6A18D5B3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>{</w:t>
      </w:r>
    </w:p>
    <w:p w14:paraId="55CB28FD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"product_name": "Nutri</w:t>
      </w:r>
      <w:r w:rsidRPr="00582098">
        <w:rPr>
          <w:rFonts w:ascii="Cambria Math" w:hAnsi="Cambria Math" w:cs="Cambria Math"/>
          <w:lang w:val="en-AU"/>
        </w:rPr>
        <w:t>‑</w:t>
      </w:r>
      <w:r w:rsidRPr="00582098">
        <w:rPr>
          <w:lang w:val="en-AU"/>
        </w:rPr>
        <w:t>Sea Liquid Fish</w:t>
      </w:r>
      <w:r w:rsidRPr="00582098">
        <w:rPr>
          <w:rFonts w:ascii="Aptos" w:hAnsi="Aptos" w:cs="Aptos"/>
          <w:lang w:val="en-AU"/>
        </w:rPr>
        <w:t>™</w:t>
      </w:r>
      <w:r w:rsidRPr="00582098">
        <w:rPr>
          <w:lang w:val="en-AU"/>
        </w:rPr>
        <w:t>",</w:t>
      </w:r>
    </w:p>
    <w:p w14:paraId="6DF06080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"nutrients": [</w:t>
      </w:r>
    </w:p>
    <w:p w14:paraId="39B31299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"N (organic)",</w:t>
      </w:r>
    </w:p>
    <w:p w14:paraId="25DD5A6A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"P (water soluble)",</w:t>
      </w:r>
    </w:p>
    <w:p w14:paraId="37E25E63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"K (organic)",</w:t>
      </w:r>
    </w:p>
    <w:p w14:paraId="024BD98E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"S",</w:t>
      </w:r>
    </w:p>
    <w:p w14:paraId="32E5CB0B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lastRenderedPageBreak/>
        <w:t xml:space="preserve">    "Ca",</w:t>
      </w:r>
    </w:p>
    <w:p w14:paraId="34AB3027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"Mg"</w:t>
      </w:r>
    </w:p>
    <w:p w14:paraId="266319C4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],</w:t>
      </w:r>
    </w:p>
    <w:p w14:paraId="42E046A0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"application": [</w:t>
      </w:r>
    </w:p>
    <w:p w14:paraId="31023A79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"Foliar – Vegetables &amp; Leafy Greens",</w:t>
      </w:r>
    </w:p>
    <w:p w14:paraId="3D89FF56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"Foliar – Orchards &amp; Vineyards",</w:t>
      </w:r>
    </w:p>
    <w:p w14:paraId="721555BD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"Foliar – Ornamentals &amp; Turf",</w:t>
      </w:r>
    </w:p>
    <w:p w14:paraId="37872926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"Foliar – Broadacre Crops",</w:t>
      </w:r>
    </w:p>
    <w:p w14:paraId="57426973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"Foliar – Pasture",</w:t>
      </w:r>
    </w:p>
    <w:p w14:paraId="29D44808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"Fertigation",</w:t>
      </w:r>
    </w:p>
    <w:p w14:paraId="4FDC19EC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"Seedling treatment",</w:t>
      </w:r>
    </w:p>
    <w:p w14:paraId="49DB435B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"Soil injection",</w:t>
      </w:r>
    </w:p>
    <w:p w14:paraId="7BB3E4FA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"Home Garden"</w:t>
      </w:r>
    </w:p>
    <w:p w14:paraId="3F6452BE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],</w:t>
      </w:r>
    </w:p>
    <w:p w14:paraId="06C709AF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"product_form": "Liquid",</w:t>
      </w:r>
    </w:p>
    <w:p w14:paraId="1CCB3D11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"organic_certified": true,</w:t>
      </w:r>
    </w:p>
    <w:p w14:paraId="3BF27B62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"description": "A high</w:t>
      </w:r>
      <w:r w:rsidRPr="00582098">
        <w:rPr>
          <w:rFonts w:ascii="Cambria Math" w:hAnsi="Cambria Math" w:cs="Cambria Math"/>
          <w:lang w:val="en-AU"/>
        </w:rPr>
        <w:t>‑</w:t>
      </w:r>
      <w:r w:rsidRPr="00582098">
        <w:rPr>
          <w:lang w:val="en-AU"/>
        </w:rPr>
        <w:t>analysis, organically certified (ACO) fish fertiliser derived from 42% fish solids (NZ deep</w:t>
      </w:r>
      <w:r w:rsidRPr="00582098">
        <w:rPr>
          <w:rFonts w:ascii="Cambria Math" w:hAnsi="Cambria Math" w:cs="Cambria Math"/>
          <w:lang w:val="en-AU"/>
        </w:rPr>
        <w:t>‑</w:t>
      </w:r>
      <w:r w:rsidRPr="00582098">
        <w:rPr>
          <w:lang w:val="en-AU"/>
        </w:rPr>
        <w:t>water species), offering natural N</w:t>
      </w:r>
      <w:r w:rsidRPr="00582098">
        <w:rPr>
          <w:rFonts w:ascii="Cambria Math" w:hAnsi="Cambria Math" w:cs="Cambria Math"/>
          <w:lang w:val="en-AU"/>
        </w:rPr>
        <w:t>‑</w:t>
      </w:r>
      <w:r w:rsidRPr="00582098">
        <w:rPr>
          <w:lang w:val="en-AU"/>
        </w:rPr>
        <w:t>P</w:t>
      </w:r>
      <w:r w:rsidRPr="00582098">
        <w:rPr>
          <w:rFonts w:ascii="Cambria Math" w:hAnsi="Cambria Math" w:cs="Cambria Math"/>
          <w:lang w:val="en-AU"/>
        </w:rPr>
        <w:t>‑</w:t>
      </w:r>
      <w:r w:rsidRPr="00582098">
        <w:rPr>
          <w:lang w:val="en-AU"/>
        </w:rPr>
        <w:t>K, amino acids, fatty acids, vitamins, trace elements, and microbial stimulation. Supports soil life and plant performance from planting through to harvest.",</w:t>
      </w:r>
    </w:p>
    <w:p w14:paraId="60744002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"analysis": {</w:t>
      </w:r>
    </w:p>
    <w:p w14:paraId="66C86BA9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"N (organic)": "5.04%",</w:t>
      </w:r>
    </w:p>
    <w:p w14:paraId="31D7118E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"P (water soluble)": "0.65%",</w:t>
      </w:r>
    </w:p>
    <w:p w14:paraId="22C9424A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"K (organic)": "1.32%",</w:t>
      </w:r>
    </w:p>
    <w:p w14:paraId="1E00D239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"S": "1.65%",</w:t>
      </w:r>
    </w:p>
    <w:p w14:paraId="208D972C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"Ca": "0.19%",</w:t>
      </w:r>
    </w:p>
    <w:p w14:paraId="72ED2AE1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"Mg": "0.11%",</w:t>
      </w:r>
    </w:p>
    <w:p w14:paraId="0F92E6E9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"SG": "1.1",</w:t>
      </w:r>
    </w:p>
    <w:p w14:paraId="11B14526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"pH": "2.2–4.2",</w:t>
      </w:r>
    </w:p>
    <w:p w14:paraId="58B687BD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"conductivity": "20–40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mS/cm",</w:t>
      </w:r>
    </w:p>
    <w:p w14:paraId="6D823BB1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lastRenderedPageBreak/>
        <w:t xml:space="preserve">    "appearance": "Brown liquid"</w:t>
      </w:r>
    </w:p>
    <w:p w14:paraId="3838F3EE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},</w:t>
      </w:r>
    </w:p>
    <w:p w14:paraId="7BF2CA66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"application_rates": {</w:t>
      </w:r>
    </w:p>
    <w:p w14:paraId="2C4B9C33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"vegetables_leafy_foliar": "1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per 100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water (up to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5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L/ha), weekly or as required",</w:t>
      </w:r>
    </w:p>
    <w:p w14:paraId="6BB40ECA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"orchards_vineyards_foliar": "1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per 100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water (up to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7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L/ha), every 2</w:t>
      </w:r>
      <w:r w:rsidRPr="00582098">
        <w:rPr>
          <w:rFonts w:ascii="Aptos" w:hAnsi="Aptos" w:cs="Aptos"/>
          <w:lang w:val="en-AU"/>
        </w:rPr>
        <w:t>–</w:t>
      </w:r>
      <w:r w:rsidRPr="00582098">
        <w:rPr>
          <w:lang w:val="en-AU"/>
        </w:rPr>
        <w:t>4 weeks or as required",</w:t>
      </w:r>
    </w:p>
    <w:p w14:paraId="75A85969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"ornamentals_turf_foliar": "1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per 100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water (up to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5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L/ha), every 2</w:t>
      </w:r>
      <w:r w:rsidRPr="00582098">
        <w:rPr>
          <w:rFonts w:ascii="Aptos" w:hAnsi="Aptos" w:cs="Aptos"/>
          <w:lang w:val="en-AU"/>
        </w:rPr>
        <w:t>–</w:t>
      </w:r>
      <w:r w:rsidRPr="00582098">
        <w:rPr>
          <w:lang w:val="en-AU"/>
        </w:rPr>
        <w:t>4 weeks or as required",</w:t>
      </w:r>
    </w:p>
    <w:p w14:paraId="567AFF10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"broadacre_crops_foliar": "2–3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L/ha in 60</w:t>
      </w:r>
      <w:r w:rsidRPr="00582098">
        <w:rPr>
          <w:rFonts w:ascii="Aptos" w:hAnsi="Aptos" w:cs="Aptos"/>
          <w:lang w:val="en-AU"/>
        </w:rPr>
        <w:t>–</w:t>
      </w:r>
      <w:r w:rsidRPr="00582098">
        <w:rPr>
          <w:lang w:val="en-AU"/>
        </w:rPr>
        <w:t>100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water, depending on canopy",</w:t>
      </w:r>
    </w:p>
    <w:p w14:paraId="4797F4A2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"pasture_foliar": "2–3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L/ha in 60</w:t>
      </w:r>
      <w:r w:rsidRPr="00582098">
        <w:rPr>
          <w:rFonts w:ascii="Aptos" w:hAnsi="Aptos" w:cs="Aptos"/>
          <w:lang w:val="en-AU"/>
        </w:rPr>
        <w:t>–</w:t>
      </w:r>
      <w:r w:rsidRPr="00582098">
        <w:rPr>
          <w:lang w:val="en-AU"/>
        </w:rPr>
        <w:t>100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water, as required",</w:t>
      </w:r>
    </w:p>
    <w:p w14:paraId="2B90D34E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"fertigation": "10–30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L/ha per cycle",</w:t>
      </w:r>
    </w:p>
    <w:p w14:paraId="6E0712C0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"home_garden": "45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mL per 9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watering can (~1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L/m</w:t>
      </w:r>
      <w:r w:rsidRPr="00582098">
        <w:rPr>
          <w:rFonts w:ascii="Aptos" w:hAnsi="Aptos" w:cs="Aptos"/>
          <w:lang w:val="en-AU"/>
        </w:rPr>
        <w:t>²</w:t>
      </w:r>
      <w:r w:rsidRPr="00582098">
        <w:rPr>
          <w:lang w:val="en-AU"/>
        </w:rPr>
        <w:t>), fortnightly or as required"</w:t>
      </w:r>
    </w:p>
    <w:p w14:paraId="20675187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},</w:t>
      </w:r>
    </w:p>
    <w:p w14:paraId="36AF7299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"benefits": [</w:t>
      </w:r>
    </w:p>
    <w:p w14:paraId="03CC2729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"Provides exceptionally high natural organic nitrogen",</w:t>
      </w:r>
    </w:p>
    <w:p w14:paraId="4A06FFA0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"Delivers balanced N</w:t>
      </w:r>
      <w:r w:rsidRPr="00582098">
        <w:rPr>
          <w:rFonts w:ascii="Cambria Math" w:hAnsi="Cambria Math" w:cs="Cambria Math"/>
          <w:lang w:val="en-AU"/>
        </w:rPr>
        <w:t>‑</w:t>
      </w:r>
      <w:r w:rsidRPr="00582098">
        <w:rPr>
          <w:lang w:val="en-AU"/>
        </w:rPr>
        <w:t>P</w:t>
      </w:r>
      <w:r w:rsidRPr="00582098">
        <w:rPr>
          <w:rFonts w:ascii="Cambria Math" w:hAnsi="Cambria Math" w:cs="Cambria Math"/>
          <w:lang w:val="en-AU"/>
        </w:rPr>
        <w:t>‑</w:t>
      </w:r>
      <w:r w:rsidRPr="00582098">
        <w:rPr>
          <w:lang w:val="en-AU"/>
        </w:rPr>
        <w:t>K plus amino acids, fatty acids, vitamins, and trace minerals",</w:t>
      </w:r>
    </w:p>
    <w:p w14:paraId="09896BA7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"Stimulates soil microbes and earthworms",</w:t>
      </w:r>
    </w:p>
    <w:p w14:paraId="77F3A6ED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"Supports sustained vegetative growth, flowering, fruit</w:t>
      </w:r>
      <w:r w:rsidRPr="00582098">
        <w:rPr>
          <w:rFonts w:ascii="Cambria Math" w:hAnsi="Cambria Math" w:cs="Cambria Math"/>
          <w:lang w:val="en-AU"/>
        </w:rPr>
        <w:t>‑</w:t>
      </w:r>
      <w:r w:rsidRPr="00582098">
        <w:rPr>
          <w:lang w:val="en-AU"/>
        </w:rPr>
        <w:t>set and fill",</w:t>
      </w:r>
    </w:p>
    <w:p w14:paraId="5957DA51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"Certified organic and sustainably sourced from deep</w:t>
      </w:r>
      <w:r w:rsidRPr="00582098">
        <w:rPr>
          <w:rFonts w:ascii="Cambria Math" w:hAnsi="Cambria Math" w:cs="Cambria Math"/>
          <w:lang w:val="en-AU"/>
        </w:rPr>
        <w:t>‑</w:t>
      </w:r>
      <w:r w:rsidRPr="00582098">
        <w:rPr>
          <w:lang w:val="en-AU"/>
        </w:rPr>
        <w:t>water fish"</w:t>
      </w:r>
    </w:p>
    <w:p w14:paraId="1A5F37F6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],</w:t>
      </w:r>
    </w:p>
    <w:p w14:paraId="51F2865F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"instructions": "Shake/stir well before and during use. Maintain agitation. Conduct jar test prior to mixing with other inputs. Apply under suitable environmental conditions.",</w:t>
      </w:r>
    </w:p>
    <w:p w14:paraId="6019D894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"storage_handling": "Store in a cool, dry, shaded place; stable to 5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rFonts w:ascii="Aptos" w:hAnsi="Aptos" w:cs="Aptos"/>
          <w:lang w:val="en-AU"/>
        </w:rPr>
        <w:t>°</w:t>
      </w:r>
      <w:r w:rsidRPr="00582098">
        <w:rPr>
          <w:lang w:val="en-AU"/>
        </w:rPr>
        <w:t>C</w:t>
      </w:r>
      <w:r w:rsidRPr="00582098">
        <w:rPr>
          <w:rFonts w:ascii="Aptos" w:hAnsi="Aptos" w:cs="Aptos"/>
          <w:lang w:val="en-AU"/>
        </w:rPr>
        <w:t>—</w:t>
      </w:r>
      <w:r w:rsidRPr="00582098">
        <w:rPr>
          <w:lang w:val="en-AU"/>
        </w:rPr>
        <w:t>crystallisation or sedimentation may occur below this. Do not store diluted.",</w:t>
      </w:r>
    </w:p>
    <w:p w14:paraId="5A969F73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"link": "https://nutri-tech.com.au/products/nutri-sea-liquid-fish",</w:t>
      </w:r>
    </w:p>
    <w:p w14:paraId="5F6FD804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"image": "/src/assets/nutri-sea-liquid-fish.webp"</w:t>
      </w:r>
    </w:p>
    <w:p w14:paraId="60BEF81A" w14:textId="77777777" w:rsidR="000D2666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>}</w:t>
      </w:r>
      <w:r>
        <w:rPr>
          <w:lang w:val="en-AU"/>
        </w:rPr>
        <w:t>,</w:t>
      </w:r>
    </w:p>
    <w:p w14:paraId="1940F7CE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>{</w:t>
      </w:r>
    </w:p>
    <w:p w14:paraId="6C6F6510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"product_name": "Nutri</w:t>
      </w:r>
      <w:r w:rsidRPr="00582098">
        <w:rPr>
          <w:rFonts w:ascii="Cambria Math" w:hAnsi="Cambria Math" w:cs="Cambria Math"/>
          <w:lang w:val="en-AU"/>
        </w:rPr>
        <w:t>‑</w:t>
      </w:r>
      <w:r w:rsidRPr="00582098">
        <w:rPr>
          <w:lang w:val="en-AU"/>
        </w:rPr>
        <w:t>Stim Saponins</w:t>
      </w:r>
      <w:r w:rsidRPr="00582098">
        <w:rPr>
          <w:rFonts w:ascii="Aptos" w:hAnsi="Aptos" w:cs="Aptos"/>
          <w:lang w:val="en-AU"/>
        </w:rPr>
        <w:t>™</w:t>
      </w:r>
      <w:r w:rsidRPr="00582098">
        <w:rPr>
          <w:lang w:val="en-AU"/>
        </w:rPr>
        <w:t>",</w:t>
      </w:r>
    </w:p>
    <w:p w14:paraId="0884FEBE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"nutrients": ["Saponins"],</w:t>
      </w:r>
    </w:p>
    <w:p w14:paraId="712D7019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lastRenderedPageBreak/>
        <w:t xml:space="preserve">  "application": [</w:t>
      </w:r>
    </w:p>
    <w:p w14:paraId="77326E4F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"Foliar (with fertilisers)",</w:t>
      </w:r>
    </w:p>
    <w:p w14:paraId="64BEB705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"Hydroponics",</w:t>
      </w:r>
    </w:p>
    <w:p w14:paraId="0380316F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"Soil"</w:t>
      </w:r>
    </w:p>
    <w:p w14:paraId="67F5110A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],</w:t>
      </w:r>
    </w:p>
    <w:p w14:paraId="3F9BA2CC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"product_form": "Solid (light yellow powder)",</w:t>
      </w:r>
    </w:p>
    <w:p w14:paraId="50C130BE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"organic_certified": true,</w:t>
      </w:r>
    </w:p>
    <w:p w14:paraId="1E77D18D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"description": "Certified organic (ACO 456AI) plant-derived saponin concentrate (70%) used as a natural surfactant, wetting agent, and immunity booster that enhances spray coverage, root growth, microbial activity, and plant health.",</w:t>
      </w:r>
    </w:p>
    <w:p w14:paraId="75AED09B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"analysis": {</w:t>
      </w:r>
    </w:p>
    <w:p w14:paraId="4E85C7F6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"Saponins": "70%",</w:t>
      </w:r>
    </w:p>
    <w:p w14:paraId="7D5519BB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"Appearance": "Light yellow powder"</w:t>
      </w:r>
    </w:p>
    <w:p w14:paraId="44C91451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},</w:t>
      </w:r>
    </w:p>
    <w:p w14:paraId="711D4B27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"application_rates": {</w:t>
      </w:r>
    </w:p>
    <w:p w14:paraId="0BD90E4F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"foliar_with_fertilisers": "50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g per 100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water (to 200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g/ha)",</w:t>
      </w:r>
    </w:p>
    <w:p w14:paraId="210698FC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"hydroponics": "4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g per 1,000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nutrient solution",</w:t>
      </w:r>
    </w:p>
    <w:p w14:paraId="1527BC70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"hydroponics_partA": "100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g per 50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L",</w:t>
      </w:r>
    </w:p>
    <w:p w14:paraId="3074D3B4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"soil": "1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kg/ha"</w:t>
      </w:r>
    </w:p>
    <w:p w14:paraId="0CEA7104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},</w:t>
      </w:r>
    </w:p>
    <w:p w14:paraId="18FE6B04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"benefits": [</w:t>
      </w:r>
    </w:p>
    <w:p w14:paraId="735C33A5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"Acts as a natural non-ionic surfactant/wetting agent",</w:t>
      </w:r>
    </w:p>
    <w:p w14:paraId="33362DD0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"Improves spray coverage and target interception",</w:t>
      </w:r>
    </w:p>
    <w:p w14:paraId="40885B8E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"Can increase cell-wall permeability",</w:t>
      </w:r>
    </w:p>
    <w:p w14:paraId="4A2D2C01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"Enhances root development",</w:t>
      </w:r>
    </w:p>
    <w:p w14:paraId="41FDFEE6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"Promotes healthy plant growth",</w:t>
      </w:r>
    </w:p>
    <w:p w14:paraId="4828A3E8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"Increases microbial activity",</w:t>
      </w:r>
    </w:p>
    <w:p w14:paraId="5A24D9C4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"Certified organic"</w:t>
      </w:r>
    </w:p>
    <w:p w14:paraId="52C30FEA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],</w:t>
      </w:r>
    </w:p>
    <w:p w14:paraId="20466A70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lastRenderedPageBreak/>
        <w:t xml:space="preserve">  "instructions": "Always jar</w:t>
      </w:r>
      <w:r w:rsidRPr="00582098">
        <w:rPr>
          <w:rFonts w:ascii="Cambria Math" w:hAnsi="Cambria Math" w:cs="Cambria Math"/>
          <w:lang w:val="en-AU"/>
        </w:rPr>
        <w:t>‑</w:t>
      </w:r>
      <w:r w:rsidRPr="00582098">
        <w:rPr>
          <w:lang w:val="en-AU"/>
        </w:rPr>
        <w:t>test before mixing with other products. Use under suitable spray conditions. Test on sensitive foliage. Do not exceed max rates. Use gloves and dust protection when handling.",</w:t>
      </w:r>
    </w:p>
    <w:p w14:paraId="486E09C7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"storage_handling": "Store in cool, dry area out of direct sunlight. Do not premix or store diluted.",</w:t>
      </w:r>
    </w:p>
    <w:p w14:paraId="4079EEE2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"link": "https://nutri-tech.com.au/products/nutri-stim-saponins",</w:t>
      </w:r>
    </w:p>
    <w:p w14:paraId="20CE3AE8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"image": "/src/assets/Nutri-Stim-Saponins.jpg"</w:t>
      </w:r>
    </w:p>
    <w:p w14:paraId="22B691DA" w14:textId="77777777" w:rsidR="000D2666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>}</w:t>
      </w:r>
      <w:r>
        <w:rPr>
          <w:lang w:val="en-AU"/>
        </w:rPr>
        <w:t>,</w:t>
      </w:r>
    </w:p>
    <w:p w14:paraId="51061B2E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>{</w:t>
      </w:r>
    </w:p>
    <w:p w14:paraId="724D9C62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"product_name": "Nutri</w:t>
      </w:r>
      <w:r w:rsidRPr="00582098">
        <w:rPr>
          <w:rFonts w:ascii="Cambria Math" w:hAnsi="Cambria Math" w:cs="Cambria Math"/>
          <w:lang w:val="en-AU"/>
        </w:rPr>
        <w:t>‑</w:t>
      </w:r>
      <w:r w:rsidRPr="00582098">
        <w:rPr>
          <w:lang w:val="en-AU"/>
        </w:rPr>
        <w:t>Stim Triacontanol</w:t>
      </w:r>
      <w:r w:rsidRPr="00582098">
        <w:rPr>
          <w:rFonts w:ascii="Aptos" w:hAnsi="Aptos" w:cs="Aptos"/>
          <w:lang w:val="en-AU"/>
        </w:rPr>
        <w:t>™</w:t>
      </w:r>
      <w:r w:rsidRPr="00582098">
        <w:rPr>
          <w:lang w:val="en-AU"/>
        </w:rPr>
        <w:t>",</w:t>
      </w:r>
    </w:p>
    <w:p w14:paraId="2675524A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"nutrients": ["Triacontanol"],</w:t>
      </w:r>
    </w:p>
    <w:p w14:paraId="7DE2AFEE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"application": [</w:t>
      </w:r>
    </w:p>
    <w:p w14:paraId="7C842F80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"Foliar – Vegetables &amp; Leafy Greens",</w:t>
      </w:r>
    </w:p>
    <w:p w14:paraId="761F2D05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"Foliar – Orchards, Vineyards, Ornamentals &amp; Turf",</w:t>
      </w:r>
    </w:p>
    <w:p w14:paraId="250F0BD5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"Foliar – Broadacre Crops",</w:t>
      </w:r>
    </w:p>
    <w:p w14:paraId="4D45BD53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"Foliar – Pasture",</w:t>
      </w:r>
    </w:p>
    <w:p w14:paraId="077CF5EB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"Spot Spray",</w:t>
      </w:r>
    </w:p>
    <w:p w14:paraId="5FF2E6E6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"Hydroponics",</w:t>
      </w:r>
    </w:p>
    <w:p w14:paraId="0490FE0B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"Fertigation"</w:t>
      </w:r>
    </w:p>
    <w:p w14:paraId="496EA278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],</w:t>
      </w:r>
    </w:p>
    <w:p w14:paraId="345BB175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"product_form": "Liquid",</w:t>
      </w:r>
    </w:p>
    <w:p w14:paraId="3CB3A381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"organic_certified": false,</w:t>
      </w:r>
    </w:p>
    <w:p w14:paraId="52946913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"description": "A concentrated 2.5% natural triacontanol solution that acts as a powerful plant growth promoter—enhancing photosynthesis, cell division, root and shoot mass, flowering, fruit</w:t>
      </w:r>
      <w:r w:rsidRPr="00582098">
        <w:rPr>
          <w:rFonts w:ascii="Cambria Math" w:hAnsi="Cambria Math" w:cs="Cambria Math"/>
          <w:lang w:val="en-AU"/>
        </w:rPr>
        <w:t>‑</w:t>
      </w:r>
      <w:r w:rsidRPr="00582098">
        <w:rPr>
          <w:lang w:val="en-AU"/>
        </w:rPr>
        <w:t>set, brix and early maturity.",</w:t>
      </w:r>
    </w:p>
    <w:p w14:paraId="228FD63F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"analysis": {</w:t>
      </w:r>
    </w:p>
    <w:p w14:paraId="031AE849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"Triacontanol": "2.5%",</w:t>
      </w:r>
    </w:p>
    <w:p w14:paraId="3A4DF13E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"SG": "1.0",</w:t>
      </w:r>
    </w:p>
    <w:p w14:paraId="5B2C9E42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"pH": "8–9",</w:t>
      </w:r>
    </w:p>
    <w:p w14:paraId="59C02670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"Conductivity": "0.6–0.8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mS/cm",</w:t>
      </w:r>
    </w:p>
    <w:p w14:paraId="3B8F7612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"Appearance": "Milky viscous liquid"</w:t>
      </w:r>
    </w:p>
    <w:p w14:paraId="09B17326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lastRenderedPageBreak/>
        <w:t xml:space="preserve">  },</w:t>
      </w:r>
    </w:p>
    <w:p w14:paraId="779B2DC7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"application_rates": {</w:t>
      </w:r>
    </w:p>
    <w:p w14:paraId="1738153F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"vegetables_leafy_foliar": "8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mL per 100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water (</w:t>
      </w:r>
      <w:r w:rsidRPr="00582098">
        <w:rPr>
          <w:rFonts w:ascii="Aptos" w:hAnsi="Aptos" w:cs="Aptos"/>
          <w:lang w:val="en-AU"/>
        </w:rPr>
        <w:t>≈</w:t>
      </w:r>
      <w:r w:rsidRPr="00582098">
        <w:rPr>
          <w:lang w:val="en-AU"/>
        </w:rPr>
        <w:t>200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mL/ha), weekly or as required",</w:t>
      </w:r>
    </w:p>
    <w:p w14:paraId="5D93BF5E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"orchards_vineyards_ornamentals_turf": "8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mL per 100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water (</w:t>
      </w:r>
      <w:r w:rsidRPr="00582098">
        <w:rPr>
          <w:rFonts w:ascii="Aptos" w:hAnsi="Aptos" w:cs="Aptos"/>
          <w:lang w:val="en-AU"/>
        </w:rPr>
        <w:t>≈</w:t>
      </w:r>
      <w:r w:rsidRPr="00582098">
        <w:rPr>
          <w:lang w:val="en-AU"/>
        </w:rPr>
        <w:t>200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mL/ha), every 2</w:t>
      </w:r>
      <w:r w:rsidRPr="00582098">
        <w:rPr>
          <w:rFonts w:ascii="Aptos" w:hAnsi="Aptos" w:cs="Aptos"/>
          <w:lang w:val="en-AU"/>
        </w:rPr>
        <w:t>–</w:t>
      </w:r>
      <w:r w:rsidRPr="00582098">
        <w:rPr>
          <w:lang w:val="en-AU"/>
        </w:rPr>
        <w:t>4 weeks or as required",</w:t>
      </w:r>
    </w:p>
    <w:p w14:paraId="08215CCF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"broadacre_crops": "30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mL per 100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water, once or twice before flowering",</w:t>
      </w:r>
    </w:p>
    <w:p w14:paraId="02F214A5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"pasture": "30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mL per 100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water, as required",</w:t>
      </w:r>
    </w:p>
    <w:p w14:paraId="1C0EAE33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"spot_spray": "8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mL per 100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water",</w:t>
      </w:r>
    </w:p>
    <w:p w14:paraId="7A3D8D1A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"hydroponics": "4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mL per 1000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nutrient solution (add to Part C or return tank)",</w:t>
      </w:r>
    </w:p>
    <w:p w14:paraId="265B2698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"fertigation": "200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mL/ha per cycle"</w:t>
      </w:r>
    </w:p>
    <w:p w14:paraId="11E44A59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},</w:t>
      </w:r>
    </w:p>
    <w:p w14:paraId="7E04E37D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"benefits": [</w:t>
      </w:r>
    </w:p>
    <w:p w14:paraId="1C98243B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"Enhances photosynthesis via chlorophyll density and enzyme activation",</w:t>
      </w:r>
    </w:p>
    <w:p w14:paraId="13B29B9E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"Increases cell division leading to greater root and shoot mass",</w:t>
      </w:r>
    </w:p>
    <w:p w14:paraId="4608A802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"Boosts flowering, fruit</w:t>
      </w:r>
      <w:r w:rsidRPr="00582098">
        <w:rPr>
          <w:rFonts w:ascii="Cambria Math" w:hAnsi="Cambria Math" w:cs="Cambria Math"/>
          <w:lang w:val="en-AU"/>
        </w:rPr>
        <w:t>‑</w:t>
      </w:r>
      <w:r w:rsidRPr="00582098">
        <w:rPr>
          <w:lang w:val="en-AU"/>
        </w:rPr>
        <w:t>set and brix levels",</w:t>
      </w:r>
    </w:p>
    <w:p w14:paraId="552223A0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"Promotes early maturity",</w:t>
      </w:r>
    </w:p>
    <w:p w14:paraId="19BD953B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"Improves mineral uptake and moisture permeability",</w:t>
      </w:r>
    </w:p>
    <w:p w14:paraId="1912C5B0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"Counters abiotic stress including salt",</w:t>
      </w:r>
    </w:p>
    <w:p w14:paraId="0036AED5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"Stimulates protein synthesis",</w:t>
      </w:r>
    </w:p>
    <w:p w14:paraId="4CDDD634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"Encourages tillering, branching and reduced fruit/flower drop"</w:t>
      </w:r>
    </w:p>
    <w:p w14:paraId="756F64E7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],</w:t>
      </w:r>
    </w:p>
    <w:p w14:paraId="4D7EDC3E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"instructions": "Stir well before and during application. Pre</w:t>
      </w:r>
      <w:r w:rsidRPr="00582098">
        <w:rPr>
          <w:rFonts w:ascii="Cambria Math" w:hAnsi="Cambria Math" w:cs="Cambria Math"/>
          <w:lang w:val="en-AU"/>
        </w:rPr>
        <w:t>‑</w:t>
      </w:r>
      <w:r w:rsidRPr="00582098">
        <w:rPr>
          <w:lang w:val="en-AU"/>
        </w:rPr>
        <w:t>dilute 1:10 with water. For foliar use, do not exceed maximum rate/ha. Jar</w:t>
      </w:r>
      <w:r w:rsidRPr="00582098">
        <w:rPr>
          <w:rFonts w:ascii="Cambria Math" w:hAnsi="Cambria Math" w:cs="Cambria Math"/>
          <w:lang w:val="en-AU"/>
        </w:rPr>
        <w:t>‑</w:t>
      </w:r>
      <w:r w:rsidRPr="00582098">
        <w:rPr>
          <w:lang w:val="en-AU"/>
        </w:rPr>
        <w:t>test before mixing. Test spray sensitive crops. Apply under good environmental conditions.",</w:t>
      </w:r>
    </w:p>
    <w:p w14:paraId="16D406C6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"storage_handling": "Store in cool, dry, shaded area above 5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rFonts w:ascii="Aptos" w:hAnsi="Aptos" w:cs="Aptos"/>
          <w:lang w:val="en-AU"/>
        </w:rPr>
        <w:t>°</w:t>
      </w:r>
      <w:r w:rsidRPr="00582098">
        <w:rPr>
          <w:lang w:val="en-AU"/>
        </w:rPr>
        <w:t>C. Seal cap after use. Do not store diluted.",</w:t>
      </w:r>
    </w:p>
    <w:p w14:paraId="5F14A202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"link": "https://nutri-tech.com.au/products/nutri-stim-triacontanol",</w:t>
      </w:r>
    </w:p>
    <w:p w14:paraId="35981CE4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"image": "/src/assets/Nutri-StimTriacontanol20L.png"</w:t>
      </w:r>
    </w:p>
    <w:p w14:paraId="27991B77" w14:textId="77777777" w:rsidR="000D2666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>}</w:t>
      </w:r>
      <w:r>
        <w:rPr>
          <w:lang w:val="en-AU"/>
        </w:rPr>
        <w:t>,</w:t>
      </w:r>
    </w:p>
    <w:p w14:paraId="37BF6665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>{</w:t>
      </w:r>
    </w:p>
    <w:p w14:paraId="44C7F314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lastRenderedPageBreak/>
        <w:t xml:space="preserve">  "product_name": "Nutri</w:t>
      </w:r>
      <w:r w:rsidRPr="00582098">
        <w:rPr>
          <w:rFonts w:ascii="Cambria Math" w:hAnsi="Cambria Math" w:cs="Cambria Math"/>
          <w:lang w:val="en-AU"/>
        </w:rPr>
        <w:t>‑</w:t>
      </w:r>
      <w:r w:rsidRPr="00582098">
        <w:rPr>
          <w:lang w:val="en-AU"/>
        </w:rPr>
        <w:t>Tech Black Gold</w:t>
      </w:r>
      <w:r w:rsidRPr="00582098">
        <w:rPr>
          <w:rFonts w:ascii="Aptos" w:hAnsi="Aptos" w:cs="Aptos"/>
          <w:lang w:val="en-AU"/>
        </w:rPr>
        <w:t>®</w:t>
      </w:r>
      <w:r w:rsidRPr="00582098">
        <w:rPr>
          <w:lang w:val="en-AU"/>
        </w:rPr>
        <w:t>",</w:t>
      </w:r>
    </w:p>
    <w:p w14:paraId="45C51D8F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"nutrients": [</w:t>
      </w:r>
    </w:p>
    <w:p w14:paraId="360BC1E1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"N (organic)",</w:t>
      </w:r>
    </w:p>
    <w:p w14:paraId="7C19A0CA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"P (water soluble)",</w:t>
      </w:r>
    </w:p>
    <w:p w14:paraId="7E3A4D3B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"K (organic)",</w:t>
      </w:r>
    </w:p>
    <w:p w14:paraId="1DB1C759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"S",</w:t>
      </w:r>
    </w:p>
    <w:p w14:paraId="48395EFF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"Ca",</w:t>
      </w:r>
    </w:p>
    <w:p w14:paraId="5BFE4948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"Fe",</w:t>
      </w:r>
    </w:p>
    <w:p w14:paraId="454E3788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"Mg"</w:t>
      </w:r>
    </w:p>
    <w:p w14:paraId="64B53738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],</w:t>
      </w:r>
    </w:p>
    <w:p w14:paraId="17143EE1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"application": [</w:t>
      </w:r>
    </w:p>
    <w:p w14:paraId="7EBD07EA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"Foliar – Vegetables &amp; Leafy Greens",</w:t>
      </w:r>
    </w:p>
    <w:p w14:paraId="34E59578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"Foliar – Orchards &amp; Vineyards",</w:t>
      </w:r>
    </w:p>
    <w:p w14:paraId="66A3E100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"Foliar – Ornamentals &amp; Turf",</w:t>
      </w:r>
    </w:p>
    <w:p w14:paraId="37FBB6FC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"Foliar – Broadacre Crops",</w:t>
      </w:r>
    </w:p>
    <w:p w14:paraId="4EA7B04C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"Foliar – Pasture",</w:t>
      </w:r>
    </w:p>
    <w:p w14:paraId="122329C8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"Fertigation",</w:t>
      </w:r>
    </w:p>
    <w:p w14:paraId="6A068CC9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"Spot Spray",</w:t>
      </w:r>
    </w:p>
    <w:p w14:paraId="1853DE87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"Home Garden"</w:t>
      </w:r>
    </w:p>
    <w:p w14:paraId="648C9CE9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],</w:t>
      </w:r>
    </w:p>
    <w:p w14:paraId="016C7582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"product_form": "Liquid",</w:t>
      </w:r>
    </w:p>
    <w:p w14:paraId="38E4AE0E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"organic_certified": false,</w:t>
      </w:r>
    </w:p>
    <w:p w14:paraId="37F620E9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"description": "A broad-spectrum plant growth promoter combining fish proteins, high</w:t>
      </w:r>
      <w:r w:rsidRPr="00582098">
        <w:rPr>
          <w:rFonts w:ascii="Cambria Math" w:hAnsi="Cambria Math" w:cs="Cambria Math"/>
          <w:lang w:val="en-AU"/>
        </w:rPr>
        <w:t>‑</w:t>
      </w:r>
      <w:r w:rsidRPr="00582098">
        <w:rPr>
          <w:lang w:val="en-AU"/>
        </w:rPr>
        <w:t>analysis kelp, humates, fulvic acid, liquid vermicast, triacontanol and plant extracts</w:t>
      </w:r>
      <w:r w:rsidRPr="00582098">
        <w:rPr>
          <w:rFonts w:ascii="Aptos" w:hAnsi="Aptos" w:cs="Aptos"/>
          <w:lang w:val="en-AU"/>
        </w:rPr>
        <w:t>—</w:t>
      </w:r>
      <w:r w:rsidRPr="00582098">
        <w:rPr>
          <w:lang w:val="en-AU"/>
        </w:rPr>
        <w:t>designed to build Brix, improve stress and frost resistance, chelate minerals and support soil biology.",</w:t>
      </w:r>
    </w:p>
    <w:p w14:paraId="78595711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"analysis": {</w:t>
      </w:r>
    </w:p>
    <w:p w14:paraId="166E31DF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"N (organic)": "3.07%",</w:t>
      </w:r>
    </w:p>
    <w:p w14:paraId="1C7BF3E2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"P (water soluble)": "0.39%",</w:t>
      </w:r>
    </w:p>
    <w:p w14:paraId="5A47DD99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"K (organic)": "1.67%",</w:t>
      </w:r>
    </w:p>
    <w:p w14:paraId="120D0EC7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lastRenderedPageBreak/>
        <w:t xml:space="preserve">    "S": "1.05%",</w:t>
      </w:r>
    </w:p>
    <w:p w14:paraId="19FC93C1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"Ca": "0.14%",</w:t>
      </w:r>
    </w:p>
    <w:p w14:paraId="09BD1414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"Fe": "0.11%",</w:t>
      </w:r>
    </w:p>
    <w:p w14:paraId="35B80940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"Mg": "791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mg/L",</w:t>
      </w:r>
    </w:p>
    <w:p w14:paraId="7047A8C0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"SG": "1.1",</w:t>
      </w:r>
    </w:p>
    <w:p w14:paraId="0821B90D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"pH": "4.8–5.8",</w:t>
      </w:r>
    </w:p>
    <w:p w14:paraId="10C4DF66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"Conductivity": "30–50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mS/cm",</w:t>
      </w:r>
    </w:p>
    <w:p w14:paraId="6BBAFDF4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"Appearance": "Black liquid with slight fish odour"</w:t>
      </w:r>
    </w:p>
    <w:p w14:paraId="7FAD78CA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},</w:t>
      </w:r>
    </w:p>
    <w:p w14:paraId="3CFFE707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"application_rates": {</w:t>
      </w:r>
    </w:p>
    <w:p w14:paraId="404EC4F2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"vegetables_leafy_foliar": "1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per 100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water (up to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5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L/ha), weekly or as required",</w:t>
      </w:r>
    </w:p>
    <w:p w14:paraId="28E643BE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"orchards_vineyards_foliar": "1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per 100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water (up to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7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L/ha), every 3</w:t>
      </w:r>
      <w:r w:rsidRPr="00582098">
        <w:rPr>
          <w:rFonts w:ascii="Aptos" w:hAnsi="Aptos" w:cs="Aptos"/>
          <w:lang w:val="en-AU"/>
        </w:rPr>
        <w:t>–</w:t>
      </w:r>
      <w:r w:rsidRPr="00582098">
        <w:rPr>
          <w:lang w:val="en-AU"/>
        </w:rPr>
        <w:t>4 weeks or as required",</w:t>
      </w:r>
    </w:p>
    <w:p w14:paraId="24C1A2F9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"ornamentals_turf_foliar": "1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per 100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water (up to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5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L/ha), every 2</w:t>
      </w:r>
      <w:r w:rsidRPr="00582098">
        <w:rPr>
          <w:rFonts w:ascii="Aptos" w:hAnsi="Aptos" w:cs="Aptos"/>
          <w:lang w:val="en-AU"/>
        </w:rPr>
        <w:t>–</w:t>
      </w:r>
      <w:r w:rsidRPr="00582098">
        <w:rPr>
          <w:lang w:val="en-AU"/>
        </w:rPr>
        <w:t>4 weeks or as required",</w:t>
      </w:r>
    </w:p>
    <w:p w14:paraId="3395E0DB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"broadacre_foliar": "1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per 100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water",</w:t>
      </w:r>
    </w:p>
    <w:p w14:paraId="17E00675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"pasture_foliar": "1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per 100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water",</w:t>
      </w:r>
    </w:p>
    <w:p w14:paraId="08646244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"spot_spray": "50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mL per 10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water, as required",</w:t>
      </w:r>
    </w:p>
    <w:p w14:paraId="0E1A812E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"fertigation_vegetables": "10–15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L/ha, weekly or as required",</w:t>
      </w:r>
    </w:p>
    <w:p w14:paraId="29DA7736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"fertigation_orchards": "10–20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L/ha, every 3</w:t>
      </w:r>
      <w:r w:rsidRPr="00582098">
        <w:rPr>
          <w:rFonts w:ascii="Aptos" w:hAnsi="Aptos" w:cs="Aptos"/>
          <w:lang w:val="en-AU"/>
        </w:rPr>
        <w:t>–</w:t>
      </w:r>
      <w:r w:rsidRPr="00582098">
        <w:rPr>
          <w:lang w:val="en-AU"/>
        </w:rPr>
        <w:t>4 weeks or as required",</w:t>
      </w:r>
    </w:p>
    <w:p w14:paraId="3D1C209E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"fertigation_ornamentals": "10–15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L/ha, every 3</w:t>
      </w:r>
      <w:r w:rsidRPr="00582098">
        <w:rPr>
          <w:rFonts w:ascii="Aptos" w:hAnsi="Aptos" w:cs="Aptos"/>
          <w:lang w:val="en-AU"/>
        </w:rPr>
        <w:t>–</w:t>
      </w:r>
      <w:r w:rsidRPr="00582098">
        <w:rPr>
          <w:lang w:val="en-AU"/>
        </w:rPr>
        <w:t>4 weeks or as required",</w:t>
      </w:r>
    </w:p>
    <w:p w14:paraId="7B1C2A9B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"fertigation_turf": "5–10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L/ha, every 2</w:t>
      </w:r>
      <w:r w:rsidRPr="00582098">
        <w:rPr>
          <w:rFonts w:ascii="Aptos" w:hAnsi="Aptos" w:cs="Aptos"/>
          <w:lang w:val="en-AU"/>
        </w:rPr>
        <w:t>–</w:t>
      </w:r>
      <w:r w:rsidRPr="00582098">
        <w:rPr>
          <w:lang w:val="en-AU"/>
        </w:rPr>
        <w:t>4 weeks or as required",</w:t>
      </w:r>
    </w:p>
    <w:p w14:paraId="029B7B04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"home_garden": "45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mL per 9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watering can (~1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L/m</w:t>
      </w:r>
      <w:r w:rsidRPr="00582098">
        <w:rPr>
          <w:rFonts w:ascii="Aptos" w:hAnsi="Aptos" w:cs="Aptos"/>
          <w:lang w:val="en-AU"/>
        </w:rPr>
        <w:t>²</w:t>
      </w:r>
      <w:r w:rsidRPr="00582098">
        <w:rPr>
          <w:lang w:val="en-AU"/>
        </w:rPr>
        <w:t>), fortnightly or as required"</w:t>
      </w:r>
    </w:p>
    <w:p w14:paraId="21CB01ED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},</w:t>
      </w:r>
    </w:p>
    <w:p w14:paraId="0415A0CB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"benefits": [</w:t>
      </w:r>
    </w:p>
    <w:p w14:paraId="4CC63EFF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"Builds Brix and balances plant metabolism",</w:t>
      </w:r>
    </w:p>
    <w:p w14:paraId="6C6B9FC4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"Increases stress resilience to heat, frost, transplant shock",</w:t>
      </w:r>
    </w:p>
    <w:p w14:paraId="77DD07F4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"Che leates minerals and supports nutrient uptake",</w:t>
      </w:r>
    </w:p>
    <w:p w14:paraId="75870F41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"Ideal rescue remedy after stress events",</w:t>
      </w:r>
    </w:p>
    <w:p w14:paraId="596114F1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"Excellent broad-spectrum growth promoter with low NPK load"</w:t>
      </w:r>
    </w:p>
    <w:p w14:paraId="7C6D43C7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lastRenderedPageBreak/>
        <w:t xml:space="preserve">  ],</w:t>
      </w:r>
    </w:p>
    <w:p w14:paraId="06CE2E85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"instructions": "Shake or stir well before use. Maintain agitation. Test spray sensitive foliage. Jar-test for tank mixes. Do not exceed ha rates. Avoid spraying just prior to harvest on sensitive crops.",</w:t>
      </w:r>
    </w:p>
    <w:p w14:paraId="2EDB564C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"storage_handling": "Store in cool, dry, shaded area down to 5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rFonts w:ascii="Aptos" w:hAnsi="Aptos" w:cs="Aptos"/>
          <w:lang w:val="en-AU"/>
        </w:rPr>
        <w:t>°</w:t>
      </w:r>
      <w:r w:rsidRPr="00582098">
        <w:rPr>
          <w:lang w:val="en-AU"/>
        </w:rPr>
        <w:t>C. Do not store diluted. Reseal cap after use.",</w:t>
      </w:r>
    </w:p>
    <w:p w14:paraId="2F8A5B01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"link": "https://nutri-tech.com.au/products/nutri-tech-black-gold",</w:t>
      </w:r>
    </w:p>
    <w:p w14:paraId="69D21472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"image": "/src/assets/nutri-tech-black-gold.webp"</w:t>
      </w:r>
    </w:p>
    <w:p w14:paraId="3B674683" w14:textId="77777777" w:rsidR="000D2666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>}</w:t>
      </w:r>
      <w:r>
        <w:rPr>
          <w:lang w:val="en-AU"/>
        </w:rPr>
        <w:t>,</w:t>
      </w:r>
    </w:p>
    <w:p w14:paraId="0408D50D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>{</w:t>
      </w:r>
    </w:p>
    <w:p w14:paraId="61E215CF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"product_name": "Root &amp; Shoot™",</w:t>
      </w:r>
    </w:p>
    <w:p w14:paraId="396B87FB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"nutrients": [</w:t>
      </w:r>
    </w:p>
    <w:p w14:paraId="6D4C8398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"N (Total Nitrogen)",</w:t>
      </w:r>
    </w:p>
    <w:p w14:paraId="2B614F23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"N (urea)",</w:t>
      </w:r>
    </w:p>
    <w:p w14:paraId="4F25C15D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"N (ammonium)",</w:t>
      </w:r>
    </w:p>
    <w:p w14:paraId="7677E9D8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"N (organic)",</w:t>
      </w:r>
    </w:p>
    <w:p w14:paraId="7152F43C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"P (water soluble)",</w:t>
      </w:r>
    </w:p>
    <w:p w14:paraId="167089E0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"K (total)",</w:t>
      </w:r>
    </w:p>
    <w:p w14:paraId="76661563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"K (phosphate)",</w:t>
      </w:r>
    </w:p>
    <w:p w14:paraId="454F6DF3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"K (organic)",</w:t>
      </w:r>
    </w:p>
    <w:p w14:paraId="1339EE34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"K (hydroxide)",</w:t>
      </w:r>
    </w:p>
    <w:p w14:paraId="3073FC16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"S",</w:t>
      </w:r>
    </w:p>
    <w:p w14:paraId="6C9A9E7F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"Fe",</w:t>
      </w:r>
    </w:p>
    <w:p w14:paraId="02BF6B6C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"Ca",</w:t>
      </w:r>
    </w:p>
    <w:p w14:paraId="0488B653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"Mg",</w:t>
      </w:r>
    </w:p>
    <w:p w14:paraId="0BC74874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"Zn",</w:t>
      </w:r>
    </w:p>
    <w:p w14:paraId="77333A62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"Mn",</w:t>
      </w:r>
    </w:p>
    <w:p w14:paraId="0353B1A7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"B",</w:t>
      </w:r>
    </w:p>
    <w:p w14:paraId="3CD2FD67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"Cu",</w:t>
      </w:r>
    </w:p>
    <w:p w14:paraId="055038EF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"Mo"</w:t>
      </w:r>
    </w:p>
    <w:p w14:paraId="71A4CB24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lastRenderedPageBreak/>
        <w:t xml:space="preserve">  ],</w:t>
      </w:r>
    </w:p>
    <w:p w14:paraId="5A120542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"application": [</w:t>
      </w:r>
    </w:p>
    <w:p w14:paraId="0060A573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"Soil (root drench)",</w:t>
      </w:r>
    </w:p>
    <w:p w14:paraId="16B7D28B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"Foliar",</w:t>
      </w:r>
    </w:p>
    <w:p w14:paraId="2514E6F5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"Seedling treatment",</w:t>
      </w:r>
    </w:p>
    <w:p w14:paraId="2DECF949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"Home Garden"</w:t>
      </w:r>
    </w:p>
    <w:p w14:paraId="77243EFB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],</w:t>
      </w:r>
    </w:p>
    <w:p w14:paraId="44911EBE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"product_form": "Liquid",</w:t>
      </w:r>
    </w:p>
    <w:p w14:paraId="0E5526BC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"organic_certified": false,</w:t>
      </w:r>
    </w:p>
    <w:p w14:paraId="73BBA740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"description": "Formulated to promote rapid establishment after transplant or stress—enhancing root growth, shoot vigour, and rescue response across seedlings, turf, tree crops, and vegetables.",</w:t>
      </w:r>
    </w:p>
    <w:p w14:paraId="010C41DB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"analysis": {</w:t>
      </w:r>
    </w:p>
    <w:p w14:paraId="4E472EEC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"Total Nitrogen (N)": "4.61%",</w:t>
      </w:r>
    </w:p>
    <w:p w14:paraId="1BDFEEB3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"Nitrogen (urea)": "1.93%",</w:t>
      </w:r>
    </w:p>
    <w:p w14:paraId="78D51B98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"Nitrogen (ammonium)": "1.41%",</w:t>
      </w:r>
    </w:p>
    <w:p w14:paraId="22909CDE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"Nitrogen (organic)": "1.27%",</w:t>
      </w:r>
    </w:p>
    <w:p w14:paraId="20DEB3DD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"Phosphorus (P) water soluble": "3.55%",</w:t>
      </w:r>
    </w:p>
    <w:p w14:paraId="1AA6D624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"Potassium (K) total": "5.33%",</w:t>
      </w:r>
    </w:p>
    <w:p w14:paraId="0D71E70B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"Potassium (phosphate)": "3.42%",</w:t>
      </w:r>
    </w:p>
    <w:p w14:paraId="65B93ACE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"Potassium (organic)": "1.89%",</w:t>
      </w:r>
    </w:p>
    <w:p w14:paraId="0E11D851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"Potassium (hydroxide)": "0.02%",</w:t>
      </w:r>
    </w:p>
    <w:p w14:paraId="5DA448FB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"Sulfur (S)": "0.52%",</w:t>
      </w:r>
    </w:p>
    <w:p w14:paraId="0290AFD0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"Iron (Fe)": "0.17%",</w:t>
      </w:r>
    </w:p>
    <w:p w14:paraId="03B55DE3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"Calcium (Ca)": "0.09%",</w:t>
      </w:r>
    </w:p>
    <w:p w14:paraId="5FDF7E18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"Magnesium (Mg)": "0.06%",</w:t>
      </w:r>
    </w:p>
    <w:p w14:paraId="1BF54B22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"Zinc (Zn)": "254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mg/L",</w:t>
      </w:r>
    </w:p>
    <w:p w14:paraId="2C501B8A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"Manganese (Mn)": "213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mg/L",</w:t>
      </w:r>
    </w:p>
    <w:p w14:paraId="183D3BDA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"Boron (B)": "121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mg/L",</w:t>
      </w:r>
    </w:p>
    <w:p w14:paraId="002DCEF3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"Copper (Cu)": "70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mg/L",</w:t>
      </w:r>
    </w:p>
    <w:p w14:paraId="7868EEF4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lastRenderedPageBreak/>
        <w:t xml:space="preserve">    "Molybdenum (Mo)": "14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mg/L",</w:t>
      </w:r>
    </w:p>
    <w:p w14:paraId="6CA40D10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"SG": "1.2",</w:t>
      </w:r>
    </w:p>
    <w:p w14:paraId="6C9601CA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"pH": "7–8",</w:t>
      </w:r>
    </w:p>
    <w:p w14:paraId="51CFA0A3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"Conductivity": "75–85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mS/cm",</w:t>
      </w:r>
    </w:p>
    <w:p w14:paraId="2552699A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"Appearance": "Brown liquid"</w:t>
      </w:r>
    </w:p>
    <w:p w14:paraId="65AA115C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},</w:t>
      </w:r>
    </w:p>
    <w:p w14:paraId="4868DD26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"application_rates": {</w:t>
      </w:r>
    </w:p>
    <w:p w14:paraId="79F8D5C4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"root_drench_transplants": "1 L per 200 L water (7 L/ha) immediately after transplant",</w:t>
      </w:r>
    </w:p>
    <w:p w14:paraId="5A2DADAC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"foliar": "Home garden: 45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mL/9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watering can (~1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L/m</w:t>
      </w:r>
      <w:r w:rsidRPr="00582098">
        <w:rPr>
          <w:rFonts w:ascii="Aptos" w:hAnsi="Aptos" w:cs="Aptos"/>
          <w:lang w:val="en-AU"/>
        </w:rPr>
        <w:t>²</w:t>
      </w:r>
      <w:r w:rsidRPr="00582098">
        <w:rPr>
          <w:lang w:val="en-AU"/>
        </w:rPr>
        <w:t>), fortnightly or as needed",</w:t>
      </w:r>
    </w:p>
    <w:p w14:paraId="256C87DD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"seedling_treatment": "Dilute 1:200 and soak roots; include Tricho</w:t>
      </w:r>
      <w:r w:rsidRPr="00582098">
        <w:rPr>
          <w:rFonts w:ascii="Cambria Math" w:hAnsi="Cambria Math" w:cs="Cambria Math"/>
          <w:lang w:val="en-AU"/>
        </w:rPr>
        <w:t>‑</w:t>
      </w:r>
      <w:r w:rsidRPr="00582098">
        <w:rPr>
          <w:lang w:val="en-AU"/>
        </w:rPr>
        <w:t>Shield</w:t>
      </w:r>
      <w:r w:rsidRPr="00582098">
        <w:rPr>
          <w:rFonts w:ascii="Aptos" w:hAnsi="Aptos" w:cs="Aptos"/>
          <w:lang w:val="en-AU"/>
        </w:rPr>
        <w:t>™</w:t>
      </w:r>
      <w:r w:rsidRPr="00582098">
        <w:rPr>
          <w:lang w:val="en-AU"/>
        </w:rPr>
        <w:t xml:space="preserve"> at 500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g/100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for strawberries",</w:t>
      </w:r>
    </w:p>
    <w:p w14:paraId="4FA4DDBC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"turf_transplant": "7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L/ha immediately after planting"</w:t>
      </w:r>
    </w:p>
    <w:p w14:paraId="02DB54D6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},</w:t>
      </w:r>
    </w:p>
    <w:p w14:paraId="3352398F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"benefits": [</w:t>
      </w:r>
    </w:p>
    <w:p w14:paraId="7476F60B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"Promotes vigorous root growth and shoot vigour after transplant or stress",</w:t>
      </w:r>
    </w:p>
    <w:p w14:paraId="12CA05B3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"Broad</w:t>
      </w:r>
      <w:r w:rsidRPr="00582098">
        <w:rPr>
          <w:rFonts w:ascii="Cambria Math" w:hAnsi="Cambria Math" w:cs="Cambria Math"/>
          <w:lang w:val="en-AU"/>
        </w:rPr>
        <w:t>‑</w:t>
      </w:r>
      <w:r w:rsidRPr="00582098">
        <w:rPr>
          <w:lang w:val="en-AU"/>
        </w:rPr>
        <w:t>spectrum nutrition to support early establishment",</w:t>
      </w:r>
    </w:p>
    <w:p w14:paraId="6B4967AF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"Rescue remedy for frost, hail, heat, wind or transplant shock",</w:t>
      </w:r>
    </w:p>
    <w:p w14:paraId="7A1BA599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"Improves CO₂ production, photosynthesis and stress resilience"</w:t>
      </w:r>
    </w:p>
    <w:p w14:paraId="11ACD6B2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],</w:t>
      </w:r>
    </w:p>
    <w:p w14:paraId="2EB524BC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"instructions": "Shake/stir before use and maintain agitation. Do not exceed hectare rates. Test-spray sensitive foliage. Use under suitable conditions. Conduct jar</w:t>
      </w:r>
      <w:r w:rsidRPr="00582098">
        <w:rPr>
          <w:rFonts w:ascii="Cambria Math" w:hAnsi="Cambria Math" w:cs="Cambria Math"/>
          <w:lang w:val="en-AU"/>
        </w:rPr>
        <w:t>‑</w:t>
      </w:r>
      <w:r w:rsidRPr="00582098">
        <w:rPr>
          <w:lang w:val="en-AU"/>
        </w:rPr>
        <w:t>test for compatibility.",</w:t>
      </w:r>
    </w:p>
    <w:p w14:paraId="764F115E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"storage_handling": "Store in cool, dry, shaded area (≥5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rFonts w:ascii="Aptos" w:hAnsi="Aptos" w:cs="Aptos"/>
          <w:lang w:val="en-AU"/>
        </w:rPr>
        <w:t>°</w:t>
      </w:r>
      <w:r w:rsidRPr="00582098">
        <w:rPr>
          <w:lang w:val="en-AU"/>
        </w:rPr>
        <w:t>C). Do not store diluted. Seal cap securely after use.",</w:t>
      </w:r>
    </w:p>
    <w:p w14:paraId="525A3184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"link": "https://nutri-tech.com.au/products/root-and-shoot",</w:t>
      </w:r>
    </w:p>
    <w:p w14:paraId="692A8438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"image": "/src/assets/Root_Shoot20L.png"</w:t>
      </w:r>
    </w:p>
    <w:p w14:paraId="1F1F4E6F" w14:textId="77777777" w:rsidR="000D2666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>}</w:t>
      </w:r>
      <w:r>
        <w:rPr>
          <w:lang w:val="en-AU"/>
        </w:rPr>
        <w:t>,</w:t>
      </w:r>
    </w:p>
    <w:p w14:paraId="0F10B5FE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>{</w:t>
      </w:r>
    </w:p>
    <w:p w14:paraId="0F22978F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"product_name": "SeaChange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KFF</w:t>
      </w:r>
      <w:r w:rsidRPr="00582098">
        <w:rPr>
          <w:rFonts w:ascii="Aptos" w:hAnsi="Aptos" w:cs="Aptos"/>
          <w:lang w:val="en-AU"/>
        </w:rPr>
        <w:t>™</w:t>
      </w:r>
      <w:r w:rsidRPr="00582098">
        <w:rPr>
          <w:lang w:val="en-AU"/>
        </w:rPr>
        <w:t>",</w:t>
      </w:r>
    </w:p>
    <w:p w14:paraId="3D1D0AF6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"nutrients": [</w:t>
      </w:r>
    </w:p>
    <w:p w14:paraId="1E3A5A2F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lastRenderedPageBreak/>
        <w:t xml:space="preserve">    "N (total nitrogen, nitrate)",</w:t>
      </w:r>
    </w:p>
    <w:p w14:paraId="3FA2763F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"P (water soluble)",</w:t>
      </w:r>
    </w:p>
    <w:p w14:paraId="569F1911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"K (organic)",</w:t>
      </w:r>
    </w:p>
    <w:p w14:paraId="30917446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"S (sulfur)",</w:t>
      </w:r>
    </w:p>
    <w:p w14:paraId="572665C3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"Ca (calcium)",</w:t>
      </w:r>
    </w:p>
    <w:p w14:paraId="771ADCDA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"Mg (magnesium)"</w:t>
      </w:r>
    </w:p>
    <w:p w14:paraId="5C97906E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],</w:t>
      </w:r>
    </w:p>
    <w:p w14:paraId="3D8CA1E7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"application": [</w:t>
      </w:r>
    </w:p>
    <w:p w14:paraId="572C01DE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"Foliar – Vegetables &amp; Leafy Greens",</w:t>
      </w:r>
    </w:p>
    <w:p w14:paraId="4E509184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"Foliar – Orchards &amp; Vineyards",</w:t>
      </w:r>
    </w:p>
    <w:p w14:paraId="03EB5610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"Foliar – Ornamentals, Natives &amp; Turf",</w:t>
      </w:r>
    </w:p>
    <w:p w14:paraId="765166DF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"Foliar – Broadacre Crops",</w:t>
      </w:r>
    </w:p>
    <w:p w14:paraId="2BE468A8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"Foliar – Pasture",</w:t>
      </w:r>
    </w:p>
    <w:p w14:paraId="748FC161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"Fertigation",</w:t>
      </w:r>
    </w:p>
    <w:p w14:paraId="49FAA9F6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"Seedling treatment",</w:t>
      </w:r>
    </w:p>
    <w:p w14:paraId="305728CC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"Spot Spray",</w:t>
      </w:r>
    </w:p>
    <w:p w14:paraId="1AC4D934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"Home Garden"</w:t>
      </w:r>
    </w:p>
    <w:p w14:paraId="0CCD511F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],</w:t>
      </w:r>
    </w:p>
    <w:p w14:paraId="3BADD2B3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"product_form": "Liquid",</w:t>
      </w:r>
    </w:p>
    <w:p w14:paraId="1678FEF6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"organic_certified": false,</w:t>
      </w:r>
    </w:p>
    <w:p w14:paraId="3AD9E65B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"description": "A unique fusion of kelp, fish and fulvic acid, boosted with plant growth promotants—designed as a rescue remedy and growth builder that supports healthy, balanced plant performance.",</w:t>
      </w:r>
    </w:p>
    <w:p w14:paraId="5466F35F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"analysis": {</w:t>
      </w:r>
    </w:p>
    <w:p w14:paraId="0C9353D7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"Total Nitrogen (N)": "2.82%",</w:t>
      </w:r>
    </w:p>
    <w:p w14:paraId="0B0407CC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"Total Phosphorus (P)": "0.36%",</w:t>
      </w:r>
    </w:p>
    <w:p w14:paraId="34ABC26D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"Total Potassium (K)": "1.09%",</w:t>
      </w:r>
    </w:p>
    <w:p w14:paraId="3C4E949B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"Sulfur (S)": "0.96%",</w:t>
      </w:r>
    </w:p>
    <w:p w14:paraId="2DA7E350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"Calcium (Ca)": "0.16%",</w:t>
      </w:r>
    </w:p>
    <w:p w14:paraId="1CC84836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"Magnesium (Mg)": "0.10%",</w:t>
      </w:r>
    </w:p>
    <w:p w14:paraId="4A86F26B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lastRenderedPageBreak/>
        <w:t xml:space="preserve">    "SG": "1.1",</w:t>
      </w:r>
    </w:p>
    <w:p w14:paraId="360ED28E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"pH": "2–4.5",</w:t>
      </w:r>
    </w:p>
    <w:p w14:paraId="71B069B3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"Conductivity": "30–50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mS/cm",</w:t>
      </w:r>
    </w:p>
    <w:p w14:paraId="17D3E93F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"Appearance": "Brown liquid"</w:t>
      </w:r>
    </w:p>
    <w:p w14:paraId="37A7DB0C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},</w:t>
      </w:r>
    </w:p>
    <w:p w14:paraId="3D8B27F0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"application_rates": {</w:t>
      </w:r>
    </w:p>
    <w:p w14:paraId="1E87EE18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"vegetables_leafy_foliar": "1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per 100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water (up to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5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L/ha), weekly or as required",</w:t>
      </w:r>
    </w:p>
    <w:p w14:paraId="5FC5C245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"orchards_vineyards_foliar": "1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per 100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water (up to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7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L/ha), every 2</w:t>
      </w:r>
      <w:r w:rsidRPr="00582098">
        <w:rPr>
          <w:rFonts w:ascii="Aptos" w:hAnsi="Aptos" w:cs="Aptos"/>
          <w:lang w:val="en-AU"/>
        </w:rPr>
        <w:t>–</w:t>
      </w:r>
      <w:r w:rsidRPr="00582098">
        <w:rPr>
          <w:lang w:val="en-AU"/>
        </w:rPr>
        <w:t>4 weeks or as required",</w:t>
      </w:r>
    </w:p>
    <w:p w14:paraId="40BAA9B5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"ornamentals_turf_foliar": "1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per 100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water (up to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5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L/ha), every 2</w:t>
      </w:r>
      <w:r w:rsidRPr="00582098">
        <w:rPr>
          <w:rFonts w:ascii="Aptos" w:hAnsi="Aptos" w:cs="Aptos"/>
          <w:lang w:val="en-AU"/>
        </w:rPr>
        <w:t>–</w:t>
      </w:r>
      <w:r w:rsidRPr="00582098">
        <w:rPr>
          <w:lang w:val="en-AU"/>
        </w:rPr>
        <w:t>4 weeks or as required",</w:t>
      </w:r>
    </w:p>
    <w:p w14:paraId="540D5A05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"broadacre_crops_foliar": "2–3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L/ha in 80</w:t>
      </w:r>
      <w:r w:rsidRPr="00582098">
        <w:rPr>
          <w:rFonts w:ascii="Aptos" w:hAnsi="Aptos" w:cs="Aptos"/>
          <w:lang w:val="en-AU"/>
        </w:rPr>
        <w:t>–</w:t>
      </w:r>
      <w:r w:rsidRPr="00582098">
        <w:rPr>
          <w:lang w:val="en-AU"/>
        </w:rPr>
        <w:t>100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water, depending on canopy",</w:t>
      </w:r>
    </w:p>
    <w:p w14:paraId="1F4366C8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"pasture_foliar": "2–3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L/ha in 80</w:t>
      </w:r>
      <w:r w:rsidRPr="00582098">
        <w:rPr>
          <w:rFonts w:ascii="Aptos" w:hAnsi="Aptos" w:cs="Aptos"/>
          <w:lang w:val="en-AU"/>
        </w:rPr>
        <w:t>–</w:t>
      </w:r>
      <w:r w:rsidRPr="00582098">
        <w:rPr>
          <w:lang w:val="en-AU"/>
        </w:rPr>
        <w:t>100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water, as required",</w:t>
      </w:r>
    </w:p>
    <w:p w14:paraId="77CACEE2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"seedling_treatment": "Soak seedlings/planting material in 1:200 dilution just before planting",</w:t>
      </w:r>
    </w:p>
    <w:p w14:paraId="3A6FB833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"spot_spray": "50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mL per 10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water, as required",</w:t>
      </w:r>
    </w:p>
    <w:p w14:paraId="6AFA5F5B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"home_garden": "45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mL per 9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watering can (~1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L/m</w:t>
      </w:r>
      <w:r w:rsidRPr="00582098">
        <w:rPr>
          <w:rFonts w:ascii="Aptos" w:hAnsi="Aptos" w:cs="Aptos"/>
          <w:lang w:val="en-AU"/>
        </w:rPr>
        <w:t>²</w:t>
      </w:r>
      <w:r w:rsidRPr="00582098">
        <w:rPr>
          <w:lang w:val="en-AU"/>
        </w:rPr>
        <w:t>), fortnightly or as required",</w:t>
      </w:r>
    </w:p>
    <w:p w14:paraId="2229164E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"fertigation": "Vegetables/Orchards/Turf: 10–20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L/ha per cycle; Broadacre/pasture: as required"</w:t>
      </w:r>
    </w:p>
    <w:p w14:paraId="1D4965B6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},</w:t>
      </w:r>
    </w:p>
    <w:p w14:paraId="23CFB383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"benefits": [</w:t>
      </w:r>
    </w:p>
    <w:p w14:paraId="72266B80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"Supports balanced, healthy plant growth",</w:t>
      </w:r>
    </w:p>
    <w:p w14:paraId="46F6EF35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"Acts as an effective rescue remedy after stress or deficiency",</w:t>
      </w:r>
    </w:p>
    <w:p w14:paraId="0A4398B4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"Combines kelp, fish proteins and fulvic acid for comprehensive support",</w:t>
      </w:r>
    </w:p>
    <w:p w14:paraId="5E45D9B3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"Stimulates root development and soil life"</w:t>
      </w:r>
    </w:p>
    <w:p w14:paraId="38BD9D97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],</w:t>
      </w:r>
    </w:p>
    <w:p w14:paraId="5D538378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"instructions": "Shake/stir well before use and maintain agitation during application. Do not exceed maximum product rate per hectare. Test on sensitive plants before full-scale use. Perform jar test for tank-mixes with other products.",</w:t>
      </w:r>
    </w:p>
    <w:p w14:paraId="67E775B9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"storage_handling": "Store in a cool, dry, shaded area, stable down to 5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rFonts w:ascii="Aptos" w:hAnsi="Aptos" w:cs="Aptos"/>
          <w:lang w:val="en-AU"/>
        </w:rPr>
        <w:t>°</w:t>
      </w:r>
      <w:r w:rsidRPr="00582098">
        <w:rPr>
          <w:lang w:val="en-AU"/>
        </w:rPr>
        <w:t>C. Crystallisation may occur below this. Do not store diluted; reseal cap after use.",</w:t>
      </w:r>
    </w:p>
    <w:p w14:paraId="359C1FF6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lastRenderedPageBreak/>
        <w:t xml:space="preserve">  "link": "https://nutri-tech.com.au/products/seachange-kff",</w:t>
      </w:r>
    </w:p>
    <w:p w14:paraId="4182ED78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"image": "/src/assets/SeaChangeKFF.webp"</w:t>
      </w:r>
    </w:p>
    <w:p w14:paraId="56DCEAE9" w14:textId="77777777" w:rsidR="000D2666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>}</w:t>
      </w:r>
      <w:r>
        <w:rPr>
          <w:lang w:val="en-AU"/>
        </w:rPr>
        <w:t>,</w:t>
      </w:r>
    </w:p>
    <w:p w14:paraId="742CD012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>{</w:t>
      </w:r>
    </w:p>
    <w:p w14:paraId="76374429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"product_name": "SeaChange Liquid Kelp™",</w:t>
      </w:r>
    </w:p>
    <w:p w14:paraId="413EE263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"nutrients": ["K (organic)", "Ca", "Mg", "I (iodine)"],</w:t>
      </w:r>
    </w:p>
    <w:p w14:paraId="247FD5CB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"application": [</w:t>
      </w:r>
    </w:p>
    <w:p w14:paraId="5739A0D1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"Foliar – Vegetables &amp; Leafy Greens",</w:t>
      </w:r>
    </w:p>
    <w:p w14:paraId="58DB441F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"Foliar – Orchards &amp; Vineyards",</w:t>
      </w:r>
    </w:p>
    <w:p w14:paraId="6ED13D10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"Foliar – Ornamentals &amp; Turf",</w:t>
      </w:r>
    </w:p>
    <w:p w14:paraId="6C208CEA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"Foliar – Broadacre Crops",</w:t>
      </w:r>
    </w:p>
    <w:p w14:paraId="37CAE1D2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"Foliar – Pasture",</w:t>
      </w:r>
    </w:p>
    <w:p w14:paraId="7D461605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"Spot Spray",</w:t>
      </w:r>
    </w:p>
    <w:p w14:paraId="04C7AAC4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"Fertigation"</w:t>
      </w:r>
    </w:p>
    <w:p w14:paraId="7AEED8DF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],</w:t>
      </w:r>
    </w:p>
    <w:p w14:paraId="3802E1A4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"product_form": "Liquid",</w:t>
      </w:r>
    </w:p>
    <w:p w14:paraId="61972984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"organic_certified": true,</w:t>
      </w:r>
    </w:p>
    <w:p w14:paraId="7F209E17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"description": "Cold</w:t>
      </w:r>
      <w:r w:rsidRPr="00582098">
        <w:rPr>
          <w:rFonts w:ascii="Cambria Math" w:hAnsi="Cambria Math" w:cs="Cambria Math"/>
          <w:lang w:val="en-AU"/>
        </w:rPr>
        <w:t>‑</w:t>
      </w:r>
      <w:r w:rsidRPr="00582098">
        <w:rPr>
          <w:lang w:val="en-AU"/>
        </w:rPr>
        <w:t>composted Durvillaea potatorum bull kelp extract retaining natural minerals, amino acids, growth promotants, chelators, and complex sugars; designed as a powerful rescue remedy to support balanced plant growth and enhanced root development.",</w:t>
      </w:r>
    </w:p>
    <w:p w14:paraId="215DE333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"analysis": {</w:t>
      </w:r>
    </w:p>
    <w:p w14:paraId="29E1E555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"K (organic)": "1.39%",</w:t>
      </w:r>
    </w:p>
    <w:p w14:paraId="5A27C47F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"Ca": "0.09%",</w:t>
      </w:r>
    </w:p>
    <w:p w14:paraId="42AA1514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"Mg": "0.09%",</w:t>
      </w:r>
    </w:p>
    <w:p w14:paraId="11F76B0C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"I (iodine)": "22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mg/L",</w:t>
      </w:r>
    </w:p>
    <w:p w14:paraId="5BD26979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"SG": "1.0",</w:t>
      </w:r>
    </w:p>
    <w:p w14:paraId="3225370D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"pH": "3.6–4.6",</w:t>
      </w:r>
    </w:p>
    <w:p w14:paraId="58BDBD5F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"conductivity": "30–50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mS/cm",</w:t>
      </w:r>
    </w:p>
    <w:p w14:paraId="0216C294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"appearance": "Brown liquid"</w:t>
      </w:r>
    </w:p>
    <w:p w14:paraId="3E334BCE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lastRenderedPageBreak/>
        <w:t xml:space="preserve">  },</w:t>
      </w:r>
    </w:p>
    <w:p w14:paraId="50F005D7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"application_rates": {</w:t>
      </w:r>
    </w:p>
    <w:p w14:paraId="231CD815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"vegetables_leafy_foliar": "1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per 100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water (up to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5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L/ha)",</w:t>
      </w:r>
    </w:p>
    <w:p w14:paraId="249A6257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"orchards_vineyards_foliar": "1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per 100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water (up to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7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L/ha)",</w:t>
      </w:r>
    </w:p>
    <w:p w14:paraId="51BB6CBC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"ornamentals_turf_foliar": "1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per 100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water (up to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5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L/ha)",</w:t>
      </w:r>
    </w:p>
    <w:p w14:paraId="1E474CEE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"broadacre_crops_foliar": "2–3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L/ha in 80</w:t>
      </w:r>
      <w:r w:rsidRPr="00582098">
        <w:rPr>
          <w:rFonts w:ascii="Aptos" w:hAnsi="Aptos" w:cs="Aptos"/>
          <w:lang w:val="en-AU"/>
        </w:rPr>
        <w:t>–</w:t>
      </w:r>
      <w:r w:rsidRPr="00582098">
        <w:rPr>
          <w:lang w:val="en-AU"/>
        </w:rPr>
        <w:t>100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water",</w:t>
      </w:r>
    </w:p>
    <w:p w14:paraId="305EF7C4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"pasture_foliar": "2–3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L/ha in 80</w:t>
      </w:r>
      <w:r w:rsidRPr="00582098">
        <w:rPr>
          <w:rFonts w:ascii="Aptos" w:hAnsi="Aptos" w:cs="Aptos"/>
          <w:lang w:val="en-AU"/>
        </w:rPr>
        <w:t>–</w:t>
      </w:r>
      <w:r w:rsidRPr="00582098">
        <w:rPr>
          <w:lang w:val="en-AU"/>
        </w:rPr>
        <w:t>100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water",</w:t>
      </w:r>
    </w:p>
    <w:p w14:paraId="4653E19C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"spot_spray": "50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mL per 10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 water",</w:t>
      </w:r>
    </w:p>
    <w:p w14:paraId="1B02FB7C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"fertigation": "10–20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lang w:val="en-AU"/>
        </w:rPr>
        <w:t>L/ha per cycle"</w:t>
      </w:r>
    </w:p>
    <w:p w14:paraId="5C768768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},</w:t>
      </w:r>
    </w:p>
    <w:p w14:paraId="4A3585EF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"benefits": [</w:t>
      </w:r>
    </w:p>
    <w:p w14:paraId="026003E9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"Powerful rescue remedy for all stress events",</w:t>
      </w:r>
    </w:p>
    <w:p w14:paraId="3882AC34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"Supports balanced, healthy plant growth",</w:t>
      </w:r>
    </w:p>
    <w:p w14:paraId="08152754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"Enhances root growth and establishment",</w:t>
      </w:r>
    </w:p>
    <w:p w14:paraId="2E92833B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"Improves cell strength &amp; fruit quality (via calcium)",</w:t>
      </w:r>
    </w:p>
    <w:p w14:paraId="45C12D60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"Supports sugar production (via magnesium)",</w:t>
      </w:r>
    </w:p>
    <w:p w14:paraId="1EF68588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  "Encourages flowering &amp; fruit set (iodine synergy)"</w:t>
      </w:r>
    </w:p>
    <w:p w14:paraId="726D7B15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],</w:t>
      </w:r>
    </w:p>
    <w:p w14:paraId="6D17DC2C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"instructions": "Shake/stir well before use and maintain agitation during application. Do not exceed maximum product rate/ha. Test on sensitive foliage. Apply under suitable environmental conditions.",</w:t>
      </w:r>
    </w:p>
    <w:p w14:paraId="47667474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"storage_handling": "Store in a cool, dry, shaded area (stable down to 5</w:t>
      </w:r>
      <w:r w:rsidRPr="00582098">
        <w:rPr>
          <w:rFonts w:ascii="Arial" w:hAnsi="Arial" w:cs="Arial"/>
          <w:lang w:val="en-AU"/>
        </w:rPr>
        <w:t> </w:t>
      </w:r>
      <w:r w:rsidRPr="00582098">
        <w:rPr>
          <w:rFonts w:ascii="Aptos" w:hAnsi="Aptos" w:cs="Aptos"/>
          <w:lang w:val="en-AU"/>
        </w:rPr>
        <w:t>°</w:t>
      </w:r>
      <w:r w:rsidRPr="00582098">
        <w:rPr>
          <w:lang w:val="en-AU"/>
        </w:rPr>
        <w:t>C). Do not store diluted. Reseal cap tightly after use.",</w:t>
      </w:r>
    </w:p>
    <w:p w14:paraId="408E5258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"link": "https://nutri-tech.com.au/products/seachange-liquid-kelp",</w:t>
      </w:r>
    </w:p>
    <w:p w14:paraId="2EF9C965" w14:textId="77777777" w:rsidR="000D2666" w:rsidRPr="00582098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 xml:space="preserve">  "image": "/src/assets/SeaChangeLiquidKelp.webp"</w:t>
      </w:r>
    </w:p>
    <w:p w14:paraId="3FAFEFD9" w14:textId="77777777" w:rsidR="000D2666" w:rsidRDefault="000D2666" w:rsidP="000D2666">
      <w:pPr>
        <w:ind w:left="708" w:hanging="708"/>
        <w:rPr>
          <w:lang w:val="en-AU"/>
        </w:rPr>
      </w:pPr>
      <w:r w:rsidRPr="00582098">
        <w:rPr>
          <w:lang w:val="en-AU"/>
        </w:rPr>
        <w:t>}</w:t>
      </w:r>
      <w:r>
        <w:rPr>
          <w:lang w:val="en-AU"/>
        </w:rPr>
        <w:t>,</w:t>
      </w:r>
    </w:p>
    <w:p w14:paraId="5B912E99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>{</w:t>
      </w:r>
    </w:p>
    <w:p w14:paraId="6BB58A75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"product_name": "Tri</w:t>
      </w:r>
      <w:r w:rsidRPr="003453C5">
        <w:rPr>
          <w:rFonts w:ascii="Cambria Math" w:hAnsi="Cambria Math" w:cs="Cambria Math"/>
          <w:lang w:val="en-AU"/>
        </w:rPr>
        <w:t>‑</w:t>
      </w:r>
      <w:r w:rsidRPr="003453C5">
        <w:rPr>
          <w:lang w:val="en-AU"/>
        </w:rPr>
        <w:t>Kelp</w:t>
      </w:r>
      <w:r w:rsidRPr="003453C5">
        <w:rPr>
          <w:rFonts w:ascii="Aptos" w:hAnsi="Aptos" w:cs="Aptos"/>
          <w:lang w:val="en-AU"/>
        </w:rPr>
        <w:t>™</w:t>
      </w:r>
      <w:r w:rsidRPr="003453C5">
        <w:rPr>
          <w:lang w:val="en-AU"/>
        </w:rPr>
        <w:t>",</w:t>
      </w:r>
    </w:p>
    <w:p w14:paraId="2E8D9368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"nutrients": [</w:t>
      </w:r>
    </w:p>
    <w:p w14:paraId="085CBBA6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  "Alginic Acid",</w:t>
      </w:r>
    </w:p>
    <w:p w14:paraId="689791FD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lastRenderedPageBreak/>
        <w:t xml:space="preserve">    "N (organic)",</w:t>
      </w:r>
    </w:p>
    <w:p w14:paraId="19C88A14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  "K (organic)",</w:t>
      </w:r>
    </w:p>
    <w:p w14:paraId="3D65DBB6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  "Fe",</w:t>
      </w:r>
    </w:p>
    <w:p w14:paraId="07AAA2AC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  "S",</w:t>
      </w:r>
    </w:p>
    <w:p w14:paraId="382F53E3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  "Ca",</w:t>
      </w:r>
    </w:p>
    <w:p w14:paraId="0AB1F62C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  "Mg",</w:t>
      </w:r>
    </w:p>
    <w:p w14:paraId="683DAD21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  "Si",</w:t>
      </w:r>
    </w:p>
    <w:p w14:paraId="2127BF34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  "Mn",</w:t>
      </w:r>
    </w:p>
    <w:p w14:paraId="0CDEFD2B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  "Zn",</w:t>
      </w:r>
    </w:p>
    <w:p w14:paraId="61A314D7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  "B",</w:t>
      </w:r>
    </w:p>
    <w:p w14:paraId="48635B1D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  "Cu",</w:t>
      </w:r>
    </w:p>
    <w:p w14:paraId="26AB4DAA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  "Co",</w:t>
      </w:r>
    </w:p>
    <w:p w14:paraId="14CF3C57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  "Mo"</w:t>
      </w:r>
    </w:p>
    <w:p w14:paraId="6D4A9751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],</w:t>
      </w:r>
    </w:p>
    <w:p w14:paraId="619BE3BA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"application": [</w:t>
      </w:r>
    </w:p>
    <w:p w14:paraId="347C4697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  "Foliar – Vegetables &amp; Leafy Greens",</w:t>
      </w:r>
    </w:p>
    <w:p w14:paraId="1EACD78A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  "Foliar – Orchards &amp; Vineyards",</w:t>
      </w:r>
    </w:p>
    <w:p w14:paraId="67D583F3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  "Foliar – Ornamentals &amp; Turf",</w:t>
      </w:r>
    </w:p>
    <w:p w14:paraId="0533F1AC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  "Foliar – Broadacre Crops",</w:t>
      </w:r>
    </w:p>
    <w:p w14:paraId="34CB18A5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  "Foliar – Pasture",</w:t>
      </w:r>
    </w:p>
    <w:p w14:paraId="6E7D3E84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  "Spot Spray",</w:t>
      </w:r>
    </w:p>
    <w:p w14:paraId="55D44038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  "Rooting Powder",</w:t>
      </w:r>
    </w:p>
    <w:p w14:paraId="4AB07E55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  "Seedling Treatment"</w:t>
      </w:r>
    </w:p>
    <w:p w14:paraId="6FEB627C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],</w:t>
      </w:r>
    </w:p>
    <w:p w14:paraId="342E268F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"product_form": "Solid (dark brown flakes/powder)",</w:t>
      </w:r>
    </w:p>
    <w:p w14:paraId="698A0AFF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"organic_certified": true,</w:t>
      </w:r>
    </w:p>
    <w:p w14:paraId="6FD4CAAD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"description": "Unique soluble powder combining three kelp species—Laminaria, Sargassum &amp; Ascophyllum nodosum—to deliver natural plant</w:t>
      </w:r>
      <w:r w:rsidRPr="003453C5">
        <w:rPr>
          <w:rFonts w:ascii="Cambria Math" w:hAnsi="Cambria Math" w:cs="Cambria Math"/>
          <w:lang w:val="en-AU"/>
        </w:rPr>
        <w:t>‑</w:t>
      </w:r>
      <w:r w:rsidRPr="003453C5">
        <w:rPr>
          <w:lang w:val="en-AU"/>
        </w:rPr>
        <w:t>growth promotants, chelators and a broad spectrum of trace minerals. Enhances growth, flowering, stress relief, soil and water retention.",</w:t>
      </w:r>
    </w:p>
    <w:p w14:paraId="51703A38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lastRenderedPageBreak/>
        <w:t xml:space="preserve">  "analysis": {</w:t>
      </w:r>
    </w:p>
    <w:p w14:paraId="59765B6C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  "Alginic Acid": "18%",</w:t>
      </w:r>
    </w:p>
    <w:p w14:paraId="2C9E1959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  "Total Nitrogen (N) (as organic)": "0.89%",</w:t>
      </w:r>
    </w:p>
    <w:p w14:paraId="483F4060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  "Total Potassium (K) (as organic)": "15.03%",</w:t>
      </w:r>
    </w:p>
    <w:p w14:paraId="3D9582EF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  "Iron (Fe)": "1.07%",</w:t>
      </w:r>
    </w:p>
    <w:p w14:paraId="2BCCDF6B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  "Sulfur (S)": "1.05%",</w:t>
      </w:r>
    </w:p>
    <w:p w14:paraId="6DA3E87B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  "Calcium (Ca)": "0.45%",</w:t>
      </w:r>
    </w:p>
    <w:p w14:paraId="441AA401" w14:textId="77777777" w:rsidR="000D2666" w:rsidRPr="003453C5" w:rsidRDefault="000D2666" w:rsidP="000D2666">
      <w:pPr>
        <w:ind w:left="708" w:hanging="708"/>
      </w:pPr>
      <w:r w:rsidRPr="003453C5">
        <w:rPr>
          <w:lang w:val="en-AU"/>
        </w:rPr>
        <w:t xml:space="preserve">    </w:t>
      </w:r>
      <w:r w:rsidRPr="003453C5">
        <w:t>"Magnesium (Mg)": "0.17%",</w:t>
      </w:r>
    </w:p>
    <w:p w14:paraId="4D1294CD" w14:textId="77777777" w:rsidR="000D2666" w:rsidRPr="003453C5" w:rsidRDefault="000D2666" w:rsidP="000D2666">
      <w:pPr>
        <w:ind w:left="708" w:hanging="708"/>
      </w:pPr>
      <w:r w:rsidRPr="003453C5">
        <w:t xml:space="preserve">    "Silicon (Si)": "445 ppm",</w:t>
      </w:r>
    </w:p>
    <w:p w14:paraId="5CE35F87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t xml:space="preserve">    </w:t>
      </w:r>
      <w:r w:rsidRPr="003453C5">
        <w:rPr>
          <w:lang w:val="en-AU"/>
        </w:rPr>
        <w:t>"Manganese (Mn)": "92 ppm",</w:t>
      </w:r>
    </w:p>
    <w:p w14:paraId="19D49CD4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  "Zinc (Zn)": "48 ppm",</w:t>
      </w:r>
    </w:p>
    <w:p w14:paraId="0C91423E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  "Boron (B)": "46 ppm",</w:t>
      </w:r>
    </w:p>
    <w:p w14:paraId="3BA6F41A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  "Copper (Cu)": "34 ppm",</w:t>
      </w:r>
    </w:p>
    <w:p w14:paraId="0EEF7066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  "Cobalt (Co)": "8 ppm",</w:t>
      </w:r>
    </w:p>
    <w:p w14:paraId="12B7C290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  "Molybdenum (Mo)": "5 ppm"</w:t>
      </w:r>
    </w:p>
    <w:p w14:paraId="2EAFC90F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},</w:t>
      </w:r>
    </w:p>
    <w:p w14:paraId="28C10783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"application_rates": {</w:t>
      </w:r>
    </w:p>
    <w:p w14:paraId="1049F5DF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  "vegetables_leafy_foliar": "100</w:t>
      </w:r>
      <w:r w:rsidRPr="003453C5">
        <w:rPr>
          <w:rFonts w:ascii="Arial" w:hAnsi="Arial" w:cs="Arial"/>
          <w:lang w:val="en-AU"/>
        </w:rPr>
        <w:t> </w:t>
      </w:r>
      <w:r w:rsidRPr="003453C5">
        <w:rPr>
          <w:lang w:val="en-AU"/>
        </w:rPr>
        <w:t>g per 100</w:t>
      </w:r>
      <w:r w:rsidRPr="003453C5">
        <w:rPr>
          <w:rFonts w:ascii="Arial" w:hAnsi="Arial" w:cs="Arial"/>
          <w:lang w:val="en-AU"/>
        </w:rPr>
        <w:t> </w:t>
      </w:r>
      <w:r w:rsidRPr="003453C5">
        <w:rPr>
          <w:lang w:val="en-AU"/>
        </w:rPr>
        <w:t>L water (up to</w:t>
      </w:r>
      <w:r w:rsidRPr="003453C5">
        <w:rPr>
          <w:rFonts w:ascii="Arial" w:hAnsi="Arial" w:cs="Arial"/>
          <w:lang w:val="en-AU"/>
        </w:rPr>
        <w:t> </w:t>
      </w:r>
      <w:r w:rsidRPr="003453C5">
        <w:rPr>
          <w:lang w:val="en-AU"/>
        </w:rPr>
        <w:t>750</w:t>
      </w:r>
      <w:r w:rsidRPr="003453C5">
        <w:rPr>
          <w:rFonts w:ascii="Arial" w:hAnsi="Arial" w:cs="Arial"/>
          <w:lang w:val="en-AU"/>
        </w:rPr>
        <w:t> </w:t>
      </w:r>
      <w:r w:rsidRPr="003453C5">
        <w:rPr>
          <w:lang w:val="en-AU"/>
        </w:rPr>
        <w:t>g/ha)",</w:t>
      </w:r>
    </w:p>
    <w:p w14:paraId="006A3838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  "orchards_vineyards_foliar": "100</w:t>
      </w:r>
      <w:r w:rsidRPr="003453C5">
        <w:rPr>
          <w:rFonts w:ascii="Arial" w:hAnsi="Arial" w:cs="Arial"/>
          <w:lang w:val="en-AU"/>
        </w:rPr>
        <w:t> </w:t>
      </w:r>
      <w:r w:rsidRPr="003453C5">
        <w:rPr>
          <w:lang w:val="en-AU"/>
        </w:rPr>
        <w:t>g per 100</w:t>
      </w:r>
      <w:r w:rsidRPr="003453C5">
        <w:rPr>
          <w:rFonts w:ascii="Arial" w:hAnsi="Arial" w:cs="Arial"/>
          <w:lang w:val="en-AU"/>
        </w:rPr>
        <w:t> </w:t>
      </w:r>
      <w:r w:rsidRPr="003453C5">
        <w:rPr>
          <w:lang w:val="en-AU"/>
        </w:rPr>
        <w:t>L (up to</w:t>
      </w:r>
      <w:r w:rsidRPr="003453C5">
        <w:rPr>
          <w:rFonts w:ascii="Arial" w:hAnsi="Arial" w:cs="Arial"/>
          <w:lang w:val="en-AU"/>
        </w:rPr>
        <w:t> </w:t>
      </w:r>
      <w:r w:rsidRPr="003453C5">
        <w:rPr>
          <w:lang w:val="en-AU"/>
        </w:rPr>
        <w:t>1</w:t>
      </w:r>
      <w:r w:rsidRPr="003453C5">
        <w:rPr>
          <w:rFonts w:ascii="Arial" w:hAnsi="Arial" w:cs="Arial"/>
          <w:lang w:val="en-AU"/>
        </w:rPr>
        <w:t> </w:t>
      </w:r>
      <w:r w:rsidRPr="003453C5">
        <w:rPr>
          <w:lang w:val="en-AU"/>
        </w:rPr>
        <w:t>kg/ha)",</w:t>
      </w:r>
    </w:p>
    <w:p w14:paraId="05FB6569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  "ornamentals_turf_foliar": "100</w:t>
      </w:r>
      <w:r w:rsidRPr="003453C5">
        <w:rPr>
          <w:rFonts w:ascii="Arial" w:hAnsi="Arial" w:cs="Arial"/>
          <w:lang w:val="en-AU"/>
        </w:rPr>
        <w:t> </w:t>
      </w:r>
      <w:r w:rsidRPr="003453C5">
        <w:rPr>
          <w:lang w:val="en-AU"/>
        </w:rPr>
        <w:t>g per 100</w:t>
      </w:r>
      <w:r w:rsidRPr="003453C5">
        <w:rPr>
          <w:rFonts w:ascii="Arial" w:hAnsi="Arial" w:cs="Arial"/>
          <w:lang w:val="en-AU"/>
        </w:rPr>
        <w:t> </w:t>
      </w:r>
      <w:r w:rsidRPr="003453C5">
        <w:rPr>
          <w:lang w:val="en-AU"/>
        </w:rPr>
        <w:t>L (up to</w:t>
      </w:r>
      <w:r w:rsidRPr="003453C5">
        <w:rPr>
          <w:rFonts w:ascii="Arial" w:hAnsi="Arial" w:cs="Arial"/>
          <w:lang w:val="en-AU"/>
        </w:rPr>
        <w:t> </w:t>
      </w:r>
      <w:r w:rsidRPr="003453C5">
        <w:rPr>
          <w:lang w:val="en-AU"/>
        </w:rPr>
        <w:t>750</w:t>
      </w:r>
      <w:r w:rsidRPr="003453C5">
        <w:rPr>
          <w:rFonts w:ascii="Arial" w:hAnsi="Arial" w:cs="Arial"/>
          <w:lang w:val="en-AU"/>
        </w:rPr>
        <w:t> </w:t>
      </w:r>
      <w:r w:rsidRPr="003453C5">
        <w:rPr>
          <w:lang w:val="en-AU"/>
        </w:rPr>
        <w:t>g/ha)",</w:t>
      </w:r>
    </w:p>
    <w:p w14:paraId="186E0EF1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  "broadacre_crops_foliar": "100–200</w:t>
      </w:r>
      <w:r w:rsidRPr="003453C5">
        <w:rPr>
          <w:rFonts w:ascii="Arial" w:hAnsi="Arial" w:cs="Arial"/>
          <w:lang w:val="en-AU"/>
        </w:rPr>
        <w:t> </w:t>
      </w:r>
      <w:r w:rsidRPr="003453C5">
        <w:rPr>
          <w:lang w:val="en-AU"/>
        </w:rPr>
        <w:t>g/ha in 60</w:t>
      </w:r>
      <w:r w:rsidRPr="003453C5">
        <w:rPr>
          <w:rFonts w:ascii="Aptos" w:hAnsi="Aptos" w:cs="Aptos"/>
          <w:lang w:val="en-AU"/>
        </w:rPr>
        <w:t>–</w:t>
      </w:r>
      <w:r w:rsidRPr="003453C5">
        <w:rPr>
          <w:lang w:val="en-AU"/>
        </w:rPr>
        <w:t>100</w:t>
      </w:r>
      <w:r w:rsidRPr="003453C5">
        <w:rPr>
          <w:rFonts w:ascii="Arial" w:hAnsi="Arial" w:cs="Arial"/>
          <w:lang w:val="en-AU"/>
        </w:rPr>
        <w:t> </w:t>
      </w:r>
      <w:r w:rsidRPr="003453C5">
        <w:rPr>
          <w:lang w:val="en-AU"/>
        </w:rPr>
        <w:t>L water",</w:t>
      </w:r>
    </w:p>
    <w:p w14:paraId="513FEF73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  "pasture_foliar": "100–200</w:t>
      </w:r>
      <w:r w:rsidRPr="003453C5">
        <w:rPr>
          <w:rFonts w:ascii="Arial" w:hAnsi="Arial" w:cs="Arial"/>
          <w:lang w:val="en-AU"/>
        </w:rPr>
        <w:t> </w:t>
      </w:r>
      <w:r w:rsidRPr="003453C5">
        <w:rPr>
          <w:lang w:val="en-AU"/>
        </w:rPr>
        <w:t>g/ha in 60</w:t>
      </w:r>
      <w:r w:rsidRPr="003453C5">
        <w:rPr>
          <w:rFonts w:ascii="Aptos" w:hAnsi="Aptos" w:cs="Aptos"/>
          <w:lang w:val="en-AU"/>
        </w:rPr>
        <w:t>–</w:t>
      </w:r>
      <w:r w:rsidRPr="003453C5">
        <w:rPr>
          <w:lang w:val="en-AU"/>
        </w:rPr>
        <w:t>100</w:t>
      </w:r>
      <w:r w:rsidRPr="003453C5">
        <w:rPr>
          <w:rFonts w:ascii="Arial" w:hAnsi="Arial" w:cs="Arial"/>
          <w:lang w:val="en-AU"/>
        </w:rPr>
        <w:t> </w:t>
      </w:r>
      <w:r w:rsidRPr="003453C5">
        <w:rPr>
          <w:lang w:val="en-AU"/>
        </w:rPr>
        <w:t>L water",</w:t>
      </w:r>
    </w:p>
    <w:p w14:paraId="1CD1FCAE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  "spot_spray": "10</w:t>
      </w:r>
      <w:r w:rsidRPr="003453C5">
        <w:rPr>
          <w:rFonts w:ascii="Arial" w:hAnsi="Arial" w:cs="Arial"/>
          <w:lang w:val="en-AU"/>
        </w:rPr>
        <w:t> </w:t>
      </w:r>
      <w:r w:rsidRPr="003453C5">
        <w:rPr>
          <w:lang w:val="en-AU"/>
        </w:rPr>
        <w:t>g per 10</w:t>
      </w:r>
      <w:r w:rsidRPr="003453C5">
        <w:rPr>
          <w:rFonts w:ascii="Arial" w:hAnsi="Arial" w:cs="Arial"/>
          <w:lang w:val="en-AU"/>
        </w:rPr>
        <w:t> </w:t>
      </w:r>
      <w:r w:rsidRPr="003453C5">
        <w:rPr>
          <w:lang w:val="en-AU"/>
        </w:rPr>
        <w:t>L water",</w:t>
      </w:r>
    </w:p>
    <w:p w14:paraId="3ED76C76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  "rooting_powder": "Dip cuttings in 1</w:t>
      </w:r>
      <w:r w:rsidRPr="003453C5">
        <w:rPr>
          <w:rFonts w:ascii="Arial" w:hAnsi="Arial" w:cs="Arial"/>
          <w:lang w:val="en-AU"/>
        </w:rPr>
        <w:t> </w:t>
      </w:r>
      <w:r w:rsidRPr="003453C5">
        <w:rPr>
          <w:lang w:val="en-AU"/>
        </w:rPr>
        <w:t>g/L solution",</w:t>
      </w:r>
    </w:p>
    <w:p w14:paraId="6968CF1E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  "seedling_treatment": "Dip seedlings in 1</w:t>
      </w:r>
      <w:r w:rsidRPr="003453C5">
        <w:rPr>
          <w:rFonts w:ascii="Arial" w:hAnsi="Arial" w:cs="Arial"/>
          <w:lang w:val="en-AU"/>
        </w:rPr>
        <w:t> </w:t>
      </w:r>
      <w:r w:rsidRPr="003453C5">
        <w:rPr>
          <w:lang w:val="en-AU"/>
        </w:rPr>
        <w:t>g/L or fertigate at 1</w:t>
      </w:r>
      <w:r w:rsidRPr="003453C5">
        <w:rPr>
          <w:rFonts w:ascii="Arial" w:hAnsi="Arial" w:cs="Arial"/>
          <w:lang w:val="en-AU"/>
        </w:rPr>
        <w:t> </w:t>
      </w:r>
      <w:r w:rsidRPr="003453C5">
        <w:rPr>
          <w:lang w:val="en-AU"/>
        </w:rPr>
        <w:t>kg/ha; for home garden ~1</w:t>
      </w:r>
      <w:r w:rsidRPr="003453C5">
        <w:rPr>
          <w:rFonts w:ascii="Arial" w:hAnsi="Arial" w:cs="Arial"/>
          <w:lang w:val="en-AU"/>
        </w:rPr>
        <w:t> </w:t>
      </w:r>
      <w:r w:rsidRPr="003453C5">
        <w:rPr>
          <w:lang w:val="en-AU"/>
        </w:rPr>
        <w:t>tsp per 9</w:t>
      </w:r>
      <w:r w:rsidRPr="003453C5">
        <w:rPr>
          <w:rFonts w:ascii="Arial" w:hAnsi="Arial" w:cs="Arial"/>
          <w:lang w:val="en-AU"/>
        </w:rPr>
        <w:t> </w:t>
      </w:r>
      <w:r w:rsidRPr="003453C5">
        <w:rPr>
          <w:lang w:val="en-AU"/>
        </w:rPr>
        <w:t>L water"</w:t>
      </w:r>
    </w:p>
    <w:p w14:paraId="74DEB372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},</w:t>
      </w:r>
    </w:p>
    <w:p w14:paraId="1E971ECB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"benefits": [</w:t>
      </w:r>
    </w:p>
    <w:p w14:paraId="26850752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  "Enhances plant growth &amp; flowering",</w:t>
      </w:r>
    </w:p>
    <w:p w14:paraId="5876A9C2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lastRenderedPageBreak/>
        <w:t xml:space="preserve">    "Relieves multiple stress types (frost, drought, heat)",</w:t>
      </w:r>
    </w:p>
    <w:p w14:paraId="5B5B5091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  "Improves soil conditions and water retention",</w:t>
      </w:r>
    </w:p>
    <w:p w14:paraId="592EA364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  "Stimulates soil biological activity (fungi &amp; microbes)",</w:t>
      </w:r>
    </w:p>
    <w:p w14:paraId="6D3F0F90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  "Provides a spectrum of trace minerals and natural chelation"</w:t>
      </w:r>
    </w:p>
    <w:p w14:paraId="2744F828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],</w:t>
      </w:r>
    </w:p>
    <w:p w14:paraId="1BF0DF4A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"instructions": "Slowly dissolve powder into water under agitation, filter before adding to main tank. Apply under suitable environmental conditions. Use test spray for sensitive plants; jar</w:t>
      </w:r>
      <w:r w:rsidRPr="003453C5">
        <w:rPr>
          <w:rFonts w:ascii="Cambria Math" w:hAnsi="Cambria Math" w:cs="Cambria Math"/>
          <w:lang w:val="en-AU"/>
        </w:rPr>
        <w:t>‑</w:t>
      </w:r>
      <w:r w:rsidRPr="003453C5">
        <w:rPr>
          <w:lang w:val="en-AU"/>
        </w:rPr>
        <w:t>test before tank</w:t>
      </w:r>
      <w:r w:rsidRPr="003453C5">
        <w:rPr>
          <w:rFonts w:ascii="Cambria Math" w:hAnsi="Cambria Math" w:cs="Cambria Math"/>
          <w:lang w:val="en-AU"/>
        </w:rPr>
        <w:t>‑</w:t>
      </w:r>
      <w:r w:rsidRPr="003453C5">
        <w:rPr>
          <w:lang w:val="en-AU"/>
        </w:rPr>
        <w:t>mixing. Prefer frequent dosing over high concentration.",</w:t>
      </w:r>
    </w:p>
    <w:p w14:paraId="02B2DBAD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"storage_handling": "Store in cool, dry, shaded area. Reseal after use. Stable to 5</w:t>
      </w:r>
      <w:r w:rsidRPr="003453C5">
        <w:rPr>
          <w:rFonts w:ascii="Arial" w:hAnsi="Arial" w:cs="Arial"/>
          <w:lang w:val="en-AU"/>
        </w:rPr>
        <w:t> </w:t>
      </w:r>
      <w:r w:rsidRPr="003453C5">
        <w:rPr>
          <w:rFonts w:ascii="Aptos" w:hAnsi="Aptos" w:cs="Aptos"/>
          <w:lang w:val="en-AU"/>
        </w:rPr>
        <w:t>°</w:t>
      </w:r>
      <w:r w:rsidRPr="003453C5">
        <w:rPr>
          <w:lang w:val="en-AU"/>
        </w:rPr>
        <w:t>C; avoid moisture clumping.",</w:t>
      </w:r>
    </w:p>
    <w:p w14:paraId="22A21B65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"link": "https://nutri-tech.com.au/products/tri-kelp",</w:t>
      </w:r>
    </w:p>
    <w:p w14:paraId="4001B73A" w14:textId="77777777" w:rsidR="000D2666" w:rsidRPr="003453C5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 xml:space="preserve">  "image": "/src/assets/Tri-Kelp.png"</w:t>
      </w:r>
    </w:p>
    <w:p w14:paraId="1CDF0C21" w14:textId="77777777" w:rsidR="000D2666" w:rsidRPr="000A5344" w:rsidRDefault="000D2666" w:rsidP="000D2666">
      <w:pPr>
        <w:ind w:left="708" w:hanging="708"/>
        <w:rPr>
          <w:lang w:val="en-AU"/>
        </w:rPr>
      </w:pPr>
      <w:r w:rsidRPr="003453C5">
        <w:rPr>
          <w:lang w:val="en-AU"/>
        </w:rPr>
        <w:t>}</w:t>
      </w:r>
    </w:p>
    <w:p w14:paraId="04E35812" w14:textId="77777777" w:rsidR="00260647" w:rsidRDefault="00260647"/>
    <w:sectPr w:rsidR="002606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66"/>
    <w:rsid w:val="00073FC9"/>
    <w:rsid w:val="000D2666"/>
    <w:rsid w:val="00260647"/>
    <w:rsid w:val="00780A0B"/>
    <w:rsid w:val="00D1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EC51F6"/>
  <w15:chartTrackingRefBased/>
  <w15:docId w15:val="{83F9B5A5-28EE-4330-B2B9-D13F26A9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666"/>
  </w:style>
  <w:style w:type="paragraph" w:styleId="Ttulo1">
    <w:name w:val="heading 1"/>
    <w:basedOn w:val="Normal"/>
    <w:next w:val="Normal"/>
    <w:link w:val="Ttulo1Car"/>
    <w:uiPriority w:val="9"/>
    <w:qFormat/>
    <w:rsid w:val="000D2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2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2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2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2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2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2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2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2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26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26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26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26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26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26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26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26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26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2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2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2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2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26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26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26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26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26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26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6614</Words>
  <Characters>36379</Characters>
  <Application>Microsoft Office Word</Application>
  <DocSecurity>0</DocSecurity>
  <Lines>303</Lines>
  <Paragraphs>85</Paragraphs>
  <ScaleCrop>false</ScaleCrop>
  <Company/>
  <LinksUpToDate>false</LinksUpToDate>
  <CharactersWithSpaces>42908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Hentze</dc:creator>
  <cp:keywords/>
  <dc:description/>
  <cp:lastModifiedBy>Franz Hentze</cp:lastModifiedBy>
  <cp:revision>1</cp:revision>
  <dcterms:created xsi:type="dcterms:W3CDTF">2025-06-22T16:56:00Z</dcterms:created>
  <dcterms:modified xsi:type="dcterms:W3CDTF">2025-06-22T16:56:00Z</dcterms:modified>
</cp:coreProperties>
</file>