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574" w:rsidRPr="00A54574" w:rsidRDefault="00A54574" w:rsidP="00A54574">
      <w:pPr>
        <w:jc w:val="right"/>
        <w:rPr>
          <w:rFonts w:ascii="Times New Roman" w:eastAsia="Times New Roman" w:hAnsi="Times New Roman" w:cs="Times New Roman"/>
          <w:lang w:eastAsia="es-ES_tradnl"/>
        </w:rPr>
      </w:pPr>
      <w:r w:rsidRPr="00A54574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A54574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"/var/folders/qq/k48z4w3d6nvd498txzlkm6x80000gn/T/com.microsoft.Word/WebArchiveCopyPasteTempFiles/Logo-fiuba_big.png" \* MERGEFORMATINET </w:instrText>
      </w:r>
      <w:r w:rsidRPr="00A54574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A5457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1358900" cy="1358900"/>
            <wp:effectExtent l="0" t="0" r="0" b="0"/>
            <wp:docPr id="1" name="Imagen 1" descr="Archivo:Logo-fiuba big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Logo-fiuba big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574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A54574" w:rsidRDefault="00A54574" w:rsidP="00A54574">
      <w:pPr>
        <w:rPr>
          <w:lang w:val="en-US"/>
        </w:rPr>
      </w:pPr>
    </w:p>
    <w:p w:rsidR="00A54574" w:rsidRDefault="00A54574" w:rsidP="00A54574">
      <w:pPr>
        <w:rPr>
          <w:lang w:val="en-US"/>
        </w:rPr>
      </w:pPr>
    </w:p>
    <w:p w:rsidR="001A34AE" w:rsidRDefault="001A34AE" w:rsidP="00A54574">
      <w:pPr>
        <w:rPr>
          <w:lang w:val="en-US"/>
        </w:rPr>
      </w:pPr>
    </w:p>
    <w:p w:rsidR="001A34AE" w:rsidRDefault="001A34AE" w:rsidP="00A54574">
      <w:pPr>
        <w:rPr>
          <w:lang w:val="en-US"/>
        </w:rPr>
      </w:pPr>
    </w:p>
    <w:p w:rsidR="001A34AE" w:rsidRPr="00A54574" w:rsidRDefault="001A34AE" w:rsidP="00A54574">
      <w:pPr>
        <w:rPr>
          <w:lang w:val="en-US"/>
        </w:rPr>
      </w:pPr>
    </w:p>
    <w:p w:rsidR="007513F3" w:rsidRPr="00C52B1E" w:rsidRDefault="00992860" w:rsidP="00992860">
      <w:pPr>
        <w:pStyle w:val="Ttulo1"/>
        <w:jc w:val="center"/>
        <w:rPr>
          <w:b/>
          <w:sz w:val="52"/>
          <w:szCs w:val="52"/>
          <w:u w:val="single"/>
          <w:lang w:val="en-US"/>
        </w:rPr>
      </w:pPr>
      <w:r w:rsidRPr="00C52B1E">
        <w:rPr>
          <w:b/>
          <w:sz w:val="52"/>
          <w:szCs w:val="52"/>
          <w:u w:val="single"/>
          <w:lang w:val="en-US"/>
        </w:rPr>
        <w:t>Trabajo Pr</w:t>
      </w:r>
      <w:r w:rsidR="00A54574" w:rsidRPr="00C52B1E">
        <w:rPr>
          <w:b/>
          <w:sz w:val="52"/>
          <w:szCs w:val="52"/>
          <w:u w:val="single"/>
          <w:lang w:val="en-US"/>
        </w:rPr>
        <w:t>á</w:t>
      </w:r>
      <w:r w:rsidRPr="00C52B1E">
        <w:rPr>
          <w:b/>
          <w:sz w:val="52"/>
          <w:szCs w:val="52"/>
          <w:u w:val="single"/>
          <w:lang w:val="en-US"/>
        </w:rPr>
        <w:t>ctic</w:t>
      </w:r>
      <w:r w:rsidR="00A54574" w:rsidRPr="00C52B1E">
        <w:rPr>
          <w:b/>
          <w:sz w:val="52"/>
          <w:szCs w:val="52"/>
          <w:u w:val="single"/>
          <w:lang w:val="en-US"/>
        </w:rPr>
        <w:t>o</w:t>
      </w:r>
      <w:r w:rsidRPr="00C52B1E">
        <w:rPr>
          <w:b/>
          <w:sz w:val="52"/>
          <w:szCs w:val="52"/>
          <w:u w:val="single"/>
          <w:lang w:val="en-US"/>
        </w:rPr>
        <w:t xml:space="preserve"> 2</w:t>
      </w:r>
    </w:p>
    <w:p w:rsidR="00992860" w:rsidRDefault="00992860" w:rsidP="00992860">
      <w:pPr>
        <w:rPr>
          <w:lang w:val="en-US"/>
        </w:rPr>
      </w:pPr>
    </w:p>
    <w:p w:rsidR="001A34AE" w:rsidRDefault="001A34AE" w:rsidP="00992860">
      <w:pPr>
        <w:rPr>
          <w:lang w:val="en-US"/>
        </w:rPr>
      </w:pPr>
      <w:bookmarkStart w:id="0" w:name="_GoBack"/>
      <w:bookmarkEnd w:id="0"/>
    </w:p>
    <w:p w:rsidR="00C52B1E" w:rsidRDefault="00C52B1E" w:rsidP="00992860">
      <w:pPr>
        <w:rPr>
          <w:lang w:val="en-US"/>
        </w:rPr>
      </w:pPr>
    </w:p>
    <w:p w:rsidR="00C52B1E" w:rsidRDefault="00C52B1E" w:rsidP="00992860">
      <w:pPr>
        <w:rPr>
          <w:lang w:val="en-US"/>
        </w:rPr>
      </w:pPr>
    </w:p>
    <w:p w:rsidR="00C52B1E" w:rsidRDefault="00C52B1E" w:rsidP="00992860">
      <w:pPr>
        <w:rPr>
          <w:lang w:val="en-US"/>
        </w:rPr>
      </w:pPr>
    </w:p>
    <w:p w:rsidR="006754D9" w:rsidRDefault="00992860" w:rsidP="006754D9">
      <w:pPr>
        <w:pStyle w:val="Prrafodelista"/>
        <w:numPr>
          <w:ilvl w:val="0"/>
          <w:numId w:val="3"/>
        </w:numPr>
        <w:rPr>
          <w:sz w:val="28"/>
          <w:szCs w:val="28"/>
          <w:lang w:val="en-US"/>
        </w:rPr>
      </w:pPr>
      <w:r w:rsidRPr="006754D9">
        <w:rPr>
          <w:sz w:val="28"/>
          <w:szCs w:val="28"/>
          <w:lang w:val="en-US"/>
        </w:rPr>
        <w:t>Alumnos:</w:t>
      </w:r>
    </w:p>
    <w:p w:rsidR="006754D9" w:rsidRDefault="00992860" w:rsidP="006754D9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r w:rsidRPr="006754D9">
        <w:rPr>
          <w:sz w:val="28"/>
          <w:szCs w:val="28"/>
          <w:lang w:val="en-US"/>
        </w:rPr>
        <w:t xml:space="preserve">Garcia Sanchez Julian </w:t>
      </w:r>
      <w:r w:rsidR="00A54574" w:rsidRPr="006754D9">
        <w:rPr>
          <w:sz w:val="28"/>
          <w:szCs w:val="28"/>
          <w:lang w:val="en-US"/>
        </w:rPr>
        <w:t>–</w:t>
      </w:r>
      <w:r w:rsidRPr="006754D9">
        <w:rPr>
          <w:sz w:val="28"/>
          <w:szCs w:val="28"/>
          <w:lang w:val="en-US"/>
        </w:rPr>
        <w:t xml:space="preserve"> </w:t>
      </w:r>
      <w:r w:rsidR="00A54574" w:rsidRPr="006754D9">
        <w:rPr>
          <w:sz w:val="28"/>
          <w:szCs w:val="28"/>
          <w:lang w:val="en-US"/>
        </w:rPr>
        <w:t>10</w:t>
      </w:r>
      <w:r w:rsidR="00A54574" w:rsidRPr="006754D9">
        <w:rPr>
          <w:sz w:val="28"/>
          <w:szCs w:val="28"/>
          <w:lang w:val="en-US"/>
        </w:rPr>
        <w:t xml:space="preserve"> </w:t>
      </w:r>
      <w:r w:rsidR="00A54574" w:rsidRPr="006754D9">
        <w:rPr>
          <w:sz w:val="28"/>
          <w:szCs w:val="28"/>
          <w:lang w:val="en-US"/>
        </w:rPr>
        <w:t>45</w:t>
      </w:r>
      <w:r w:rsidR="00A54574" w:rsidRPr="006754D9">
        <w:rPr>
          <w:sz w:val="28"/>
          <w:szCs w:val="28"/>
          <w:lang w:val="en-US"/>
        </w:rPr>
        <w:t xml:space="preserve"> </w:t>
      </w:r>
      <w:r w:rsidR="00A54574" w:rsidRPr="006754D9">
        <w:rPr>
          <w:sz w:val="28"/>
          <w:szCs w:val="28"/>
          <w:lang w:val="en-US"/>
        </w:rPr>
        <w:t>90</w:t>
      </w:r>
    </w:p>
    <w:p w:rsidR="00A54574" w:rsidRPr="00C52B1E" w:rsidRDefault="00992860" w:rsidP="00A54574">
      <w:pPr>
        <w:pStyle w:val="Prrafodelista"/>
        <w:numPr>
          <w:ilvl w:val="1"/>
          <w:numId w:val="3"/>
        </w:numPr>
        <w:rPr>
          <w:sz w:val="28"/>
          <w:szCs w:val="28"/>
          <w:lang w:val="en-US"/>
        </w:rPr>
      </w:pPr>
      <w:r w:rsidRPr="006754D9">
        <w:rPr>
          <w:sz w:val="28"/>
          <w:szCs w:val="28"/>
          <w:lang w:val="en-US"/>
        </w:rPr>
        <w:t>Zimbimbakis Francisco Manuel</w:t>
      </w:r>
      <w:r w:rsidR="00A54574" w:rsidRPr="006754D9">
        <w:rPr>
          <w:sz w:val="28"/>
          <w:szCs w:val="28"/>
          <w:lang w:val="en-US"/>
        </w:rPr>
        <w:t xml:space="preserve"> – 10 32 95</w:t>
      </w:r>
    </w:p>
    <w:p w:rsidR="00A54574" w:rsidRPr="00C52B1E" w:rsidRDefault="00A54574" w:rsidP="00A5457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6754D9">
        <w:rPr>
          <w:sz w:val="28"/>
          <w:szCs w:val="28"/>
        </w:rPr>
        <w:t>Materia: Algoritmos Y Programacion 2 – curso Buchwald</w:t>
      </w:r>
    </w:p>
    <w:p w:rsidR="00A54574" w:rsidRPr="006754D9" w:rsidRDefault="00A54574" w:rsidP="006754D9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6754D9">
        <w:rPr>
          <w:sz w:val="28"/>
          <w:szCs w:val="28"/>
        </w:rPr>
        <w:t xml:space="preserve">Corrector: </w:t>
      </w:r>
      <w:r w:rsidRPr="006754D9">
        <w:rPr>
          <w:sz w:val="28"/>
          <w:szCs w:val="28"/>
        </w:rPr>
        <w:t>Federico Brasburg</w:t>
      </w:r>
    </w:p>
    <w:p w:rsidR="00A54574" w:rsidRDefault="00A54574" w:rsidP="00992860"/>
    <w:p w:rsidR="00A54574" w:rsidRDefault="00A54574" w:rsidP="00992860"/>
    <w:p w:rsidR="00A54574" w:rsidRDefault="00A54574" w:rsidP="00992860"/>
    <w:p w:rsidR="00A54574" w:rsidRDefault="00A54574" w:rsidP="00992860"/>
    <w:p w:rsidR="00A54574" w:rsidRDefault="00A54574" w:rsidP="00992860"/>
    <w:p w:rsidR="00A54574" w:rsidRDefault="00A54574" w:rsidP="00992860"/>
    <w:p w:rsidR="00A54574" w:rsidRDefault="00A54574" w:rsidP="00992860"/>
    <w:p w:rsidR="00A54574" w:rsidRDefault="00A54574" w:rsidP="00992860"/>
    <w:p w:rsidR="00A54574" w:rsidRDefault="00A54574" w:rsidP="00992860"/>
    <w:p w:rsidR="00A54574" w:rsidRDefault="00A54574" w:rsidP="00992860"/>
    <w:p w:rsidR="00A54574" w:rsidRDefault="00A54574" w:rsidP="00992860"/>
    <w:p w:rsidR="00A54574" w:rsidRDefault="00A54574" w:rsidP="00992860"/>
    <w:p w:rsidR="00A54574" w:rsidRDefault="00A54574" w:rsidP="00992860"/>
    <w:p w:rsidR="00A54574" w:rsidRDefault="00A54574" w:rsidP="00992860"/>
    <w:p w:rsidR="00A54574" w:rsidRDefault="00A54574" w:rsidP="00992860"/>
    <w:p w:rsidR="00A54574" w:rsidRDefault="00A54574" w:rsidP="00992860"/>
    <w:p w:rsidR="00A54574" w:rsidRDefault="00A54574" w:rsidP="00992860"/>
    <w:p w:rsidR="00A54574" w:rsidRDefault="00A54574" w:rsidP="00992860"/>
    <w:p w:rsidR="00A54574" w:rsidRDefault="00A54574" w:rsidP="00992860"/>
    <w:p w:rsidR="00A54574" w:rsidRDefault="00A54574" w:rsidP="00992860"/>
    <w:p w:rsidR="00A54574" w:rsidRDefault="00A54574" w:rsidP="00992860"/>
    <w:p w:rsidR="00A54574" w:rsidRDefault="00A54574" w:rsidP="005E4D6F">
      <w:pPr>
        <w:pStyle w:val="Ttulo2"/>
      </w:pPr>
      <w:r>
        <w:lastRenderedPageBreak/>
        <w:t>Introduccion:</w:t>
      </w:r>
    </w:p>
    <w:p w:rsidR="00A54574" w:rsidRDefault="00A54574" w:rsidP="003A4E9E">
      <w:r w:rsidRPr="00A54574">
        <w:t xml:space="preserve">Se </w:t>
      </w:r>
      <w:r>
        <w:t>nos pidió</w:t>
      </w:r>
      <w:r w:rsidRPr="00A54574">
        <w:t xml:space="preserve"> implementar una nueva red social llamada AlgoGram.</w:t>
      </w:r>
      <w:r w:rsidR="00542940">
        <w:t xml:space="preserve"> Tuvimos que</w:t>
      </w:r>
      <w:r w:rsidRPr="00A54574">
        <w:t xml:space="preserve"> realizar la implementación del sistema de posteos y que esto le llegue a los demás usuarios, y que cada usuario pueda tener un feed que priorice la relación con otros usuarios, poder likear un post, entre otras opciones.</w:t>
      </w:r>
      <w:r>
        <w:t xml:space="preserve"> Esta red social </w:t>
      </w:r>
      <w:r w:rsidR="00542940">
        <w:t>debe</w:t>
      </w:r>
      <w:r>
        <w:t xml:space="preserve"> funcionar como una aplicación de consola.</w:t>
      </w:r>
    </w:p>
    <w:p w:rsidR="00542940" w:rsidRDefault="00542940" w:rsidP="003A4E9E"/>
    <w:p w:rsidR="00542940" w:rsidRDefault="00542940" w:rsidP="003A4E9E">
      <w:r>
        <w:t>La complejidad de los comandos fue la mayor prioridad al momento de decidir el camino a utilizar para la forma de desarrollo del programa implementado.</w:t>
      </w:r>
    </w:p>
    <w:p w:rsidR="00542940" w:rsidRDefault="00542940" w:rsidP="003A4E9E"/>
    <w:p w:rsidR="00542940" w:rsidRDefault="00542940" w:rsidP="003A4E9E">
      <w:pPr>
        <w:pStyle w:val="Ttulo2"/>
      </w:pPr>
      <w:r>
        <w:t>Estructura:</w:t>
      </w:r>
    </w:p>
    <w:p w:rsidR="00542940" w:rsidRDefault="00542940" w:rsidP="003A4E9E">
      <w:r>
        <w:t>Esta red social esta estructurada con por dos pilares: las estructuras donde se guarda la informacion y el mapa donde se encuentran los comandos desarrollados.</w:t>
      </w:r>
    </w:p>
    <w:p w:rsidR="005E4D6F" w:rsidRDefault="00542940" w:rsidP="003A4E9E">
      <w:r>
        <w:t>El primer pilar consta de 2 estructuras tipo slice (ya que est</w:t>
      </w:r>
      <w:r w:rsidR="003A4E9E">
        <w:t>á</w:t>
      </w:r>
      <w:r>
        <w:t xml:space="preserve"> implementado en </w:t>
      </w:r>
      <w:r w:rsidR="003A4E9E">
        <w:t>G</w:t>
      </w:r>
      <w:r>
        <w:t>o), una de usuarios donde la posici</w:t>
      </w:r>
      <w:r w:rsidR="003A4E9E">
        <w:t>ó</w:t>
      </w:r>
      <w:r>
        <w:t xml:space="preserve">n de cada uno corresponde con el id propio y unico del usuario, y el otro de publicaciones con la misma idea respecto </w:t>
      </w:r>
      <w:r w:rsidR="003A4E9E">
        <w:t>su</w:t>
      </w:r>
      <w:r>
        <w:t xml:space="preserve"> id. Mas adelante se desarrollará respecto a estos tipos de dato.</w:t>
      </w:r>
    </w:p>
    <w:p w:rsidR="005E4D6F" w:rsidRDefault="00E90DAF" w:rsidP="003A4E9E">
      <w:r>
        <w:t>El segundo pilar es un diccionario de funciones (los comandos pedidos por el tp) que linkea cada comando escrito por el usuario en el stdin a su respectiva funci</w:t>
      </w:r>
      <w:r w:rsidR="003A4E9E">
        <w:t>ó</w:t>
      </w:r>
      <w:r>
        <w:t>n para ser ejecurtada con los parametros recibidos por el mismo medio.</w:t>
      </w:r>
    </w:p>
    <w:p w:rsidR="00E90DAF" w:rsidRPr="00542940" w:rsidRDefault="00E90DAF" w:rsidP="003A4E9E">
      <w:r>
        <w:t>Ademas de eso, el programa fue modularizado en dos principales tipos de datos abstractos (TDAs), usuario y post, que se encuentran en las interfaces con esos nombres.</w:t>
      </w:r>
    </w:p>
    <w:p w:rsidR="00542940" w:rsidRDefault="00542940" w:rsidP="003A4E9E"/>
    <w:p w:rsidR="00E90DAF" w:rsidRDefault="00E90DAF" w:rsidP="003A4E9E">
      <w:pPr>
        <w:pStyle w:val="Ttulo2"/>
      </w:pPr>
      <w:r>
        <w:t>Tda usuario:</w:t>
      </w:r>
    </w:p>
    <w:p w:rsidR="00E90DAF" w:rsidRDefault="00E90DAF" w:rsidP="003A4E9E">
      <w:r>
        <w:t>Se desarrolló este TDA con el fin de obtener una abstracci</w:t>
      </w:r>
      <w:r w:rsidR="003A4E9E">
        <w:t>ó</w:t>
      </w:r>
      <w:r>
        <w:t>n respecto del comportamiento del feed de cada usuario y la afinidad entre estos.</w:t>
      </w:r>
    </w:p>
    <w:p w:rsidR="00E90DAF" w:rsidRDefault="00E90DAF" w:rsidP="003A4E9E">
      <w:r>
        <w:t>Dentro de su comportamiento podemos: crear un usuario nuevo, agregar un post a su feed, ver el siguiente post y obtener sus datos. Todo esto metido dentro de una interface Usuario.</w:t>
      </w:r>
    </w:p>
    <w:p w:rsidR="000B0615" w:rsidRDefault="00E90DAF" w:rsidP="003A4E9E">
      <w:r>
        <w:t xml:space="preserve">Mirando un poco su estructura interna, lo mas llamativo es el uso de un heap para el desarrollo del feed de publicaciones. </w:t>
      </w:r>
      <w:r w:rsidR="000B0615">
        <w:t>Este se utiliz</w:t>
      </w:r>
      <w:r w:rsidR="008F2785">
        <w:t>ó</w:t>
      </w:r>
      <w:r w:rsidR="000B0615">
        <w:t xml:space="preserve"> con el fin de lograr la complejidad O (log (p)) (siendo p la cantidad de posts creados),</w:t>
      </w:r>
      <w:r w:rsidR="003A4E9E">
        <w:t xml:space="preserve"> </w:t>
      </w:r>
      <w:r w:rsidR="000B0615">
        <w:t>ya que el desencolar y encolar de heap tiene esa complejidad, logrando que ver proximo post y publicar post tenga esa complejidad para cada usuario (en el caso de publicar el programa lo hará en O(u log(p)), siendo u la cantidad de usuarios).</w:t>
      </w:r>
    </w:p>
    <w:p w:rsidR="00A54574" w:rsidRDefault="00A54574" w:rsidP="003A4E9E">
      <w:pPr>
        <w:rPr>
          <w:lang w:val="es-ES_tradnl"/>
        </w:rPr>
      </w:pPr>
    </w:p>
    <w:p w:rsidR="000B0615" w:rsidRDefault="000B0615" w:rsidP="003A4E9E">
      <w:pPr>
        <w:pStyle w:val="Ttulo2"/>
      </w:pPr>
      <w:r>
        <w:t>Tda post:</w:t>
      </w:r>
    </w:p>
    <w:p w:rsidR="000B0615" w:rsidRDefault="000B0615" w:rsidP="003A4E9E">
      <w:r>
        <w:t>Con la misma idea del TDA anterior respecto a la abstracci</w:t>
      </w:r>
      <w:r w:rsidR="003A4E9E">
        <w:t>ó</w:t>
      </w:r>
      <w:r>
        <w:t>n y comportamientos respecto a los posts, se desarrolló este tipo de dato.</w:t>
      </w:r>
    </w:p>
    <w:p w:rsidR="008F2785" w:rsidRDefault="000B0615" w:rsidP="003A4E9E">
      <w:r>
        <w:t xml:space="preserve">Dentro </w:t>
      </w:r>
      <w:r w:rsidR="003A4E9E">
        <w:t>d</w:t>
      </w:r>
      <w:r>
        <w:t>e su comportamiento podemos: crear un post nuevo, likear un post, ver</w:t>
      </w:r>
      <w:r w:rsidR="008F2785">
        <w:t xml:space="preserve"> el mensaje del post y ver sus likes. Todo nuevamente metido en la interface Post.</w:t>
      </w:r>
    </w:p>
    <w:p w:rsidR="008F2785" w:rsidRDefault="008F2785" w:rsidP="003A4E9E">
      <w:r>
        <w:t xml:space="preserve">Mirando su estructura interna, se utilizó un diccionario ordenado para el manejo de los likes recibidos en cada post. Este se utilizó con el fin de llegar a una complejidad de </w:t>
      </w:r>
      <w:r>
        <w:lastRenderedPageBreak/>
        <w:t>O(u</w:t>
      </w:r>
      <w:r>
        <w:rPr>
          <w:vertAlign w:val="subscript"/>
        </w:rPr>
        <w:t>p</w:t>
      </w:r>
      <w:r>
        <w:t>) (siendo u</w:t>
      </w:r>
      <w:r>
        <w:rPr>
          <w:vertAlign w:val="subscript"/>
        </w:rPr>
        <w:t>p</w:t>
      </w:r>
      <w:r>
        <w:t xml:space="preserve"> la cantidad de usuarios que likearon el post) al mostrar los likes en orden alfabetico y O(log(u</w:t>
      </w:r>
      <w:r>
        <w:rPr>
          <w:vertAlign w:val="subscript"/>
        </w:rPr>
        <w:t>p</w:t>
      </w:r>
      <w:r>
        <w:t>)) al agregar un like al post. Todo esto gracias a las propiedades del diccionario al guardar e iterar inorder.</w:t>
      </w:r>
    </w:p>
    <w:p w:rsidR="008F2785" w:rsidRDefault="008F2785" w:rsidP="003A4E9E"/>
    <w:p w:rsidR="008F2785" w:rsidRDefault="008F2785" w:rsidP="003A4E9E">
      <w:pPr>
        <w:pStyle w:val="Ttulo2"/>
      </w:pPr>
      <w:r>
        <w:t>Login y logout:</w:t>
      </w:r>
    </w:p>
    <w:p w:rsidR="008F2785" w:rsidRDefault="008F2785" w:rsidP="003A4E9E">
      <w:r>
        <w:t>El comando de inicio de sesi</w:t>
      </w:r>
      <w:r w:rsidR="005E4D6F">
        <w:t>ó</w:t>
      </w:r>
      <w:r>
        <w:t>n y fin de la sesi</w:t>
      </w:r>
      <w:r w:rsidR="005E4D6F">
        <w:t>ó</w:t>
      </w:r>
      <w:r>
        <w:t xml:space="preserve">n no requirió de un TDA nuevo. Para estos se utilizó el TDA hash implementado durante la cursada, </w:t>
      </w:r>
      <w:r w:rsidR="005E4D6F">
        <w:t>en el cual todas sus funciones tienen una complejidad de O(1).</w:t>
      </w:r>
    </w:p>
    <w:p w:rsidR="005E4D6F" w:rsidRDefault="005E4D6F" w:rsidP="003A4E9E">
      <w:r>
        <w:t>Login y logout utilizan un diccionario de posiciones y busca y encuentra, si es que existe, el usuario en O(1), ubicado en alg</w:t>
      </w:r>
      <w:r w:rsidR="003A4E9E">
        <w:t>ú</w:t>
      </w:r>
      <w:r>
        <w:t>n lugar del slice de usuarios mencionado anteriormente.</w:t>
      </w:r>
    </w:p>
    <w:p w:rsidR="005E4D6F" w:rsidRDefault="005E4D6F" w:rsidP="003A4E9E"/>
    <w:p w:rsidR="005E4D6F" w:rsidRDefault="005E4D6F" w:rsidP="003A4E9E">
      <w:pPr>
        <w:pStyle w:val="Ttulo2"/>
      </w:pPr>
      <w:r>
        <w:t>Procesamiento y errores:</w:t>
      </w:r>
    </w:p>
    <w:p w:rsidR="005E4D6F" w:rsidRDefault="005E4D6F" w:rsidP="003A4E9E">
      <w:r>
        <w:t xml:space="preserve">Como se explicó en la parte de estructuras, los post estan ubicados en un slice donde </w:t>
      </w:r>
      <w:r w:rsidR="003A4E9E">
        <w:t>sus</w:t>
      </w:r>
      <w:r>
        <w:t xml:space="preserve"> id</w:t>
      </w:r>
      <w:r w:rsidR="003A4E9E">
        <w:t>s</w:t>
      </w:r>
      <w:r>
        <w:t xml:space="preserve"> corresponde con su ubicación, por lo tanto se encuentra cada post en O(1).</w:t>
      </w:r>
    </w:p>
    <w:p w:rsidR="005E4D6F" w:rsidRDefault="005E4D6F" w:rsidP="003A4E9E"/>
    <w:p w:rsidR="005E4D6F" w:rsidRDefault="005E4D6F" w:rsidP="003A4E9E">
      <w:r>
        <w:t>Los tipos de errores del programa est</w:t>
      </w:r>
      <w:r w:rsidR="003A4E9E">
        <w:t>a</w:t>
      </w:r>
      <w:r>
        <w:t>n en un archivo espec</w:t>
      </w:r>
      <w:r w:rsidR="003A4E9E">
        <w:t>í</w:t>
      </w:r>
      <w:r>
        <w:t>fico para hacer m</w:t>
      </w:r>
      <w:r w:rsidR="003A4E9E">
        <w:t>á</w:t>
      </w:r>
      <w:r>
        <w:t>s estructurado y le</w:t>
      </w:r>
      <w:r w:rsidR="003A4E9E">
        <w:t>gib</w:t>
      </w:r>
      <w:r>
        <w:t>le el codigo. Funcionan como un tipo error clasico de Go.</w:t>
      </w:r>
    </w:p>
    <w:p w:rsidR="005E4D6F" w:rsidRDefault="005E4D6F" w:rsidP="003A4E9E"/>
    <w:p w:rsidR="005E4D6F" w:rsidRDefault="005E4D6F" w:rsidP="003A4E9E">
      <w:r>
        <w:t>En el archivo llamado procesamiento se encuentran la mayoria de las funciones auxiliares que val</w:t>
      </w:r>
      <w:r w:rsidR="007063E6">
        <w:t>i</w:t>
      </w:r>
      <w:r>
        <w:t>dan los datos obtenidos por medio del stdin y contruyen partes de la estructura para guardar y obtener los distintos tipos de datos, tales como el diccionario de usuarios y el slice de los mismos.</w:t>
      </w:r>
    </w:p>
    <w:p w:rsidR="005E4D6F" w:rsidRDefault="005E4D6F" w:rsidP="003A4E9E"/>
    <w:p w:rsidR="005E4D6F" w:rsidRDefault="005E4D6F" w:rsidP="003A4E9E">
      <w:pPr>
        <w:pStyle w:val="Ttulo2"/>
      </w:pPr>
      <w:r>
        <w:t>Conclusión:</w:t>
      </w:r>
    </w:p>
    <w:p w:rsidR="003A4E9E" w:rsidRDefault="005E4D6F" w:rsidP="003A4E9E">
      <w:r>
        <w:t>Se obtuvo un programa robusto</w:t>
      </w:r>
      <w:r w:rsidR="003A4E9E">
        <w:t>, eficiente</w:t>
      </w:r>
      <w:r>
        <w:t xml:space="preserve"> y con las complejidades pedidas en cada uno de los comandos posibles. </w:t>
      </w:r>
      <w:r w:rsidR="003A4E9E">
        <w:t>Se utilizaron muchos de los TDAs desarrollados a lo largo de la cursada y se perfeccionaron las tecnicas de modularizaci</w:t>
      </w:r>
      <w:r w:rsidR="007063E6">
        <w:t>ó</w:t>
      </w:r>
      <w:r w:rsidR="003A4E9E">
        <w:t>n y abstracci</w:t>
      </w:r>
      <w:r w:rsidR="007063E6">
        <w:t>ó</w:t>
      </w:r>
      <w:r w:rsidR="003A4E9E">
        <w:t>n de la programación. Tambien cabe destacar la legibilidad del c</w:t>
      </w:r>
      <w:r w:rsidR="007063E6">
        <w:t>o</w:t>
      </w:r>
      <w:r w:rsidR="003A4E9E">
        <w:t xml:space="preserve">digo, asi </w:t>
      </w:r>
      <w:r w:rsidR="007063E6">
        <w:t xml:space="preserve">como </w:t>
      </w:r>
      <w:r w:rsidR="003A4E9E">
        <w:t>tambien</w:t>
      </w:r>
      <w:r w:rsidR="007063E6">
        <w:t xml:space="preserve"> </w:t>
      </w:r>
      <w:r w:rsidR="003A4E9E">
        <w:t>su simplicidad y explicaci</w:t>
      </w:r>
      <w:r w:rsidR="007063E6">
        <w:t>ó</w:t>
      </w:r>
      <w:r w:rsidR="003A4E9E">
        <w:t>n comentada.</w:t>
      </w:r>
    </w:p>
    <w:p w:rsidR="003A4E9E" w:rsidRPr="008F2785" w:rsidRDefault="003A4E9E" w:rsidP="003A4E9E"/>
    <w:p w:rsidR="008F2785" w:rsidRPr="008F2785" w:rsidRDefault="008F2785" w:rsidP="003A4E9E"/>
    <w:p w:rsidR="00A54574" w:rsidRPr="00A54574" w:rsidRDefault="00A54574" w:rsidP="003A4E9E"/>
    <w:sectPr w:rsidR="00A54574" w:rsidRPr="00A54574" w:rsidSect="006754D9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0" w:h="16840"/>
      <w:pgMar w:top="1417" w:right="1701" w:bottom="1417" w:left="1701" w:header="680" w:footer="680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38A" w:rsidRDefault="00B4438A" w:rsidP="00A54574">
      <w:r>
        <w:separator/>
      </w:r>
    </w:p>
  </w:endnote>
  <w:endnote w:type="continuationSeparator" w:id="0">
    <w:p w:rsidR="00B4438A" w:rsidRDefault="00B4438A" w:rsidP="00A54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974600076"/>
      <w:docPartObj>
        <w:docPartGallery w:val="Page Numbers (Bottom of Page)"/>
        <w:docPartUnique/>
      </w:docPartObj>
    </w:sdtPr>
    <w:sdtContent>
      <w:p w:rsidR="006754D9" w:rsidRDefault="006754D9" w:rsidP="00105842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6754D9" w:rsidRDefault="006754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2035385864"/>
      <w:docPartObj>
        <w:docPartGallery w:val="Page Numbers (Bottom of Page)"/>
        <w:docPartUnique/>
      </w:docPartObj>
    </w:sdtPr>
    <w:sdtContent>
      <w:p w:rsidR="006754D9" w:rsidRDefault="006754D9" w:rsidP="00105842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 xml:space="preserve">- 2 </w:t>
        </w:r>
        <w:r>
          <w:rPr>
            <w:rStyle w:val="Nmerodepgina"/>
            <w:noProof/>
          </w:rPr>
          <w:t>-</w:t>
        </w:r>
        <w:r>
          <w:rPr>
            <w:rStyle w:val="Nmerodepgina"/>
          </w:rPr>
          <w:fldChar w:fldCharType="end"/>
        </w:r>
      </w:p>
    </w:sdtContent>
  </w:sdt>
  <w:p w:rsidR="006754D9" w:rsidRDefault="006754D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4D9" w:rsidRDefault="006754D9" w:rsidP="006754D9">
    <w:pPr>
      <w:pStyle w:val="Piedepgina"/>
      <w:framePr w:wrap="none" w:vAnchor="text" w:hAnchor="page" w:x="1701" w:y="-6"/>
      <w:rPr>
        <w:rStyle w:val="Nmerodepgina"/>
      </w:rPr>
    </w:pPr>
  </w:p>
  <w:p w:rsidR="006754D9" w:rsidRDefault="006754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38A" w:rsidRDefault="00B4438A" w:rsidP="00A54574">
      <w:r>
        <w:separator/>
      </w:r>
    </w:p>
  </w:footnote>
  <w:footnote w:type="continuationSeparator" w:id="0">
    <w:p w:rsidR="00B4438A" w:rsidRDefault="00B4438A" w:rsidP="00A54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332071763"/>
      <w:docPartObj>
        <w:docPartGallery w:val="Page Numbers (Top of Page)"/>
        <w:docPartUnique/>
      </w:docPartObj>
    </w:sdtPr>
    <w:sdtContent>
      <w:p w:rsidR="00A54574" w:rsidRDefault="00A54574" w:rsidP="00105842">
        <w:pPr>
          <w:pStyle w:val="Encabezado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2083671049"/>
      <w:docPartObj>
        <w:docPartGallery w:val="Page Numbers (Top of Page)"/>
        <w:docPartUnique/>
      </w:docPartObj>
    </w:sdtPr>
    <w:sdtContent>
      <w:p w:rsidR="00A54574" w:rsidRDefault="00A54574" w:rsidP="00105842">
        <w:pPr>
          <w:pStyle w:val="Encabezado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A54574" w:rsidRDefault="00A5457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574" w:rsidRDefault="00A54574" w:rsidP="00105842">
    <w:pPr>
      <w:pStyle w:val="Encabezado"/>
      <w:framePr w:wrap="none" w:vAnchor="text" w:hAnchor="margin" w:xAlign="center" w:y="1"/>
      <w:rPr>
        <w:rStyle w:val="Nmerodepgina"/>
      </w:rPr>
    </w:pPr>
  </w:p>
  <w:p w:rsidR="00A54574" w:rsidRPr="00A54574" w:rsidRDefault="00A54574" w:rsidP="00A54574">
    <w:pPr>
      <w:rPr>
        <w:rFonts w:ascii="Times New Roman" w:eastAsia="Times New Roman" w:hAnsi="Times New Roman" w:cs="Times New Roman"/>
        <w:lang w:eastAsia="es-ES_tradnl"/>
      </w:rPr>
    </w:pPr>
    <w:r w:rsidRPr="00A54574">
      <w:rPr>
        <w:rFonts w:ascii="Times New Roman" w:eastAsia="Times New Roman" w:hAnsi="Times New Roman" w:cs="Times New Roman"/>
        <w:lang w:eastAsia="es-ES_tradnl"/>
      </w:rPr>
      <w:fldChar w:fldCharType="begin"/>
    </w:r>
    <w:r w:rsidRPr="00A54574">
      <w:rPr>
        <w:rFonts w:ascii="Times New Roman" w:eastAsia="Times New Roman" w:hAnsi="Times New Roman" w:cs="Times New Roman"/>
        <w:lang w:eastAsia="es-ES_tradnl"/>
      </w:rPr>
      <w:instrText xml:space="preserve"> INCLUDEPICTURE "/var/folders/qq/k48z4w3d6nvd498txzlkm6x80000gn/T/com.microsoft.Word/WebArchiveCopyPasteTempFiles/FIUBA_gris_transparente.png" \* MERGEFORMATINET </w:instrText>
    </w:r>
    <w:r w:rsidRPr="00A54574">
      <w:rPr>
        <w:rFonts w:ascii="Times New Roman" w:eastAsia="Times New Roman" w:hAnsi="Times New Roman" w:cs="Times New Roman"/>
        <w:lang w:eastAsia="es-ES_tradnl"/>
      </w:rPr>
      <w:fldChar w:fldCharType="separate"/>
    </w:r>
    <w:r w:rsidRPr="00A54574">
      <w:rPr>
        <w:rFonts w:ascii="Times New Roman" w:eastAsia="Times New Roman" w:hAnsi="Times New Roman" w:cs="Times New Roman"/>
        <w:noProof/>
        <w:lang w:eastAsia="es-ES_tradnl"/>
      </w:rPr>
      <w:drawing>
        <wp:inline distT="0" distB="0" distL="0" distR="0">
          <wp:extent cx="1155700" cy="561530"/>
          <wp:effectExtent l="0" t="0" r="0" b="0"/>
          <wp:docPr id="7" name="Imagen 7" descr="Archivo:FIUBA gris transparente.png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Archivo:FIUBA gris transparente.png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5700" cy="561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54574">
      <w:rPr>
        <w:rFonts w:ascii="Times New Roman" w:eastAsia="Times New Roman" w:hAnsi="Times New Roman" w:cs="Times New Roman"/>
        <w:lang w:eastAsia="es-ES_tradnl"/>
      </w:rPr>
      <w:fldChar w:fldCharType="end"/>
    </w:r>
  </w:p>
  <w:p w:rsidR="00A54574" w:rsidRDefault="00A54574" w:rsidP="00A54574">
    <w:pPr>
      <w:pStyle w:val="Encabezado"/>
      <w:rPr>
        <w:rStyle w:val="Nmerodepgina"/>
      </w:rPr>
    </w:pPr>
  </w:p>
  <w:p w:rsidR="00A54574" w:rsidRDefault="00A54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2E34"/>
    <w:multiLevelType w:val="hybridMultilevel"/>
    <w:tmpl w:val="8C84455A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CE4F9E"/>
    <w:multiLevelType w:val="hybridMultilevel"/>
    <w:tmpl w:val="717C31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17187"/>
    <w:multiLevelType w:val="multilevel"/>
    <w:tmpl w:val="0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06D31A1"/>
    <w:multiLevelType w:val="hybridMultilevel"/>
    <w:tmpl w:val="E6C6D2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60"/>
    <w:rsid w:val="000B0615"/>
    <w:rsid w:val="001A34AE"/>
    <w:rsid w:val="00213F34"/>
    <w:rsid w:val="003A4E9E"/>
    <w:rsid w:val="00542940"/>
    <w:rsid w:val="005E4D6F"/>
    <w:rsid w:val="006754D9"/>
    <w:rsid w:val="007063E6"/>
    <w:rsid w:val="007513F3"/>
    <w:rsid w:val="008F2785"/>
    <w:rsid w:val="00992860"/>
    <w:rsid w:val="00A54574"/>
    <w:rsid w:val="00B4438A"/>
    <w:rsid w:val="00C52B1E"/>
    <w:rsid w:val="00E9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76E830"/>
  <w15:chartTrackingRefBased/>
  <w15:docId w15:val="{FF8BECC1-80E4-9B40-A5DC-3B741FC5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28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45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2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928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457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4574"/>
  </w:style>
  <w:style w:type="paragraph" w:styleId="Piedepgina">
    <w:name w:val="footer"/>
    <w:basedOn w:val="Normal"/>
    <w:link w:val="PiedepginaCar"/>
    <w:uiPriority w:val="99"/>
    <w:unhideWhenUsed/>
    <w:rsid w:val="00A5457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574"/>
  </w:style>
  <w:style w:type="character" w:styleId="Nmerodepgina">
    <w:name w:val="page number"/>
    <w:basedOn w:val="Fuentedeprrafopredeter"/>
    <w:uiPriority w:val="99"/>
    <w:semiHidden/>
    <w:unhideWhenUsed/>
    <w:rsid w:val="00A54574"/>
  </w:style>
  <w:style w:type="paragraph" w:styleId="Sinespaciado">
    <w:name w:val="No Spacing"/>
    <w:uiPriority w:val="1"/>
    <w:qFormat/>
    <w:rsid w:val="00A54574"/>
    <w:rPr>
      <w:rFonts w:eastAsiaTheme="minorEastAsia"/>
      <w:sz w:val="22"/>
      <w:szCs w:val="22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A545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Fuentedeprrafopredeter"/>
    <w:rsid w:val="000B0615"/>
  </w:style>
  <w:style w:type="character" w:customStyle="1" w:styleId="katex-mathml">
    <w:name w:val="katex-mathml"/>
    <w:basedOn w:val="Fuentedeprrafopredeter"/>
    <w:rsid w:val="000B0615"/>
  </w:style>
  <w:style w:type="character" w:customStyle="1" w:styleId="mord">
    <w:name w:val="mord"/>
    <w:basedOn w:val="Fuentedeprrafopredeter"/>
    <w:rsid w:val="000B0615"/>
  </w:style>
  <w:style w:type="character" w:customStyle="1" w:styleId="mopen">
    <w:name w:val="mopen"/>
    <w:basedOn w:val="Fuentedeprrafopredeter"/>
    <w:rsid w:val="000B0615"/>
  </w:style>
  <w:style w:type="character" w:customStyle="1" w:styleId="mop">
    <w:name w:val="mop"/>
    <w:basedOn w:val="Fuentedeprrafopredeter"/>
    <w:rsid w:val="000B0615"/>
  </w:style>
  <w:style w:type="character" w:customStyle="1" w:styleId="mclose">
    <w:name w:val="mclose"/>
    <w:basedOn w:val="Fuentedeprrafopredeter"/>
    <w:rsid w:val="000B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728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2022-11-11T14:41:00Z</dcterms:created>
  <dcterms:modified xsi:type="dcterms:W3CDTF">2022-11-11T16:15:00Z</dcterms:modified>
</cp:coreProperties>
</file>