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D802E" w14:textId="77777777" w:rsidR="001C4939" w:rsidRPr="001C4939" w:rsidRDefault="001C4939" w:rsidP="001C4939">
      <w:pPr>
        <w:rPr>
          <w:b/>
          <w:bCs/>
          <w:sz w:val="40"/>
          <w:szCs w:val="40"/>
        </w:rPr>
      </w:pPr>
      <w:r w:rsidRPr="001C4939">
        <w:rPr>
          <w:b/>
          <w:bCs/>
          <w:sz w:val="40"/>
          <w:szCs w:val="40"/>
        </w:rPr>
        <w:t xml:space="preserve">Module 11: </w:t>
      </w:r>
      <w:r w:rsidRPr="001C4939">
        <w:rPr>
          <w:b/>
          <w:bCs/>
          <w:sz w:val="40"/>
          <w:szCs w:val="40"/>
        </w:rPr>
        <w:t>What Drives the Price of a Car? </w:t>
      </w:r>
    </w:p>
    <w:p w14:paraId="45CAE43C" w14:textId="02758B18" w:rsidR="001C4939" w:rsidRDefault="001C4939" w:rsidP="001C4939">
      <w:pPr>
        <w:jc w:val="both"/>
      </w:pPr>
      <w:r>
        <w:t xml:space="preserve">We aim to create a car pricing model that helps us to strategize our car selling </w:t>
      </w:r>
      <w:r>
        <w:t>business</w:t>
      </w:r>
      <w:r>
        <w:t>. For such purposes, w</w:t>
      </w:r>
      <w:r>
        <w:t xml:space="preserve">e conducted an analysis of the car market to identify the main </w:t>
      </w:r>
      <w:r>
        <w:t>characteristics</w:t>
      </w:r>
      <w:r>
        <w:t xml:space="preserve"> of the </w:t>
      </w:r>
      <w:r>
        <w:t>top-selling</w:t>
      </w:r>
      <w:r>
        <w:t xml:space="preserve"> cars.</w:t>
      </w:r>
      <w:r>
        <w:t xml:space="preserve"> </w:t>
      </w:r>
      <w:r>
        <w:t xml:space="preserve">Based on the </w:t>
      </w:r>
      <w:r>
        <w:t xml:space="preserve">car </w:t>
      </w:r>
      <w:r>
        <w:t xml:space="preserve">data, we suggest </w:t>
      </w:r>
      <w:r>
        <w:t>implementing</w:t>
      </w:r>
      <w:r>
        <w:t xml:space="preserve"> the following company policies to trade high value cars.</w:t>
      </w:r>
    </w:p>
    <w:p w14:paraId="42A2E0E5" w14:textId="1214F699" w:rsidR="005976F5" w:rsidRPr="005976F5" w:rsidRDefault="005976F5" w:rsidP="001C4939">
      <w:pPr>
        <w:jc w:val="both"/>
        <w:rPr>
          <w:b/>
          <w:bCs/>
          <w:sz w:val="28"/>
          <w:szCs w:val="28"/>
        </w:rPr>
      </w:pPr>
      <w:r w:rsidRPr="005976F5">
        <w:rPr>
          <w:b/>
          <w:bCs/>
          <w:sz w:val="28"/>
          <w:szCs w:val="28"/>
        </w:rPr>
        <w:t>Business policies</w:t>
      </w:r>
    </w:p>
    <w:p w14:paraId="7E3C84F7" w14:textId="46621EDA" w:rsidR="005976F5" w:rsidRDefault="005976F5" w:rsidP="005976F5">
      <w:pPr>
        <w:jc w:val="both"/>
      </w:pPr>
      <w:r>
        <w:t>1. We only buy and sell Ford, Chevrolet, Toyota, Honda, or Nissan (the top five brands)</w:t>
      </w:r>
    </w:p>
    <w:p w14:paraId="72C5E832" w14:textId="26A5A5ED" w:rsidR="005976F5" w:rsidRDefault="005976F5" w:rsidP="005976F5">
      <w:pPr>
        <w:jc w:val="both"/>
      </w:pPr>
      <w:r>
        <w:t>2. We only buy and sell cars in "like new" condition (</w:t>
      </w:r>
      <w:r>
        <w:t xml:space="preserve">neither </w:t>
      </w:r>
      <w:r>
        <w:t xml:space="preserve">excellent </w:t>
      </w:r>
      <w:r>
        <w:t xml:space="preserve">or </w:t>
      </w:r>
      <w:r>
        <w:t xml:space="preserve">good condition cars </w:t>
      </w:r>
      <w:r>
        <w:t>since they are</w:t>
      </w:r>
      <w:r>
        <w:t xml:space="preserve"> not statistically significant)</w:t>
      </w:r>
    </w:p>
    <w:p w14:paraId="2D69B8BB" w14:textId="6B97E0BD" w:rsidR="005976F5" w:rsidRDefault="005976F5" w:rsidP="005976F5">
      <w:pPr>
        <w:jc w:val="both"/>
      </w:pPr>
      <w:r>
        <w:t>3. We only buy and sell cars with clean titles</w:t>
      </w:r>
    </w:p>
    <w:p w14:paraId="4BE0AD6F" w14:textId="5343F954" w:rsidR="005976F5" w:rsidRDefault="005976F5" w:rsidP="005976F5">
      <w:pPr>
        <w:jc w:val="both"/>
      </w:pPr>
      <w:r>
        <w:t>4. We only buy and sell cars type SUV, truck, sedan, pickup, or van</w:t>
      </w:r>
    </w:p>
    <w:p w14:paraId="056A4A74" w14:textId="39F9FCC0" w:rsidR="005976F5" w:rsidRDefault="005976F5" w:rsidP="005976F5">
      <w:pPr>
        <w:jc w:val="both"/>
      </w:pPr>
      <w:r>
        <w:t xml:space="preserve">5. We only buy and sell cars with automatic </w:t>
      </w:r>
      <w:r>
        <w:t>transitions</w:t>
      </w:r>
      <w:r>
        <w:t>.</w:t>
      </w:r>
    </w:p>
    <w:p w14:paraId="59B6F06C" w14:textId="287B4F7C" w:rsidR="005976F5" w:rsidRDefault="005976F5" w:rsidP="005976F5">
      <w:pPr>
        <w:jc w:val="both"/>
      </w:pPr>
      <w:r>
        <w:t>6. We only buy and sell cars with 8 and 4 cylinders (</w:t>
      </w:r>
      <w:proofErr w:type="gramStart"/>
      <w:r>
        <w:t>6 cylinder</w:t>
      </w:r>
      <w:proofErr w:type="gramEnd"/>
      <w:r>
        <w:t xml:space="preserve"> cars are not relevant - not statistically significant)</w:t>
      </w:r>
    </w:p>
    <w:p w14:paraId="5A32467C" w14:textId="14939314" w:rsidR="005976F5" w:rsidRDefault="005976F5" w:rsidP="005976F5">
      <w:pPr>
        <w:jc w:val="both"/>
      </w:pPr>
      <w:r>
        <w:t xml:space="preserve">7. We </w:t>
      </w:r>
      <w:r>
        <w:t xml:space="preserve">only </w:t>
      </w:r>
      <w:r>
        <w:t xml:space="preserve">buy and sell cars with </w:t>
      </w:r>
      <w:r>
        <w:t>4wd</w:t>
      </w:r>
      <w:r>
        <w:t xml:space="preserve"> </w:t>
      </w:r>
      <w:r>
        <w:t>drives</w:t>
      </w:r>
    </w:p>
    <w:p w14:paraId="55C6E86D" w14:textId="2AA4C03E" w:rsidR="005976F5" w:rsidRDefault="005976F5" w:rsidP="005976F5">
      <w:pPr>
        <w:jc w:val="both"/>
      </w:pPr>
      <w:r>
        <w:t>8. We only buy and sell cars from Florida, Michigan, Wisconsin, Ohio, Pennsilvany, North Charlotte, and Oregon (California, New York, Texas, Iowa cars are not relevant - not statistically significant)</w:t>
      </w:r>
    </w:p>
    <w:p w14:paraId="4ACF6E38" w14:textId="03E96C5E" w:rsidR="005976F5" w:rsidRDefault="00E20842" w:rsidP="005976F5">
      <w:pPr>
        <w:jc w:val="both"/>
      </w:pPr>
      <w:r>
        <w:t>The policies described above will expose us to cars that are highly demanded by the market.</w:t>
      </w:r>
    </w:p>
    <w:p w14:paraId="12C44545" w14:textId="3FBBE05E" w:rsidR="005976F5" w:rsidRDefault="005976F5" w:rsidP="005976F5">
      <w:pPr>
        <w:jc w:val="both"/>
      </w:pPr>
      <w:r>
        <w:t xml:space="preserve">Additionally, we have developed and tested a model to estimate the </w:t>
      </w:r>
      <w:r>
        <w:t>car market</w:t>
      </w:r>
      <w:r>
        <w:t xml:space="preserve"> price based on car technical characteristics. </w:t>
      </w:r>
    </w:p>
    <w:p w14:paraId="0EA22343" w14:textId="275EEA7A" w:rsidR="005976F5" w:rsidRDefault="005976F5" w:rsidP="005976F5">
      <w:pPr>
        <w:jc w:val="both"/>
      </w:pPr>
      <w:r>
        <w:t xml:space="preserve">Please refer to the model below to estimate a car fair value as a reference before deciding </w:t>
      </w:r>
      <w:r>
        <w:t>to purchase</w:t>
      </w:r>
      <w:r>
        <w:t xml:space="preserve"> new vehicles for sale.  </w:t>
      </w:r>
    </w:p>
    <w:p w14:paraId="11174760" w14:textId="77777777" w:rsidR="00E20842" w:rsidRDefault="005976F5" w:rsidP="005976F5">
      <w:pPr>
        <w:ind w:left="2250" w:hanging="2250"/>
        <w:jc w:val="both"/>
      </w:pPr>
      <w:r>
        <w:t xml:space="preserve">Model 4: </w:t>
      </w:r>
    </w:p>
    <w:p w14:paraId="1EEED405" w14:textId="373BED9C" w:rsidR="005976F5" w:rsidRPr="005976F5" w:rsidRDefault="005976F5" w:rsidP="005976F5">
      <w:pPr>
        <w:ind w:left="2250" w:hanging="2250"/>
        <w:jc w:val="both"/>
      </w:pPr>
      <w:r>
        <w:t>Car price = 0.391076 * year + -0.286794 * odometer + 0.299429 * chevrolet +</w:t>
      </w:r>
      <w:r>
        <w:t xml:space="preserve"> </w:t>
      </w:r>
      <w:r>
        <w:t>0.464655 * honda + 0.306706 * ford + 0.100224 * nissan + 0.541618 * toyota + 0.113211 * like new</w:t>
      </w:r>
      <w:r>
        <w:t xml:space="preserve"> - </w:t>
      </w:r>
      <w:r>
        <w:t xml:space="preserve">0.325709 * 4 cylinders + 0.268954 * 8 cylinders + 0.107208 * 4wd </w:t>
      </w:r>
      <w:r>
        <w:t xml:space="preserve">- </w:t>
      </w:r>
      <w:r>
        <w:t>0.100161 * fwd</w:t>
      </w:r>
      <w:r>
        <w:t xml:space="preserve"> - </w:t>
      </w:r>
      <w:r>
        <w:t xml:space="preserve">0.394611 * SUV + 0.124849 * pickup </w:t>
      </w:r>
      <w:r>
        <w:t xml:space="preserve">- </w:t>
      </w:r>
      <w:r>
        <w:t xml:space="preserve">0.627091 * sedan + 0.122516 * truck </w:t>
      </w:r>
      <w:r>
        <w:t xml:space="preserve">- </w:t>
      </w:r>
      <w:r>
        <w:t>0.245086 * van</w:t>
      </w:r>
      <w:r>
        <w:t xml:space="preserve"> </w:t>
      </w:r>
      <w:r>
        <w:t xml:space="preserve">+ 0.232995 * clean + 0.284541 * automatic </w:t>
      </w:r>
      <w:r>
        <w:t xml:space="preserve">- </w:t>
      </w:r>
      <w:r>
        <w:t xml:space="preserve">0.346285 * compact </w:t>
      </w:r>
      <w:r>
        <w:t xml:space="preserve">- </w:t>
      </w:r>
      <w:r>
        <w:lastRenderedPageBreak/>
        <w:t>0.211594 * mid-size</w:t>
      </w:r>
      <w:r>
        <w:t xml:space="preserve"> </w:t>
      </w:r>
      <w:r w:rsidRPr="005976F5">
        <w:t xml:space="preserve">+ 0.601749 * diesel </w:t>
      </w:r>
      <w:r>
        <w:t xml:space="preserve">- </w:t>
      </w:r>
      <w:r w:rsidRPr="005976F5">
        <w:t xml:space="preserve">0.302762 * gas </w:t>
      </w:r>
      <w:r>
        <w:t xml:space="preserve">- </w:t>
      </w:r>
      <w:r w:rsidRPr="005976F5">
        <w:t>0.264048 * fl + 0.009004 * mi + 0.187235 * nc</w:t>
      </w:r>
      <w:r>
        <w:t xml:space="preserve"> - </w:t>
      </w:r>
      <w:r w:rsidRPr="005976F5">
        <w:t xml:space="preserve">0.083878 * oh </w:t>
      </w:r>
      <w:r>
        <w:t xml:space="preserve">- </w:t>
      </w:r>
      <w:r w:rsidRPr="005976F5">
        <w:t xml:space="preserve">0.112694 * pa </w:t>
      </w:r>
      <w:r>
        <w:t xml:space="preserve">- </w:t>
      </w:r>
      <w:r w:rsidRPr="005976F5">
        <w:t>0.026049 * wi</w:t>
      </w:r>
    </w:p>
    <w:p w14:paraId="4B489484" w14:textId="77777777" w:rsidR="005976F5" w:rsidRPr="005976F5" w:rsidRDefault="005976F5" w:rsidP="005976F5">
      <w:pPr>
        <w:jc w:val="both"/>
      </w:pPr>
    </w:p>
    <w:p w14:paraId="3A76577B" w14:textId="0EFAD372" w:rsidR="005976F5" w:rsidRDefault="005976F5" w:rsidP="005976F5">
      <w:pPr>
        <w:jc w:val="both"/>
      </w:pPr>
      <w:r>
        <w:t xml:space="preserve">The model was tested on new data (validation data) to predict the car prices and demonstrated a reasonable precision (MSE - 0.36). </w:t>
      </w:r>
    </w:p>
    <w:p w14:paraId="63E49185" w14:textId="3DFEEBCD" w:rsidR="00006043" w:rsidRPr="005976F5" w:rsidRDefault="00006043" w:rsidP="0000604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 characteristics</w:t>
      </w:r>
    </w:p>
    <w:p w14:paraId="48DD5725" w14:textId="329295A8" w:rsidR="005976F5" w:rsidRDefault="005976F5" w:rsidP="005976F5">
      <w:pPr>
        <w:jc w:val="both"/>
      </w:pPr>
      <w:r>
        <w:t xml:space="preserve">From the model, we observed that drivers </w:t>
      </w:r>
      <w:r w:rsidR="00E20842">
        <w:t>prefer</w:t>
      </w:r>
      <w:r>
        <w:t xml:space="preserve"> </w:t>
      </w:r>
      <w:r w:rsidR="00E20842">
        <w:t>cars</w:t>
      </w:r>
      <w:r>
        <w:t xml:space="preserve"> with the following characteristics: </w:t>
      </w:r>
    </w:p>
    <w:p w14:paraId="32D166F4" w14:textId="26A31171" w:rsidR="005976F5" w:rsidRDefault="005976F5" w:rsidP="00006043">
      <w:pPr>
        <w:pStyle w:val="ListParagraph"/>
        <w:numPr>
          <w:ilvl w:val="0"/>
          <w:numId w:val="2"/>
        </w:numPr>
        <w:jc w:val="both"/>
      </w:pPr>
      <w:r>
        <w:t xml:space="preserve">Toyota, Honda, Ford, Chevrolet, or Nissan trucks/ pickups that </w:t>
      </w:r>
      <w:r w:rsidR="00E20842">
        <w:t>consume</w:t>
      </w:r>
      <w:r>
        <w:t xml:space="preserve"> diesel fuel.   </w:t>
      </w:r>
    </w:p>
    <w:p w14:paraId="26675ACF" w14:textId="7DB21182" w:rsidR="005976F5" w:rsidRDefault="005976F5" w:rsidP="00006043">
      <w:pPr>
        <w:pStyle w:val="ListParagraph"/>
        <w:numPr>
          <w:ilvl w:val="0"/>
          <w:numId w:val="2"/>
        </w:numPr>
        <w:jc w:val="both"/>
      </w:pPr>
      <w:r>
        <w:t xml:space="preserve">The car year should be the most recent year possible, in great </w:t>
      </w:r>
      <w:r w:rsidR="00E20842">
        <w:t>condition</w:t>
      </w:r>
      <w:r>
        <w:t xml:space="preserve"> (like new), and with low mileage.</w:t>
      </w:r>
    </w:p>
    <w:p w14:paraId="66138B91" w14:textId="46F4B6F2" w:rsidR="005976F5" w:rsidRDefault="005976F5" w:rsidP="00006043">
      <w:pPr>
        <w:pStyle w:val="ListParagraph"/>
        <w:numPr>
          <w:ilvl w:val="0"/>
          <w:numId w:val="2"/>
        </w:numPr>
        <w:jc w:val="both"/>
      </w:pPr>
      <w:r>
        <w:t xml:space="preserve">Additionally, the cars should have 8 cylinders, automatic </w:t>
      </w:r>
      <w:r w:rsidR="00E20842">
        <w:t>transmission, and</w:t>
      </w:r>
      <w:r>
        <w:t xml:space="preserve"> a clean title.</w:t>
      </w:r>
    </w:p>
    <w:p w14:paraId="16DE27C0" w14:textId="73AF6D4E" w:rsidR="005976F5" w:rsidRDefault="005976F5" w:rsidP="00006043">
      <w:pPr>
        <w:pStyle w:val="ListParagraph"/>
        <w:numPr>
          <w:ilvl w:val="0"/>
          <w:numId w:val="2"/>
        </w:numPr>
        <w:jc w:val="both"/>
      </w:pPr>
      <w:r>
        <w:t>The trucks/pickups should be 4wd from North Charlotte/ Michigan.</w:t>
      </w:r>
    </w:p>
    <w:p w14:paraId="108F6759" w14:textId="77777777" w:rsidR="00006043" w:rsidRDefault="00006043" w:rsidP="005976F5">
      <w:pPr>
        <w:jc w:val="both"/>
      </w:pPr>
    </w:p>
    <w:p w14:paraId="305A01FF" w14:textId="773A3EFD" w:rsidR="005976F5" w:rsidRDefault="00E20842" w:rsidP="005976F5">
      <w:pPr>
        <w:jc w:val="both"/>
      </w:pPr>
      <w:r>
        <w:t>Conversely</w:t>
      </w:r>
      <w:r w:rsidR="005976F5">
        <w:t xml:space="preserve">, we observed that drivers </w:t>
      </w:r>
      <w:r>
        <w:t>dislike</w:t>
      </w:r>
      <w:r w:rsidR="005976F5">
        <w:t xml:space="preserve"> </w:t>
      </w:r>
      <w:r>
        <w:t>cars</w:t>
      </w:r>
      <w:r w:rsidR="005976F5">
        <w:t xml:space="preserve"> with the following characteristics:</w:t>
      </w:r>
    </w:p>
    <w:p w14:paraId="359F7F18" w14:textId="392CA71A" w:rsidR="005976F5" w:rsidRDefault="005976F5" w:rsidP="00006043">
      <w:pPr>
        <w:pStyle w:val="ListParagraph"/>
        <w:numPr>
          <w:ilvl w:val="0"/>
          <w:numId w:val="2"/>
        </w:numPr>
        <w:jc w:val="both"/>
      </w:pPr>
      <w:r>
        <w:t>SUV, sedan, or van cars</w:t>
      </w:r>
    </w:p>
    <w:p w14:paraId="42DB86F2" w14:textId="7D129FBF" w:rsidR="005976F5" w:rsidRDefault="005976F5" w:rsidP="00006043">
      <w:pPr>
        <w:pStyle w:val="ListParagraph"/>
        <w:numPr>
          <w:ilvl w:val="0"/>
          <w:numId w:val="2"/>
        </w:numPr>
        <w:jc w:val="both"/>
      </w:pPr>
      <w:r>
        <w:t>Cars with 4 cylinders, and front wheel drive that consumes gas.</w:t>
      </w:r>
    </w:p>
    <w:p w14:paraId="7AD4D9D6" w14:textId="5C387636" w:rsidR="005976F5" w:rsidRDefault="005976F5" w:rsidP="00006043">
      <w:pPr>
        <w:pStyle w:val="ListParagraph"/>
        <w:numPr>
          <w:ilvl w:val="0"/>
          <w:numId w:val="2"/>
        </w:numPr>
        <w:jc w:val="both"/>
      </w:pPr>
      <w:r>
        <w:t>Compact, or mid-size cars</w:t>
      </w:r>
    </w:p>
    <w:p w14:paraId="52B5E479" w14:textId="75D4D2F2" w:rsidR="005976F5" w:rsidRDefault="005976F5" w:rsidP="00006043">
      <w:pPr>
        <w:pStyle w:val="ListParagraph"/>
        <w:numPr>
          <w:ilvl w:val="0"/>
          <w:numId w:val="2"/>
        </w:numPr>
        <w:jc w:val="both"/>
      </w:pPr>
      <w:r>
        <w:t>Cars from Florida, Pennsilvany, Ohio, or Wisconsin.</w:t>
      </w:r>
    </w:p>
    <w:p w14:paraId="270AC801" w14:textId="77777777" w:rsidR="005976F5" w:rsidRDefault="005976F5" w:rsidP="005976F5">
      <w:pPr>
        <w:jc w:val="both"/>
      </w:pPr>
    </w:p>
    <w:p w14:paraId="782E6A6F" w14:textId="3C9F1AFC" w:rsidR="005976F5" w:rsidRDefault="005976F5" w:rsidP="005976F5">
      <w:pPr>
        <w:jc w:val="both"/>
      </w:pPr>
      <w:r>
        <w:t xml:space="preserve">If we follow the business policies </w:t>
      </w:r>
      <w:r w:rsidR="00E20842">
        <w:t xml:space="preserve">proposed </w:t>
      </w:r>
      <w:r>
        <w:t xml:space="preserve">and prioritize the </w:t>
      </w:r>
      <w:r w:rsidR="00E20842">
        <w:t xml:space="preserve">vehicle purchase </w:t>
      </w:r>
      <w:r>
        <w:t>with the characteristics suggested by the Model, we will be able to detect</w:t>
      </w:r>
      <w:r w:rsidR="00E20842">
        <w:t xml:space="preserve"> </w:t>
      </w:r>
      <w:r>
        <w:t>cars underpriced and then sell them on the market quickly by making good profit margins.</w:t>
      </w:r>
    </w:p>
    <w:p w14:paraId="2F5430C5" w14:textId="77777777" w:rsidR="00803462" w:rsidRDefault="00803462" w:rsidP="005976F5">
      <w:pPr>
        <w:jc w:val="both"/>
      </w:pPr>
    </w:p>
    <w:p w14:paraId="64DF720C" w14:textId="798D3DEF" w:rsidR="00803462" w:rsidRDefault="00803462" w:rsidP="005976F5">
      <w:pPr>
        <w:jc w:val="both"/>
      </w:pPr>
      <w:r>
        <w:t xml:space="preserve">For further details, please refer to the </w:t>
      </w:r>
      <w:r w:rsidR="00647CFB">
        <w:t>program file below.</w:t>
      </w:r>
    </w:p>
    <w:p w14:paraId="7067F6C6" w14:textId="4C993E00" w:rsidR="00647CFB" w:rsidRDefault="00DE77EB" w:rsidP="005976F5">
      <w:pPr>
        <w:jc w:val="both"/>
      </w:pPr>
      <w:r>
        <w:object w:dxaOrig="1539" w:dyaOrig="997" w14:anchorId="1B3FB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pt;height:50.25pt" o:ole="">
            <v:imagedata r:id="rId5" o:title=""/>
          </v:shape>
          <o:OLEObject Type="Embed" ProgID="Package" ShapeID="_x0000_i1026" DrawAspect="Icon" ObjectID="_1802033425" r:id="rId6"/>
        </w:object>
      </w:r>
    </w:p>
    <w:sectPr w:rsidR="00647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7004E"/>
    <w:multiLevelType w:val="hybridMultilevel"/>
    <w:tmpl w:val="A9989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07F6A"/>
    <w:multiLevelType w:val="hybridMultilevel"/>
    <w:tmpl w:val="D2F0E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65918"/>
    <w:multiLevelType w:val="hybridMultilevel"/>
    <w:tmpl w:val="73E6D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920960">
    <w:abstractNumId w:val="0"/>
  </w:num>
  <w:num w:numId="2" w16cid:durableId="1441225135">
    <w:abstractNumId w:val="1"/>
  </w:num>
  <w:num w:numId="3" w16cid:durableId="1108963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939"/>
    <w:rsid w:val="00006043"/>
    <w:rsid w:val="001A4995"/>
    <w:rsid w:val="001C4939"/>
    <w:rsid w:val="005976F5"/>
    <w:rsid w:val="00647CFB"/>
    <w:rsid w:val="00803462"/>
    <w:rsid w:val="00CA340F"/>
    <w:rsid w:val="00DE77EB"/>
    <w:rsid w:val="00E2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4646"/>
  <w15:chartTrackingRefBased/>
  <w15:docId w15:val="{77CFB4CF-24B6-45F1-9DF7-77E736B2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9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9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9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9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9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7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ramos</dc:creator>
  <cp:keywords/>
  <dc:description/>
  <cp:lastModifiedBy>viviana ramos</cp:lastModifiedBy>
  <cp:revision>5</cp:revision>
  <dcterms:created xsi:type="dcterms:W3CDTF">2025-02-26T05:59:00Z</dcterms:created>
  <dcterms:modified xsi:type="dcterms:W3CDTF">2025-02-26T06:04:00Z</dcterms:modified>
</cp:coreProperties>
</file>