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BE5F1" w:themeColor="accent1" w:themeTint="33"/>
  <w:body>
    <w:p w14:paraId="450CB8AB" w14:textId="536A163C" w:rsidR="00A7611A" w:rsidRPr="003625D1" w:rsidRDefault="00E40105" w:rsidP="00860F38">
      <w:pPr>
        <w:spacing w:line="240" w:lineRule="auto"/>
        <w:jc w:val="center"/>
        <w:rPr>
          <w:b/>
        </w:rPr>
      </w:pPr>
      <w:r>
        <w:rPr>
          <w:b/>
        </w:rPr>
        <w:t>Modelagem</w:t>
      </w:r>
      <w:r w:rsidR="00AD6E02">
        <w:rPr>
          <w:b/>
        </w:rPr>
        <w:t xml:space="preserve"> estatística</w:t>
      </w:r>
      <w:r>
        <w:rPr>
          <w:b/>
        </w:rPr>
        <w:t xml:space="preserve"> aplicada </w:t>
      </w:r>
      <w:r w:rsidR="003347CD">
        <w:rPr>
          <w:b/>
        </w:rPr>
        <w:t xml:space="preserve">na prevenção ao </w:t>
      </w:r>
      <w:r w:rsidR="003347CD" w:rsidRPr="006D5369">
        <w:rPr>
          <w:b/>
          <w:i/>
          <w:iCs/>
        </w:rPr>
        <w:t>churn</w:t>
      </w:r>
    </w:p>
    <w:p w14:paraId="450CB8AC" w14:textId="77777777" w:rsidR="00A7611A" w:rsidRPr="001D2010" w:rsidRDefault="00A7611A" w:rsidP="00860F38">
      <w:pPr>
        <w:spacing w:line="240" w:lineRule="auto"/>
      </w:pPr>
    </w:p>
    <w:p w14:paraId="450CB8AD" w14:textId="77777777" w:rsidR="001E108A" w:rsidRDefault="001E108A" w:rsidP="003F1EED">
      <w:pPr>
        <w:spacing w:line="240" w:lineRule="auto"/>
      </w:pPr>
    </w:p>
    <w:p w14:paraId="450CB8AE" w14:textId="44B9BF95" w:rsidR="001E108A" w:rsidRPr="006F0623" w:rsidRDefault="00DA7E1A" w:rsidP="00CE617C">
      <w:pPr>
        <w:spacing w:line="240" w:lineRule="auto"/>
        <w:jc w:val="center"/>
        <w:rPr>
          <w:b/>
          <w:color w:val="FF0000"/>
          <w:sz w:val="18"/>
        </w:rPr>
      </w:pPr>
      <w:r>
        <w:t>Lucas Franz Monteiro</w:t>
      </w:r>
      <w:r w:rsidR="00A7611A" w:rsidRPr="006F0623">
        <w:t>¹</w:t>
      </w:r>
      <w:r w:rsidR="009E3D42" w:rsidRPr="006F0623">
        <w:t>*</w:t>
      </w:r>
      <w:r w:rsidR="00EF1F11" w:rsidRPr="006F0623">
        <w:t>;</w:t>
      </w:r>
      <w:r w:rsidR="00C64E7D" w:rsidRPr="006F0623">
        <w:rPr>
          <w:vertAlign w:val="superscript"/>
        </w:rPr>
        <w:t xml:space="preserve"> </w:t>
      </w:r>
      <w:r w:rsidR="00A013A1">
        <w:t>Profa. Dra. A</w:t>
      </w:r>
      <w:r>
        <w:t>na Julia Righetto</w:t>
      </w:r>
      <w:r w:rsidR="00CE617C" w:rsidRPr="006F0623">
        <w:rPr>
          <w:vertAlign w:val="superscript"/>
        </w:rPr>
        <w:t>2</w:t>
      </w:r>
    </w:p>
    <w:p w14:paraId="450CB8AF" w14:textId="712C97CE" w:rsidR="00A7611A" w:rsidRPr="006F0623" w:rsidRDefault="00A7611A" w:rsidP="004E1ADB">
      <w:pPr>
        <w:tabs>
          <w:tab w:val="left" w:pos="6465"/>
        </w:tabs>
        <w:spacing w:line="240" w:lineRule="auto"/>
        <w:rPr>
          <w:b/>
          <w:sz w:val="18"/>
        </w:rPr>
      </w:pPr>
    </w:p>
    <w:p w14:paraId="450CB8B0" w14:textId="1003CCE6" w:rsidR="00A7611A" w:rsidRPr="006F0623" w:rsidRDefault="00A7611A" w:rsidP="004E1ADB">
      <w:pPr>
        <w:spacing w:line="240" w:lineRule="auto"/>
        <w:rPr>
          <w:sz w:val="18"/>
          <w:szCs w:val="18"/>
        </w:rPr>
      </w:pPr>
      <w:r w:rsidRPr="006F0623">
        <w:rPr>
          <w:sz w:val="18"/>
          <w:szCs w:val="18"/>
          <w:vertAlign w:val="superscript"/>
        </w:rPr>
        <w:t>1</w:t>
      </w:r>
      <w:r w:rsidRPr="006F0623">
        <w:t xml:space="preserve"> </w:t>
      </w:r>
      <w:r w:rsidR="000E485D">
        <w:rPr>
          <w:sz w:val="18"/>
          <w:szCs w:val="18"/>
        </w:rPr>
        <w:t>Risco e Modelagem</w:t>
      </w:r>
      <w:r w:rsidR="0093332B" w:rsidRPr="006F0623">
        <w:rPr>
          <w:sz w:val="18"/>
          <w:szCs w:val="18"/>
        </w:rPr>
        <w:t xml:space="preserve">. </w:t>
      </w:r>
      <w:r w:rsidR="00A462D6">
        <w:rPr>
          <w:sz w:val="18"/>
          <w:szCs w:val="18"/>
        </w:rPr>
        <w:t>Rua Francisco Freire</w:t>
      </w:r>
      <w:r w:rsidR="003F77A8" w:rsidRPr="006F0623">
        <w:rPr>
          <w:sz w:val="18"/>
          <w:szCs w:val="18"/>
        </w:rPr>
        <w:t xml:space="preserve"> –</w:t>
      </w:r>
      <w:r w:rsidRPr="006F0623">
        <w:rPr>
          <w:sz w:val="18"/>
          <w:szCs w:val="18"/>
        </w:rPr>
        <w:t xml:space="preserve"> </w:t>
      </w:r>
      <w:r w:rsidR="00A462D6">
        <w:rPr>
          <w:sz w:val="18"/>
          <w:szCs w:val="18"/>
        </w:rPr>
        <w:t>Jardim Carlos Cooper</w:t>
      </w:r>
      <w:r w:rsidR="0093332B" w:rsidRPr="006F0623">
        <w:rPr>
          <w:sz w:val="18"/>
          <w:szCs w:val="18"/>
        </w:rPr>
        <w:t xml:space="preserve">; </w:t>
      </w:r>
      <w:r w:rsidR="00A462D6">
        <w:rPr>
          <w:sz w:val="18"/>
          <w:szCs w:val="18"/>
        </w:rPr>
        <w:t>08664</w:t>
      </w:r>
      <w:r w:rsidR="0093332B" w:rsidRPr="006F0623">
        <w:rPr>
          <w:sz w:val="18"/>
          <w:szCs w:val="18"/>
        </w:rPr>
        <w:t>-</w:t>
      </w:r>
      <w:r w:rsidR="00A462D6">
        <w:rPr>
          <w:sz w:val="18"/>
          <w:szCs w:val="18"/>
        </w:rPr>
        <w:t>3</w:t>
      </w:r>
      <w:r w:rsidR="0093332B" w:rsidRPr="006F0623">
        <w:rPr>
          <w:sz w:val="18"/>
          <w:szCs w:val="18"/>
        </w:rPr>
        <w:t>00</w:t>
      </w:r>
      <w:r w:rsidR="0031459B" w:rsidRPr="006F0623">
        <w:rPr>
          <w:sz w:val="18"/>
          <w:szCs w:val="18"/>
        </w:rPr>
        <w:t xml:space="preserve">    </w:t>
      </w:r>
      <w:r w:rsidR="00A462D6">
        <w:rPr>
          <w:sz w:val="18"/>
          <w:szCs w:val="18"/>
        </w:rPr>
        <w:t>Suzano</w:t>
      </w:r>
      <w:r w:rsidR="0093332B" w:rsidRPr="006F0623">
        <w:rPr>
          <w:sz w:val="18"/>
          <w:szCs w:val="18"/>
        </w:rPr>
        <w:t xml:space="preserve">, </w:t>
      </w:r>
      <w:r w:rsidR="00A462D6">
        <w:rPr>
          <w:sz w:val="18"/>
          <w:szCs w:val="18"/>
        </w:rPr>
        <w:t>São Paulo</w:t>
      </w:r>
      <w:r w:rsidR="003F77A8" w:rsidRPr="006F0623">
        <w:rPr>
          <w:sz w:val="18"/>
          <w:szCs w:val="18"/>
        </w:rPr>
        <w:t>,</w:t>
      </w:r>
      <w:r w:rsidRPr="006F0623">
        <w:rPr>
          <w:sz w:val="18"/>
          <w:szCs w:val="18"/>
        </w:rPr>
        <w:t xml:space="preserve"> </w:t>
      </w:r>
      <w:r w:rsidR="00A462D6">
        <w:rPr>
          <w:sz w:val="18"/>
          <w:szCs w:val="18"/>
        </w:rPr>
        <w:t>Brasil</w:t>
      </w:r>
      <w:r w:rsidR="007854B3" w:rsidRPr="006F0623">
        <w:rPr>
          <w:sz w:val="18"/>
          <w:szCs w:val="18"/>
        </w:rPr>
        <w:t xml:space="preserve"> </w:t>
      </w:r>
    </w:p>
    <w:p w14:paraId="450CB8B1" w14:textId="48E924FB" w:rsidR="00C64E7D" w:rsidRDefault="00A7611A" w:rsidP="004E1ADB">
      <w:pPr>
        <w:spacing w:line="240" w:lineRule="auto"/>
        <w:rPr>
          <w:sz w:val="18"/>
          <w:szCs w:val="18"/>
        </w:rPr>
      </w:pPr>
      <w:r w:rsidRPr="006F0623">
        <w:rPr>
          <w:sz w:val="18"/>
          <w:szCs w:val="18"/>
          <w:vertAlign w:val="superscript"/>
        </w:rPr>
        <w:t>2</w:t>
      </w:r>
      <w:r w:rsidR="00BB71DF" w:rsidRPr="006F0623">
        <w:rPr>
          <w:sz w:val="18"/>
          <w:szCs w:val="18"/>
          <w:vertAlign w:val="superscript"/>
        </w:rPr>
        <w:t xml:space="preserve"> </w:t>
      </w:r>
      <w:r w:rsidR="0031459B" w:rsidRPr="006F0623">
        <w:rPr>
          <w:sz w:val="18"/>
          <w:szCs w:val="18"/>
        </w:rPr>
        <w:t>Nome da Empresa ou Instituição (opcional). Titulação ou função ou departamento. Endereço completo (pessoal ou profissional) – Bairro; 00000-000    Cidade, Estado, País</w:t>
      </w:r>
    </w:p>
    <w:p w14:paraId="450CB8B2" w14:textId="77777777" w:rsidR="00706669" w:rsidRDefault="00706669" w:rsidP="00721A84">
      <w:pPr>
        <w:spacing w:line="240" w:lineRule="auto"/>
        <w:rPr>
          <w:sz w:val="18"/>
          <w:szCs w:val="18"/>
        </w:rPr>
      </w:pPr>
    </w:p>
    <w:p w14:paraId="450CB8B3" w14:textId="77777777" w:rsidR="00A7611A" w:rsidRDefault="00A7611A" w:rsidP="00721A84">
      <w:pPr>
        <w:spacing w:line="240" w:lineRule="auto"/>
        <w:rPr>
          <w:sz w:val="18"/>
          <w:szCs w:val="18"/>
        </w:rPr>
      </w:pPr>
    </w:p>
    <w:p w14:paraId="450CB8B4" w14:textId="77777777" w:rsidR="000E6826" w:rsidRDefault="000E6826" w:rsidP="000E6826">
      <w:pPr>
        <w:spacing w:line="240" w:lineRule="auto"/>
        <w:ind w:left="720"/>
      </w:pPr>
    </w:p>
    <w:p w14:paraId="450CB8B5" w14:textId="77777777" w:rsidR="00A7611A" w:rsidRDefault="00A7611A" w:rsidP="00D757B2">
      <w:pPr>
        <w:spacing w:line="360" w:lineRule="auto"/>
        <w:jc w:val="left"/>
        <w:rPr>
          <w:b/>
        </w:rPr>
      </w:pPr>
    </w:p>
    <w:p w14:paraId="450CB8B6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7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8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9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A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B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C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D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E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F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0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1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2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3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4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5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6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7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8" w14:textId="77777777" w:rsidR="00D92CD6" w:rsidRDefault="00D92CD6" w:rsidP="00F23EFD">
      <w:pPr>
        <w:spacing w:line="360" w:lineRule="auto"/>
        <w:jc w:val="center"/>
        <w:rPr>
          <w:b/>
        </w:rPr>
      </w:pPr>
    </w:p>
    <w:p w14:paraId="450CB8C9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A" w14:textId="77777777" w:rsidR="00D92CD6" w:rsidRDefault="00D92CD6">
      <w:pPr>
        <w:rPr>
          <w:b/>
        </w:rPr>
      </w:pPr>
    </w:p>
    <w:p w14:paraId="450CB8CB" w14:textId="77777777" w:rsidR="00D92CD6" w:rsidRDefault="00D92CD6">
      <w:pPr>
        <w:rPr>
          <w:b/>
        </w:rPr>
      </w:pPr>
    </w:p>
    <w:p w14:paraId="450CB8CC" w14:textId="77777777" w:rsidR="00D92CD6" w:rsidRDefault="00D92CD6">
      <w:pPr>
        <w:rPr>
          <w:b/>
        </w:rPr>
        <w:sectPr w:rsidR="00D92CD6" w:rsidSect="00EE21D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14:paraId="1552D068" w14:textId="2C61A25D" w:rsidR="00C71EB1" w:rsidRPr="003625D1" w:rsidRDefault="00E40105" w:rsidP="00C71EB1">
      <w:pPr>
        <w:spacing w:line="240" w:lineRule="auto"/>
        <w:jc w:val="center"/>
        <w:rPr>
          <w:b/>
        </w:rPr>
      </w:pPr>
      <w:r>
        <w:rPr>
          <w:b/>
        </w:rPr>
        <w:lastRenderedPageBreak/>
        <w:t>Modelagem</w:t>
      </w:r>
      <w:r w:rsidR="00AD6E02">
        <w:rPr>
          <w:b/>
        </w:rPr>
        <w:t xml:space="preserve"> estatística</w:t>
      </w:r>
      <w:r>
        <w:rPr>
          <w:b/>
        </w:rPr>
        <w:t xml:space="preserve"> aplicada </w:t>
      </w:r>
      <w:r w:rsidR="000B64B6">
        <w:rPr>
          <w:b/>
        </w:rPr>
        <w:t xml:space="preserve">na prevenção ao </w:t>
      </w:r>
      <w:r w:rsidR="000B64B6" w:rsidRPr="006D5369">
        <w:rPr>
          <w:b/>
          <w:i/>
          <w:iCs/>
        </w:rPr>
        <w:t>churn</w:t>
      </w:r>
    </w:p>
    <w:p w14:paraId="0BC08613" w14:textId="2511D510" w:rsidR="00C71EB1" w:rsidRDefault="00C71EB1" w:rsidP="000A46BE">
      <w:pPr>
        <w:pStyle w:val="ListParagraph"/>
        <w:spacing w:line="360" w:lineRule="auto"/>
        <w:ind w:left="0"/>
        <w:jc w:val="left"/>
        <w:rPr>
          <w:b/>
        </w:rPr>
      </w:pPr>
    </w:p>
    <w:p w14:paraId="5FD65537" w14:textId="3F966E8C" w:rsidR="00C71EB1" w:rsidRDefault="00C71EB1" w:rsidP="000A46BE">
      <w:pPr>
        <w:pStyle w:val="ListParagraph"/>
        <w:spacing w:line="360" w:lineRule="auto"/>
        <w:ind w:left="0"/>
        <w:jc w:val="left"/>
        <w:rPr>
          <w:b/>
        </w:rPr>
      </w:pPr>
    </w:p>
    <w:p w14:paraId="76CF266E" w14:textId="3BECF003" w:rsidR="000A46BE" w:rsidRDefault="000A46BE" w:rsidP="000A46BE">
      <w:pPr>
        <w:pStyle w:val="ListParagraph"/>
        <w:spacing w:line="360" w:lineRule="auto"/>
        <w:ind w:left="0"/>
        <w:jc w:val="left"/>
        <w:rPr>
          <w:b/>
        </w:rPr>
      </w:pPr>
      <w:r w:rsidRPr="005F4384">
        <w:rPr>
          <w:b/>
        </w:rPr>
        <w:t>Introdução</w:t>
      </w:r>
    </w:p>
    <w:p w14:paraId="0EC37A86" w14:textId="4AF9EE16" w:rsidR="00B8131E" w:rsidRDefault="00B8131E" w:rsidP="00B8131E">
      <w:pPr>
        <w:spacing w:line="360" w:lineRule="auto"/>
      </w:pPr>
    </w:p>
    <w:p w14:paraId="7EABFC22" w14:textId="395FA54B" w:rsidR="00136AA3" w:rsidRDefault="0017451B" w:rsidP="001E7E15">
      <w:pPr>
        <w:spacing w:line="360" w:lineRule="auto"/>
        <w:ind w:firstLine="360"/>
      </w:pPr>
      <w:r>
        <w:t xml:space="preserve">O avanço tecnológico </w:t>
      </w:r>
      <w:r w:rsidR="00727046">
        <w:t>impulsionado pela globalização</w:t>
      </w:r>
      <w:r w:rsidR="00B25355">
        <w:t xml:space="preserve">, e as </w:t>
      </w:r>
      <w:r w:rsidR="007B1B0E">
        <w:t>políticas públicas de inclusão digital</w:t>
      </w:r>
      <w:r w:rsidR="00B25355">
        <w:t>,</w:t>
      </w:r>
      <w:r w:rsidR="007B1B0E">
        <w:t xml:space="preserve"> </w:t>
      </w:r>
      <w:r w:rsidR="00B25355">
        <w:t xml:space="preserve">têm como uma das principais favorecidas a disseminação da informação, </w:t>
      </w:r>
      <w:r w:rsidR="000225B9">
        <w:t>viabilizada</w:t>
      </w:r>
      <w:r w:rsidR="00B25355">
        <w:t xml:space="preserve"> pragmaticamente, pelas companhias de telecomunicação.</w:t>
      </w:r>
    </w:p>
    <w:p w14:paraId="66460076" w14:textId="1222864F" w:rsidR="008F4528" w:rsidRDefault="00737CC9" w:rsidP="008F4528">
      <w:pPr>
        <w:spacing w:line="360" w:lineRule="auto"/>
        <w:ind w:firstLine="360"/>
      </w:pPr>
      <w:r>
        <w:t xml:space="preserve">De acordo com </w:t>
      </w:r>
      <w:r w:rsidR="005C1AE4">
        <w:t>a</w:t>
      </w:r>
      <w:r>
        <w:t xml:space="preserve"> </w:t>
      </w:r>
      <w:r w:rsidR="005C1AE4" w:rsidRPr="00485D2B">
        <w:rPr>
          <w:highlight w:val="yellow"/>
        </w:rPr>
        <w:t>Pesquisa Nacional por Amostra de Domicílios Contínua</w:t>
      </w:r>
      <w:r w:rsidR="005C1AE4">
        <w:t xml:space="preserve"> </w:t>
      </w:r>
      <w:r w:rsidR="004811FC">
        <w:t>(</w:t>
      </w:r>
      <w:r>
        <w:t>201</w:t>
      </w:r>
      <w:r w:rsidR="005C1AE4">
        <w:t>9</w:t>
      </w:r>
      <w:r w:rsidR="004811FC">
        <w:t>)</w:t>
      </w:r>
      <w:r>
        <w:t xml:space="preserve">, </w:t>
      </w:r>
      <w:r w:rsidR="008F4528">
        <w:t>82.7% dos domicílios brasileiros, em 2019, tinham acesso à internet</w:t>
      </w:r>
      <w:r w:rsidR="00E14408">
        <w:t>,</w:t>
      </w:r>
      <w:r w:rsidR="004509A5">
        <w:t xml:space="preserve"> sendo a região sudeste a </w:t>
      </w:r>
      <w:r w:rsidR="00B756E7">
        <w:t xml:space="preserve">primeira do ranking das regiões </w:t>
      </w:r>
      <w:r w:rsidR="004509A5">
        <w:t xml:space="preserve">com maior </w:t>
      </w:r>
      <w:r w:rsidR="003B41AF">
        <w:t>índice</w:t>
      </w:r>
      <w:r w:rsidR="004509A5">
        <w:t xml:space="preserve">, </w:t>
      </w:r>
      <w:r w:rsidR="00B756E7">
        <w:t xml:space="preserve">na qual </w:t>
      </w:r>
      <w:r w:rsidR="004509A5">
        <w:t>84.9%</w:t>
      </w:r>
      <w:r w:rsidR="00B756E7">
        <w:t xml:space="preserve"> da população </w:t>
      </w:r>
      <w:r w:rsidR="003B41AF">
        <w:t xml:space="preserve">dispunha de </w:t>
      </w:r>
      <w:r w:rsidR="00B756E7">
        <w:t>acesso</w:t>
      </w:r>
      <w:r w:rsidR="003B41AF">
        <w:t xml:space="preserve"> à internet</w:t>
      </w:r>
      <w:r w:rsidR="00CE4FB8">
        <w:t>.</w:t>
      </w:r>
      <w:r w:rsidR="00EB37FD">
        <w:t xml:space="preserve"> </w:t>
      </w:r>
      <w:r w:rsidR="00F16294">
        <w:t>N</w:t>
      </w:r>
      <w:r w:rsidR="00EB37FD">
        <w:t xml:space="preserve">o mesmo ano, 81% da população com </w:t>
      </w:r>
      <w:r w:rsidR="00553AFF">
        <w:t>idade</w:t>
      </w:r>
      <w:r w:rsidR="00D6555E">
        <w:t xml:space="preserve"> mínima de dez anos</w:t>
      </w:r>
      <w:r w:rsidR="00EB37FD">
        <w:t xml:space="preserve">, </w:t>
      </w:r>
      <w:r w:rsidR="00DA54F0">
        <w:t>possuía</w:t>
      </w:r>
      <w:r w:rsidR="00EB37FD">
        <w:t xml:space="preserve"> </w:t>
      </w:r>
      <w:r w:rsidR="00EB37FD" w:rsidRPr="008D526E">
        <w:rPr>
          <w:i/>
          <w:iCs/>
        </w:rPr>
        <w:t>smartphone</w:t>
      </w:r>
      <w:r w:rsidR="00EB37FD">
        <w:t xml:space="preserve"> de uso pessoal</w:t>
      </w:r>
      <w:r w:rsidR="00553AFF">
        <w:t xml:space="preserve">, </w:t>
      </w:r>
      <w:r w:rsidR="00F55944">
        <w:t>sendo que 91% d</w:t>
      </w:r>
      <w:r w:rsidR="008D526E">
        <w:t>este</w:t>
      </w:r>
      <w:r w:rsidR="00F55944">
        <w:t xml:space="preserve"> público, contava com </w:t>
      </w:r>
      <w:r w:rsidR="00553AFF">
        <w:t>acesso à internet através do dispositivo.</w:t>
      </w:r>
    </w:p>
    <w:p w14:paraId="70EF37C2" w14:textId="7A454A04" w:rsidR="006E45DE" w:rsidRDefault="00670ED4" w:rsidP="006E45DE">
      <w:pPr>
        <w:spacing w:line="360" w:lineRule="auto"/>
        <w:ind w:firstLine="360"/>
      </w:pPr>
      <w:r>
        <w:t>Conforme</w:t>
      </w:r>
      <w:r w:rsidR="00D650EC">
        <w:t xml:space="preserve"> </w:t>
      </w:r>
      <w:r w:rsidR="001F0405">
        <w:t>dados mais recentes d</w:t>
      </w:r>
      <w:r w:rsidR="00D650EC">
        <w:t xml:space="preserve">a </w:t>
      </w:r>
      <w:r w:rsidR="00D650EC" w:rsidRPr="00485D2B">
        <w:rPr>
          <w:highlight w:val="yellow"/>
        </w:rPr>
        <w:t>Pesquisa Anual de Serviços</w:t>
      </w:r>
      <w:r w:rsidR="00D650EC">
        <w:t xml:space="preserve">, desenvolvida pelo IBGE, no Brasil, em 2019, a quantidade de empresas do setor de telecomunicações foi alavancada em 13%, </w:t>
      </w:r>
      <w:r w:rsidR="00917E96">
        <w:t>com</w:t>
      </w:r>
      <w:r w:rsidR="00D650EC">
        <w:t xml:space="preserve"> relação ao ano anterior, </w:t>
      </w:r>
      <w:r w:rsidR="00114C24">
        <w:t>contabilizando 11.043 companhias</w:t>
      </w:r>
      <w:r w:rsidR="00D650EC">
        <w:t>.</w:t>
      </w:r>
      <w:r w:rsidR="006E45DE">
        <w:t xml:space="preserve"> Essa crescente</w:t>
      </w:r>
      <w:r w:rsidR="00673425">
        <w:t xml:space="preserve"> </w:t>
      </w:r>
      <w:r w:rsidR="006E45DE">
        <w:t xml:space="preserve">traz consigo o aumento da </w:t>
      </w:r>
      <w:r w:rsidR="0048494D">
        <w:t>concorrência</w:t>
      </w:r>
      <w:r w:rsidR="0086622B">
        <w:t xml:space="preserve"> entre as empresas do setor</w:t>
      </w:r>
      <w:r w:rsidR="006E45DE">
        <w:t xml:space="preserve">, </w:t>
      </w:r>
      <w:r w:rsidR="00673425">
        <w:t xml:space="preserve">na </w:t>
      </w:r>
      <w:r w:rsidR="006E45DE">
        <w:t xml:space="preserve">busca por prestar melhores serviços ao público, </w:t>
      </w:r>
      <w:r w:rsidR="0086622B">
        <w:t>e</w:t>
      </w:r>
      <w:r w:rsidR="0075229D">
        <w:t xml:space="preserve"> </w:t>
      </w:r>
      <w:r w:rsidR="005C1380">
        <w:t>d</w:t>
      </w:r>
      <w:r w:rsidR="0075229D">
        <w:t>a consequente</w:t>
      </w:r>
      <w:r w:rsidR="0086622B">
        <w:t xml:space="preserve"> ampliação do </w:t>
      </w:r>
      <w:proofErr w:type="spellStart"/>
      <w:r w:rsidR="0086622B" w:rsidRPr="00BF4983">
        <w:rPr>
          <w:i/>
          <w:iCs/>
        </w:rPr>
        <w:t>market</w:t>
      </w:r>
      <w:proofErr w:type="spellEnd"/>
      <w:r w:rsidR="0086622B" w:rsidRPr="00BF4983">
        <w:rPr>
          <w:i/>
          <w:iCs/>
        </w:rPr>
        <w:t xml:space="preserve"> </w:t>
      </w:r>
      <w:proofErr w:type="spellStart"/>
      <w:r w:rsidR="0086622B" w:rsidRPr="00BF4983">
        <w:rPr>
          <w:i/>
          <w:iCs/>
        </w:rPr>
        <w:t>share</w:t>
      </w:r>
      <w:proofErr w:type="spellEnd"/>
      <w:r w:rsidR="0086622B">
        <w:t>.</w:t>
      </w:r>
    </w:p>
    <w:p w14:paraId="784C56B3" w14:textId="5F0E728D" w:rsidR="008F1B3B" w:rsidRDefault="006E45DE" w:rsidP="00FA642F">
      <w:pPr>
        <w:spacing w:line="360" w:lineRule="auto"/>
        <w:ind w:firstLine="360"/>
      </w:pPr>
      <w:r>
        <w:t xml:space="preserve">Tendo </w:t>
      </w:r>
      <w:r w:rsidR="007B1A35">
        <w:t xml:space="preserve">em vista </w:t>
      </w:r>
      <w:r w:rsidR="00AA57BA">
        <w:t>esse cenário, s</w:t>
      </w:r>
      <w:r w:rsidR="00252BD8">
        <w:t>egundo Ferreira (2012), é fundamental que a</w:t>
      </w:r>
      <w:r w:rsidR="00252BD8">
        <w:t>s</w:t>
      </w:r>
      <w:r w:rsidR="00252BD8">
        <w:t xml:space="preserve"> companhia</w:t>
      </w:r>
      <w:r w:rsidR="00252BD8">
        <w:t>s</w:t>
      </w:r>
      <w:r w:rsidR="00252BD8">
        <w:t xml:space="preserve"> fidelize</w:t>
      </w:r>
      <w:r w:rsidR="00252BD8">
        <w:t>m</w:t>
      </w:r>
      <w:r w:rsidR="00252BD8">
        <w:t xml:space="preserve"> seus clientes</w:t>
      </w:r>
      <w:r w:rsidR="00252BD8">
        <w:t xml:space="preserve">, a fim de </w:t>
      </w:r>
      <w:r w:rsidR="00252BD8">
        <w:t>preservar a competitividade</w:t>
      </w:r>
      <w:r w:rsidR="00A94F2C">
        <w:t>, e d</w:t>
      </w:r>
      <w:r w:rsidR="00252BD8">
        <w:t xml:space="preserve">e acordo com </w:t>
      </w:r>
      <w:proofErr w:type="spellStart"/>
      <w:r w:rsidR="00252BD8" w:rsidRPr="00BA7F05">
        <w:t>Jahromi</w:t>
      </w:r>
      <w:proofErr w:type="spellEnd"/>
      <w:r w:rsidR="00252BD8">
        <w:t xml:space="preserve">; </w:t>
      </w:r>
      <w:proofErr w:type="spellStart"/>
      <w:r w:rsidR="00252BD8" w:rsidRPr="00BA7F05">
        <w:t>Stakhovych</w:t>
      </w:r>
      <w:proofErr w:type="spellEnd"/>
      <w:r w:rsidR="00252BD8">
        <w:t xml:space="preserve"> e</w:t>
      </w:r>
      <w:r w:rsidR="00252BD8">
        <w:t xml:space="preserve"> </w:t>
      </w:r>
      <w:proofErr w:type="spellStart"/>
      <w:r w:rsidR="00252BD8" w:rsidRPr="00BA7F05">
        <w:t>Ewing</w:t>
      </w:r>
      <w:proofErr w:type="spellEnd"/>
      <w:r w:rsidR="00252BD8">
        <w:t xml:space="preserve"> (2014)</w:t>
      </w:r>
      <w:r w:rsidR="000814C0">
        <w:t>,</w:t>
      </w:r>
      <w:r>
        <w:t xml:space="preserve"> </w:t>
      </w:r>
      <w:r w:rsidR="006A54A0">
        <w:t>as estratégias de retenção geram retornos sobre o investimento superiores às de captação</w:t>
      </w:r>
      <w:r w:rsidR="00B2178C">
        <w:t xml:space="preserve">, </w:t>
      </w:r>
      <w:r w:rsidR="00252BD8">
        <w:t>raciocínio</w:t>
      </w:r>
      <w:r w:rsidR="00B2178C">
        <w:t xml:space="preserve"> c</w:t>
      </w:r>
      <w:r w:rsidR="00FE53C9">
        <w:t>orroborad</w:t>
      </w:r>
      <w:r w:rsidR="00252BD8">
        <w:t>o</w:t>
      </w:r>
      <w:r w:rsidR="00FE53C9">
        <w:t xml:space="preserve"> por </w:t>
      </w:r>
      <w:proofErr w:type="spellStart"/>
      <w:r w:rsidR="00FE53C9" w:rsidRPr="00FE53C9">
        <w:t>Dhurup</w:t>
      </w:r>
      <w:proofErr w:type="spellEnd"/>
      <w:r w:rsidR="00FE53C9">
        <w:t xml:space="preserve"> (</w:t>
      </w:r>
      <w:r w:rsidR="00FE53C9" w:rsidRPr="00FE53C9">
        <w:t>2012</w:t>
      </w:r>
      <w:r w:rsidR="00FE53C9">
        <w:t>), segundo o qual a obtenção de novos clientes requer maiores investimentos quando comparada à manutenção dos clientes atuais.</w:t>
      </w:r>
    </w:p>
    <w:p w14:paraId="73C840EF" w14:textId="69F99347" w:rsidR="00282755" w:rsidRPr="00F25F43" w:rsidRDefault="001A5A6E" w:rsidP="00F25F43">
      <w:pPr>
        <w:spacing w:line="360" w:lineRule="auto"/>
        <w:ind w:firstLine="708"/>
        <w:rPr>
          <w:color w:val="000000"/>
        </w:rPr>
      </w:pPr>
      <w:r>
        <w:t xml:space="preserve">De acordo com o </w:t>
      </w:r>
      <w:r w:rsidRPr="00BA255D">
        <w:rPr>
          <w:highlight w:val="yellow"/>
        </w:rPr>
        <w:t xml:space="preserve">Cambridge </w:t>
      </w:r>
      <w:proofErr w:type="spellStart"/>
      <w:r w:rsidRPr="00BA255D">
        <w:rPr>
          <w:highlight w:val="yellow"/>
        </w:rPr>
        <w:t>Dictionary</w:t>
      </w:r>
      <w:proofErr w:type="spellEnd"/>
      <w:r w:rsidRPr="00BA255D">
        <w:rPr>
          <w:highlight w:val="yellow"/>
        </w:rPr>
        <w:t xml:space="preserve"> (2022),</w:t>
      </w:r>
      <w:r>
        <w:t xml:space="preserve"> </w:t>
      </w:r>
      <w:r w:rsidRPr="005D636B">
        <w:rPr>
          <w:i/>
          <w:iCs/>
        </w:rPr>
        <w:t>churn</w:t>
      </w:r>
      <w:r>
        <w:t xml:space="preserve"> é </w:t>
      </w:r>
      <w:r w:rsidR="005D636B">
        <w:t xml:space="preserve">o fenômeno no qual </w:t>
      </w:r>
      <w:r>
        <w:t xml:space="preserve">clientes param de comprar </w:t>
      </w:r>
      <w:r w:rsidR="0034700F">
        <w:t xml:space="preserve">o </w:t>
      </w:r>
      <w:r>
        <w:t xml:space="preserve">produto ou serviço de uma companhia, principalmente para comprá-los de um competidor. Segundo </w:t>
      </w:r>
      <w:r w:rsidRPr="00FD61DB">
        <w:rPr>
          <w:color w:val="000000"/>
          <w:highlight w:val="yellow"/>
        </w:rPr>
        <w:t>Mattison, R. (2005),</w:t>
      </w:r>
      <w:r>
        <w:rPr>
          <w:color w:val="000000"/>
        </w:rPr>
        <w:t xml:space="preserve"> </w:t>
      </w:r>
      <w:r w:rsidR="0034700F">
        <w:rPr>
          <w:color w:val="000000"/>
        </w:rPr>
        <w:t xml:space="preserve">o </w:t>
      </w:r>
      <w:r w:rsidR="0034700F" w:rsidRPr="009347DC">
        <w:rPr>
          <w:i/>
          <w:iCs/>
          <w:color w:val="000000"/>
        </w:rPr>
        <w:t>churn</w:t>
      </w:r>
      <w:r w:rsidR="0034700F">
        <w:rPr>
          <w:color w:val="000000"/>
        </w:rPr>
        <w:t xml:space="preserve"> é voluntário </w:t>
      </w:r>
      <w:r w:rsidR="0034700F">
        <w:t>quando o cliente rescinde o contrato de serviço,</w:t>
      </w:r>
      <w:r w:rsidR="00F25F43">
        <w:t xml:space="preserve"> de forma deliberada ou não</w:t>
      </w:r>
      <w:r w:rsidR="00FD61DB">
        <w:t>;</w:t>
      </w:r>
      <w:r w:rsidR="00F25F43">
        <w:t xml:space="preserve"> </w:t>
      </w:r>
      <w:r w:rsidR="0034700F">
        <w:rPr>
          <w:color w:val="000000"/>
        </w:rPr>
        <w:t xml:space="preserve">e involuntário quando é a </w:t>
      </w:r>
      <w:r w:rsidR="0034700F">
        <w:t>empresa quem opta pela rescisão</w:t>
      </w:r>
      <w:r w:rsidR="009347DC">
        <w:rPr>
          <w:color w:val="000000"/>
        </w:rPr>
        <w:t>, geralmente por motivos de fraude, não pagamento ou não utilização do serviço.</w:t>
      </w:r>
    </w:p>
    <w:p w14:paraId="531CF9DA" w14:textId="6DE57B1B" w:rsidR="00FA642F" w:rsidRDefault="00532F42" w:rsidP="00617117">
      <w:pPr>
        <w:spacing w:line="360" w:lineRule="auto"/>
      </w:pPr>
      <w:r>
        <w:rPr>
          <w:color w:val="000000"/>
        </w:rPr>
        <w:tab/>
        <w:t>Esse trabalho tem como objetivo</w:t>
      </w:r>
      <w:r w:rsidR="00617117">
        <w:rPr>
          <w:color w:val="000000"/>
        </w:rPr>
        <w:t xml:space="preserve"> aplicar </w:t>
      </w:r>
      <w:r w:rsidR="008A5B38">
        <w:rPr>
          <w:color w:val="000000"/>
        </w:rPr>
        <w:t>técnicas de</w:t>
      </w:r>
      <w:r w:rsidR="00FA642F">
        <w:t xml:space="preserve"> modelagem estatística na prevenção ao </w:t>
      </w:r>
      <w:r w:rsidR="00FA642F" w:rsidRPr="00E85594">
        <w:rPr>
          <w:i/>
          <w:iCs/>
        </w:rPr>
        <w:t>churn</w:t>
      </w:r>
      <w:r w:rsidR="00FA642F">
        <w:t xml:space="preserve">, a </w:t>
      </w:r>
      <w:r w:rsidR="00487BA1">
        <w:t>fim de permitir a detecção</w:t>
      </w:r>
      <w:r w:rsidR="00FA642F">
        <w:t xml:space="preserve"> em tempo hábil, </w:t>
      </w:r>
      <w:r w:rsidR="00487BA1">
        <w:t xml:space="preserve">de </w:t>
      </w:r>
      <w:r w:rsidR="00FA642F">
        <w:t>clientes com elevado risco de cancelamento do serviço, auxiliando a companhia na tomada de decisões proativas para retenção de seus clientes, além de contribuir na elucidação das principais razões que levam ao cancelamento do serviço.</w:t>
      </w:r>
    </w:p>
    <w:p w14:paraId="64F3DE35" w14:textId="77777777" w:rsidR="004939A2" w:rsidRPr="000A46BE" w:rsidRDefault="004939A2" w:rsidP="00282755">
      <w:pPr>
        <w:spacing w:line="360" w:lineRule="auto"/>
        <w:rPr>
          <w:color w:val="000000"/>
        </w:rPr>
      </w:pPr>
    </w:p>
    <w:p w14:paraId="5847BAE4" w14:textId="77777777" w:rsidR="000A46BE" w:rsidRDefault="000A46BE" w:rsidP="000A46BE">
      <w:pPr>
        <w:pStyle w:val="ListParagraph"/>
        <w:spacing w:line="360" w:lineRule="auto"/>
        <w:ind w:left="0"/>
        <w:rPr>
          <w:b/>
        </w:rPr>
      </w:pPr>
      <w:r w:rsidRPr="005F4384">
        <w:rPr>
          <w:b/>
        </w:rPr>
        <w:lastRenderedPageBreak/>
        <w:t>Material e Métodos</w:t>
      </w:r>
    </w:p>
    <w:p w14:paraId="366072FC" w14:textId="77777777" w:rsidR="00D2671E" w:rsidRDefault="00D2671E" w:rsidP="00D2671E">
      <w:pPr>
        <w:spacing w:line="360" w:lineRule="auto"/>
        <w:rPr>
          <w:color w:val="000000"/>
        </w:rPr>
      </w:pPr>
    </w:p>
    <w:p w14:paraId="46720D1C" w14:textId="53AC2722" w:rsidR="00F6314A" w:rsidRDefault="003B3E2D" w:rsidP="00D2671E">
      <w:pPr>
        <w:spacing w:line="360" w:lineRule="auto"/>
        <w:ind w:firstLine="708"/>
        <w:rPr>
          <w:color w:val="000000"/>
        </w:rPr>
      </w:pPr>
      <w:r w:rsidRPr="003B3E2D">
        <w:rPr>
          <w:color w:val="000000"/>
        </w:rPr>
        <w:t>O</w:t>
      </w:r>
      <w:r w:rsidR="00F6314A">
        <w:rPr>
          <w:color w:val="000000"/>
        </w:rPr>
        <w:t xml:space="preserve"> </w:t>
      </w:r>
      <w:proofErr w:type="spellStart"/>
      <w:r w:rsidR="00F6314A" w:rsidRPr="006F0012">
        <w:rPr>
          <w:i/>
          <w:iCs/>
          <w:color w:val="000000"/>
        </w:rPr>
        <w:t>dataset</w:t>
      </w:r>
      <w:proofErr w:type="spellEnd"/>
      <w:r w:rsidR="00F6314A">
        <w:rPr>
          <w:color w:val="000000"/>
        </w:rPr>
        <w:t xml:space="preserve"> utilizado no trabalho é composto por clientes de uma companhia de telecomunicações fictícia, que </w:t>
      </w:r>
      <w:r w:rsidR="00F03365">
        <w:rPr>
          <w:color w:val="000000"/>
        </w:rPr>
        <w:t>fornece</w:t>
      </w:r>
      <w:r w:rsidR="00F6314A">
        <w:rPr>
          <w:color w:val="000000"/>
        </w:rPr>
        <w:t xml:space="preserve"> serviços de telefonia e internet, </w:t>
      </w:r>
      <w:r w:rsidR="001553DB">
        <w:rPr>
          <w:color w:val="000000"/>
        </w:rPr>
        <w:t>no</w:t>
      </w:r>
      <w:r w:rsidR="00F6314A">
        <w:rPr>
          <w:color w:val="000000"/>
        </w:rPr>
        <w:t xml:space="preserve"> estado da California.</w:t>
      </w:r>
      <w:r w:rsidR="00463175">
        <w:rPr>
          <w:color w:val="000000"/>
        </w:rPr>
        <w:t xml:space="preserve"> </w:t>
      </w:r>
      <w:r w:rsidR="00FC65A0">
        <w:rPr>
          <w:color w:val="000000"/>
        </w:rPr>
        <w:t>Co</w:t>
      </w:r>
      <w:r w:rsidR="00BF2873">
        <w:rPr>
          <w:color w:val="000000"/>
        </w:rPr>
        <w:t>mpost</w:t>
      </w:r>
      <w:r w:rsidR="00463175">
        <w:rPr>
          <w:color w:val="000000"/>
        </w:rPr>
        <w:t>o</w:t>
      </w:r>
      <w:r w:rsidR="00BF2873">
        <w:rPr>
          <w:color w:val="000000"/>
        </w:rPr>
        <w:t xml:space="preserve"> originalmente por </w:t>
      </w:r>
      <w:r w:rsidR="001553DB">
        <w:rPr>
          <w:color w:val="000000"/>
        </w:rPr>
        <w:t>7</w:t>
      </w:r>
      <w:r w:rsidR="00F24FAB">
        <w:rPr>
          <w:color w:val="000000"/>
        </w:rPr>
        <w:t>.</w:t>
      </w:r>
      <w:r w:rsidR="001553DB">
        <w:rPr>
          <w:color w:val="000000"/>
        </w:rPr>
        <w:t xml:space="preserve">043 observações e </w:t>
      </w:r>
      <w:r w:rsidR="00F24FAB">
        <w:rPr>
          <w:color w:val="000000"/>
        </w:rPr>
        <w:t>53</w:t>
      </w:r>
      <w:r w:rsidR="001553DB">
        <w:rPr>
          <w:color w:val="000000"/>
        </w:rPr>
        <w:t xml:space="preserve"> variáveis,</w:t>
      </w:r>
      <w:r w:rsidR="00FC65A0">
        <w:rPr>
          <w:color w:val="000000"/>
        </w:rPr>
        <w:t xml:space="preserve"> </w:t>
      </w:r>
      <w:r w:rsidR="00A434EF">
        <w:rPr>
          <w:color w:val="000000"/>
        </w:rPr>
        <w:t>o conjunto de dados</w:t>
      </w:r>
      <w:r w:rsidR="001553DB">
        <w:rPr>
          <w:color w:val="000000"/>
        </w:rPr>
        <w:t xml:space="preserve"> oficialmente disponibilizad</w:t>
      </w:r>
      <w:r w:rsidR="00463175">
        <w:rPr>
          <w:color w:val="000000"/>
        </w:rPr>
        <w:t>o</w:t>
      </w:r>
      <w:r w:rsidR="001553DB">
        <w:rPr>
          <w:color w:val="000000"/>
        </w:rPr>
        <w:t xml:space="preserve"> na plataforma IBM Cognos Analytics</w:t>
      </w:r>
      <w:r w:rsidR="004B5AF6">
        <w:rPr>
          <w:color w:val="000000"/>
        </w:rPr>
        <w:t>, indica que n</w:t>
      </w:r>
      <w:r w:rsidR="00C829E4">
        <w:rPr>
          <w:color w:val="000000"/>
        </w:rPr>
        <w:t>o terceir</w:t>
      </w:r>
      <w:r w:rsidR="00A5590E">
        <w:rPr>
          <w:color w:val="000000"/>
        </w:rPr>
        <w:t>o</w:t>
      </w:r>
      <w:r w:rsidR="00C829E4">
        <w:rPr>
          <w:color w:val="000000"/>
        </w:rPr>
        <w:t xml:space="preserve"> trimestre de 2019, </w:t>
      </w:r>
      <w:r w:rsidR="00782698">
        <w:rPr>
          <w:color w:val="000000"/>
        </w:rPr>
        <w:t xml:space="preserve">o índice de </w:t>
      </w:r>
      <w:r w:rsidR="00782698" w:rsidRPr="00782698">
        <w:rPr>
          <w:i/>
          <w:iCs/>
          <w:color w:val="000000"/>
        </w:rPr>
        <w:t>churn</w:t>
      </w:r>
      <w:r w:rsidR="00782698">
        <w:rPr>
          <w:color w:val="000000"/>
        </w:rPr>
        <w:t xml:space="preserve"> foi de </w:t>
      </w:r>
      <w:r w:rsidR="00F24FAB">
        <w:rPr>
          <w:color w:val="000000"/>
        </w:rPr>
        <w:t>26</w:t>
      </w:r>
      <w:r w:rsidR="00E35F63">
        <w:rPr>
          <w:color w:val="000000"/>
        </w:rPr>
        <w:t>.5</w:t>
      </w:r>
      <w:r w:rsidR="00F24FAB">
        <w:rPr>
          <w:color w:val="000000"/>
        </w:rPr>
        <w:t>%</w:t>
      </w:r>
      <w:r w:rsidR="00782698">
        <w:rPr>
          <w:color w:val="000000"/>
        </w:rPr>
        <w:t>.</w:t>
      </w:r>
      <w:r w:rsidR="00C02EC3">
        <w:rPr>
          <w:color w:val="000000"/>
        </w:rPr>
        <w:t xml:space="preserve"> </w:t>
      </w:r>
      <w:r w:rsidR="00782698">
        <w:rPr>
          <w:color w:val="000000"/>
        </w:rPr>
        <w:t xml:space="preserve">O restante da base de dados é formada por </w:t>
      </w:r>
      <w:r w:rsidR="00C02EC3">
        <w:rPr>
          <w:color w:val="000000"/>
        </w:rPr>
        <w:t>novos clientes</w:t>
      </w:r>
      <w:r w:rsidR="00782698">
        <w:rPr>
          <w:color w:val="000000"/>
        </w:rPr>
        <w:t>,</w:t>
      </w:r>
      <w:r w:rsidR="00C02EC3">
        <w:rPr>
          <w:color w:val="000000"/>
        </w:rPr>
        <w:t xml:space="preserve"> que </w:t>
      </w:r>
      <w:r w:rsidR="00F23BF0">
        <w:rPr>
          <w:color w:val="000000"/>
        </w:rPr>
        <w:t>contrataram o</w:t>
      </w:r>
      <w:r w:rsidR="00782698">
        <w:rPr>
          <w:color w:val="000000"/>
        </w:rPr>
        <w:t>s</w:t>
      </w:r>
      <w:r w:rsidR="00F23BF0">
        <w:rPr>
          <w:color w:val="000000"/>
        </w:rPr>
        <w:t xml:space="preserve"> serviço</w:t>
      </w:r>
      <w:r w:rsidR="00782698">
        <w:rPr>
          <w:color w:val="000000"/>
        </w:rPr>
        <w:t>s</w:t>
      </w:r>
      <w:r w:rsidR="00C829E4">
        <w:rPr>
          <w:color w:val="000000"/>
        </w:rPr>
        <w:t xml:space="preserve"> recentemente</w:t>
      </w:r>
      <w:r w:rsidR="00782698">
        <w:rPr>
          <w:color w:val="000000"/>
        </w:rPr>
        <w:t xml:space="preserve">, e por consumidores que </w:t>
      </w:r>
      <w:r w:rsidR="00C02EC3">
        <w:rPr>
          <w:color w:val="000000"/>
        </w:rPr>
        <w:t>já</w:t>
      </w:r>
      <w:r w:rsidR="00C829E4">
        <w:rPr>
          <w:color w:val="000000"/>
        </w:rPr>
        <w:t xml:space="preserve"> assinavam </w:t>
      </w:r>
      <w:r w:rsidR="000B7127">
        <w:rPr>
          <w:color w:val="000000"/>
        </w:rPr>
        <w:t>algum</w:t>
      </w:r>
      <w:r w:rsidR="00C829E4">
        <w:rPr>
          <w:color w:val="000000"/>
        </w:rPr>
        <w:t xml:space="preserve"> serviço, e</w:t>
      </w:r>
      <w:r w:rsidR="00F23BF0">
        <w:rPr>
          <w:color w:val="000000"/>
        </w:rPr>
        <w:t xml:space="preserve"> mantiveram o contrato ativo.</w:t>
      </w:r>
    </w:p>
    <w:p w14:paraId="3AAE5570" w14:textId="792AA4AC" w:rsidR="00F71F24" w:rsidRDefault="00EE7BB6" w:rsidP="009145AD">
      <w:pPr>
        <w:spacing w:line="360" w:lineRule="auto"/>
        <w:ind w:firstLine="708"/>
        <w:rPr>
          <w:color w:val="000000"/>
        </w:rPr>
      </w:pPr>
      <w:r>
        <w:rPr>
          <w:color w:val="000000"/>
        </w:rPr>
        <w:t>A fim da enriquecer os dados</w:t>
      </w:r>
      <w:r w:rsidR="004379F9">
        <w:rPr>
          <w:color w:val="000000"/>
        </w:rPr>
        <w:t xml:space="preserve">, </w:t>
      </w:r>
      <w:r w:rsidR="002533ED">
        <w:rPr>
          <w:color w:val="000000"/>
        </w:rPr>
        <w:t>variáveis censitárias</w:t>
      </w:r>
      <w:r w:rsidR="00380394">
        <w:rPr>
          <w:color w:val="000000"/>
        </w:rPr>
        <w:t xml:space="preserve"> </w:t>
      </w:r>
      <w:r w:rsidR="008B7326">
        <w:rPr>
          <w:color w:val="000000"/>
        </w:rPr>
        <w:t>da população norte-americana</w:t>
      </w:r>
      <w:r w:rsidR="008B7326">
        <w:rPr>
          <w:color w:val="000000"/>
        </w:rPr>
        <w:t xml:space="preserve">, </w:t>
      </w:r>
      <w:r w:rsidR="004C23EC">
        <w:rPr>
          <w:color w:val="000000"/>
        </w:rPr>
        <w:t>disponibilizadas pela</w:t>
      </w:r>
      <w:r w:rsidR="002B14EB" w:rsidRPr="002B14EB">
        <w:rPr>
          <w:color w:val="000000"/>
        </w:rPr>
        <w:t xml:space="preserve"> </w:t>
      </w:r>
      <w:r w:rsidR="002B14EB">
        <w:rPr>
          <w:color w:val="000000"/>
        </w:rPr>
        <w:t>pesquisa anual</w:t>
      </w:r>
      <w:r w:rsidR="004C23EC">
        <w:rPr>
          <w:color w:val="000000"/>
        </w:rPr>
        <w:t xml:space="preserve"> </w:t>
      </w:r>
      <w:r w:rsidR="004C23EC" w:rsidRPr="00DB30C1">
        <w:rPr>
          <w:i/>
          <w:iCs/>
          <w:color w:val="000000"/>
        </w:rPr>
        <w:t xml:space="preserve">American Community </w:t>
      </w:r>
      <w:proofErr w:type="spellStart"/>
      <w:r w:rsidR="004C23EC" w:rsidRPr="00DB30C1">
        <w:rPr>
          <w:i/>
          <w:iCs/>
          <w:color w:val="000000"/>
        </w:rPr>
        <w:t>Survey</w:t>
      </w:r>
      <w:proofErr w:type="spellEnd"/>
      <w:r w:rsidR="004C23EC">
        <w:rPr>
          <w:color w:val="000000"/>
        </w:rPr>
        <w:t xml:space="preserve">, </w:t>
      </w:r>
      <w:r w:rsidR="008B7326">
        <w:rPr>
          <w:color w:val="000000"/>
        </w:rPr>
        <w:t xml:space="preserve">que </w:t>
      </w:r>
      <w:r w:rsidR="002B14EB">
        <w:rPr>
          <w:color w:val="000000"/>
        </w:rPr>
        <w:t>incorpora</w:t>
      </w:r>
      <w:r w:rsidR="008B7326">
        <w:rPr>
          <w:color w:val="000000"/>
        </w:rPr>
        <w:t xml:space="preserve"> </w:t>
      </w:r>
      <w:r w:rsidR="004C23EC">
        <w:rPr>
          <w:color w:val="000000"/>
        </w:rPr>
        <w:t>características sociais, econômicas, demográficas e habitacionais</w:t>
      </w:r>
      <w:r w:rsidR="008B7326">
        <w:rPr>
          <w:color w:val="000000"/>
        </w:rPr>
        <w:t xml:space="preserve"> da nação</w:t>
      </w:r>
      <w:r w:rsidR="004C23EC">
        <w:rPr>
          <w:color w:val="000000"/>
        </w:rPr>
        <w:t xml:space="preserve"> </w:t>
      </w:r>
      <w:r w:rsidR="004C23EC" w:rsidRPr="009A200A">
        <w:rPr>
          <w:color w:val="000000"/>
          <w:highlight w:val="yellow"/>
        </w:rPr>
        <w:t>(ACS, 2017)</w:t>
      </w:r>
      <w:r w:rsidR="00380394" w:rsidRPr="009A200A">
        <w:rPr>
          <w:color w:val="000000"/>
          <w:highlight w:val="yellow"/>
        </w:rPr>
        <w:t>,</w:t>
      </w:r>
      <w:r w:rsidR="00380394">
        <w:rPr>
          <w:color w:val="000000"/>
        </w:rPr>
        <w:t xml:space="preserve"> </w:t>
      </w:r>
      <w:r w:rsidR="002533ED">
        <w:rPr>
          <w:color w:val="000000"/>
        </w:rPr>
        <w:t xml:space="preserve">foram </w:t>
      </w:r>
      <w:r w:rsidR="00752CB7">
        <w:rPr>
          <w:color w:val="000000"/>
        </w:rPr>
        <w:t xml:space="preserve">coletadas </w:t>
      </w:r>
      <w:r w:rsidR="004C23EC">
        <w:rPr>
          <w:color w:val="000000"/>
        </w:rPr>
        <w:t xml:space="preserve">e anexadas ao </w:t>
      </w:r>
      <w:proofErr w:type="spellStart"/>
      <w:r w:rsidR="004C23EC" w:rsidRPr="004C23EC">
        <w:rPr>
          <w:i/>
          <w:iCs/>
          <w:color w:val="000000"/>
        </w:rPr>
        <w:t>dataset</w:t>
      </w:r>
      <w:proofErr w:type="spellEnd"/>
      <w:r w:rsidR="00A527F8">
        <w:rPr>
          <w:color w:val="000000"/>
        </w:rPr>
        <w:t>. Neste trabalho, optou-se por consultar as estimativas de cinco anos</w:t>
      </w:r>
      <w:r w:rsidR="00380394">
        <w:rPr>
          <w:color w:val="000000"/>
        </w:rPr>
        <w:t xml:space="preserve">, </w:t>
      </w:r>
      <w:r w:rsidR="00AE1739">
        <w:rPr>
          <w:color w:val="000000"/>
        </w:rPr>
        <w:t>que compreende</w:t>
      </w:r>
      <w:r w:rsidR="00F36FFB">
        <w:rPr>
          <w:color w:val="000000"/>
        </w:rPr>
        <w:t>m</w:t>
      </w:r>
      <w:r w:rsidR="00AE1739">
        <w:rPr>
          <w:color w:val="000000"/>
        </w:rPr>
        <w:t xml:space="preserve"> o período</w:t>
      </w:r>
      <w:r w:rsidR="00610504">
        <w:rPr>
          <w:color w:val="000000"/>
        </w:rPr>
        <w:t xml:space="preserve"> </w:t>
      </w:r>
      <w:r w:rsidR="00DD5238">
        <w:rPr>
          <w:color w:val="000000"/>
        </w:rPr>
        <w:t xml:space="preserve">de </w:t>
      </w:r>
      <w:r w:rsidR="00380394">
        <w:rPr>
          <w:color w:val="000000"/>
        </w:rPr>
        <w:t>2013 a 2017</w:t>
      </w:r>
      <w:r w:rsidR="00A527F8">
        <w:rPr>
          <w:color w:val="000000"/>
        </w:rPr>
        <w:t>, devido maior confiabilidade estatística para áreas geográficas menos populosas.</w:t>
      </w:r>
    </w:p>
    <w:p w14:paraId="74B10AA1" w14:textId="68FBDE59" w:rsidR="00186762" w:rsidRDefault="002405E1" w:rsidP="009145AD">
      <w:pPr>
        <w:spacing w:line="360" w:lineRule="auto"/>
        <w:ind w:firstLine="708"/>
        <w:rPr>
          <w:color w:val="000000"/>
        </w:rPr>
      </w:pPr>
      <w:r>
        <w:rPr>
          <w:color w:val="000000"/>
          <w:highlight w:val="yellow"/>
        </w:rPr>
        <w:t>Neste trabalho, foi aplicada a metodologia</w:t>
      </w:r>
      <w:r w:rsidR="00186762" w:rsidRPr="00186762">
        <w:rPr>
          <w:color w:val="000000"/>
          <w:highlight w:val="yellow"/>
        </w:rPr>
        <w:t>: qualitativa, quantitativa, exploratória, descritiva, estudo de caso, etc.</w:t>
      </w:r>
    </w:p>
    <w:p w14:paraId="5B9A833A" w14:textId="77777777" w:rsidR="00EF2F3C" w:rsidRPr="00EF2F3C" w:rsidRDefault="00EF2F3C" w:rsidP="00EF2F3C">
      <w:pPr>
        <w:spacing w:line="360" w:lineRule="auto"/>
        <w:rPr>
          <w:color w:val="000000"/>
        </w:rPr>
      </w:pPr>
    </w:p>
    <w:p w14:paraId="1713A70A" w14:textId="6C84D242" w:rsidR="00EF2F3C" w:rsidRPr="00EF2F3C" w:rsidRDefault="00EF2F3C" w:rsidP="00EF2F3C">
      <w:pPr>
        <w:pStyle w:val="Caption"/>
        <w:keepNext/>
        <w:rPr>
          <w:i w:val="0"/>
          <w:iCs w:val="0"/>
          <w:color w:val="auto"/>
        </w:rPr>
      </w:pPr>
      <w:r w:rsidRPr="00EF2F3C">
        <w:rPr>
          <w:i w:val="0"/>
          <w:iCs w:val="0"/>
          <w:color w:val="auto"/>
        </w:rPr>
        <w:t xml:space="preserve">Tabela </w:t>
      </w:r>
      <w:r w:rsidRPr="00EF2F3C">
        <w:rPr>
          <w:i w:val="0"/>
          <w:iCs w:val="0"/>
          <w:color w:val="auto"/>
        </w:rPr>
        <w:fldChar w:fldCharType="begin"/>
      </w:r>
      <w:r w:rsidRPr="00EF2F3C">
        <w:rPr>
          <w:i w:val="0"/>
          <w:iCs w:val="0"/>
          <w:color w:val="auto"/>
        </w:rPr>
        <w:instrText xml:space="preserve"> SEQ Tabela \* ARABIC </w:instrText>
      </w:r>
      <w:r w:rsidRPr="00EF2F3C">
        <w:rPr>
          <w:i w:val="0"/>
          <w:iCs w:val="0"/>
          <w:color w:val="auto"/>
        </w:rPr>
        <w:fldChar w:fldCharType="separate"/>
      </w:r>
      <w:r w:rsidR="00AA5F64">
        <w:rPr>
          <w:i w:val="0"/>
          <w:iCs w:val="0"/>
          <w:noProof/>
          <w:color w:val="auto"/>
        </w:rPr>
        <w:t>1</w:t>
      </w:r>
      <w:r w:rsidRPr="00EF2F3C">
        <w:rPr>
          <w:i w:val="0"/>
          <w:iCs w:val="0"/>
          <w:color w:val="auto"/>
        </w:rPr>
        <w:fldChar w:fldCharType="end"/>
      </w:r>
      <w:r w:rsidRPr="00EF2F3C">
        <w:rPr>
          <w:i w:val="0"/>
          <w:iCs w:val="0"/>
          <w:color w:val="auto"/>
        </w:rPr>
        <w:t xml:space="preserve">: Variáveis do </w:t>
      </w:r>
      <w:proofErr w:type="spellStart"/>
      <w:r w:rsidRPr="00EF2F3C">
        <w:rPr>
          <w:color w:val="auto"/>
        </w:rPr>
        <w:t>dataset</w:t>
      </w:r>
      <w:proofErr w:type="spellEnd"/>
      <w:r w:rsidRPr="00EF2F3C">
        <w:rPr>
          <w:i w:val="0"/>
          <w:iCs w:val="0"/>
          <w:color w:val="auto"/>
        </w:rPr>
        <w:t xml:space="preserve"> original, selecionadas para utilização</w:t>
      </w:r>
    </w:p>
    <w:tbl>
      <w:tblPr>
        <w:tblW w:w="8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80"/>
        <w:gridCol w:w="4380"/>
      </w:tblGrid>
      <w:tr w:rsidR="00D33E6A" w:rsidRPr="00D33E6A" w14:paraId="031B54A2" w14:textId="77777777" w:rsidTr="00D33E6A">
        <w:trPr>
          <w:trHeight w:val="29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0989A6FF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Variável</w:t>
            </w:r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bottom"/>
            <w:hideMark/>
          </w:tcPr>
          <w:p w14:paraId="00D83FFC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</w:tr>
      <w:tr w:rsidR="00D33E6A" w:rsidRPr="00D33E6A" w14:paraId="533F444D" w14:textId="77777777" w:rsidTr="00D33E6A">
        <w:trPr>
          <w:trHeight w:val="29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4A8A732A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proofErr w:type="spellStart"/>
            <w:r w:rsidRPr="00D33E6A">
              <w:rPr>
                <w:rFonts w:ascii="Calibri" w:eastAsia="Times New Roman" w:hAnsi="Calibri" w:cs="Calibri"/>
                <w:color w:val="203764"/>
                <w:lang w:eastAsia="pt-BR"/>
              </w:rPr>
              <w:t>customer_id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C70ECF5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>Identificador único do cliente</w:t>
            </w:r>
          </w:p>
        </w:tc>
      </w:tr>
      <w:tr w:rsidR="00D33E6A" w:rsidRPr="00D33E6A" w14:paraId="687EC4B4" w14:textId="77777777" w:rsidTr="00D33E6A">
        <w:trPr>
          <w:trHeight w:val="29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3D2C1AE2" w14:textId="068539D4" w:rsidR="00D33E6A" w:rsidRPr="00D33E6A" w:rsidRDefault="00B41757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203764"/>
                <w:lang w:eastAsia="pt-BR"/>
              </w:rPr>
              <w:t>g</w:t>
            </w:r>
            <w:r w:rsidR="00D33E6A" w:rsidRPr="00D33E6A">
              <w:rPr>
                <w:rFonts w:ascii="Calibri" w:eastAsia="Times New Roman" w:hAnsi="Calibri" w:cs="Calibri"/>
                <w:color w:val="203764"/>
                <w:lang w:eastAsia="pt-BR"/>
              </w:rPr>
              <w:t>ender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01032EE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>Sexo do cliente</w:t>
            </w:r>
          </w:p>
        </w:tc>
      </w:tr>
      <w:tr w:rsidR="00D33E6A" w:rsidRPr="00D33E6A" w14:paraId="786B77BA" w14:textId="77777777" w:rsidTr="00D33E6A">
        <w:trPr>
          <w:trHeight w:val="29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624D0AF9" w14:textId="40FFDCD9" w:rsidR="00D33E6A" w:rsidRPr="00D33E6A" w:rsidRDefault="00B41757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r>
              <w:rPr>
                <w:rFonts w:ascii="Calibri" w:eastAsia="Times New Roman" w:hAnsi="Calibri" w:cs="Calibri"/>
                <w:color w:val="203764"/>
                <w:lang w:eastAsia="pt-BR"/>
              </w:rPr>
              <w:t>a</w:t>
            </w:r>
            <w:r w:rsidR="00D33E6A" w:rsidRPr="00D33E6A">
              <w:rPr>
                <w:rFonts w:ascii="Calibri" w:eastAsia="Times New Roman" w:hAnsi="Calibri" w:cs="Calibri"/>
                <w:color w:val="203764"/>
                <w:lang w:eastAsia="pt-BR"/>
              </w:rPr>
              <w:t>ge</w:t>
            </w:r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0AAEDA4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>Idade do cliente</w:t>
            </w:r>
          </w:p>
        </w:tc>
      </w:tr>
      <w:tr w:rsidR="00D33E6A" w:rsidRPr="00D33E6A" w14:paraId="7913CBB0" w14:textId="77777777" w:rsidTr="00D33E6A">
        <w:trPr>
          <w:trHeight w:val="29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4DDD21E4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proofErr w:type="spellStart"/>
            <w:r w:rsidRPr="00D33E6A">
              <w:rPr>
                <w:rFonts w:ascii="Calibri" w:eastAsia="Times New Roman" w:hAnsi="Calibri" w:cs="Calibri"/>
                <w:color w:val="203764"/>
                <w:lang w:eastAsia="pt-BR"/>
              </w:rPr>
              <w:t>flg_married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76A0377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>Indica se o cliente é casado</w:t>
            </w:r>
          </w:p>
        </w:tc>
      </w:tr>
      <w:tr w:rsidR="00D33E6A" w:rsidRPr="00D33E6A" w14:paraId="36828908" w14:textId="77777777" w:rsidTr="00D33E6A">
        <w:trPr>
          <w:trHeight w:val="58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077A0884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proofErr w:type="spellStart"/>
            <w:r w:rsidRPr="00D33E6A">
              <w:rPr>
                <w:rFonts w:ascii="Calibri" w:eastAsia="Times New Roman" w:hAnsi="Calibri" w:cs="Calibri"/>
                <w:color w:val="203764"/>
                <w:lang w:eastAsia="pt-BR"/>
              </w:rPr>
              <w:t>number_of_dependents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FA560E1" w14:textId="5457DF4B" w:rsidR="00D33E6A" w:rsidRPr="00D33E6A" w:rsidRDefault="00F25FAB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Quantidade</w:t>
            </w:r>
            <w:r w:rsidR="00D33E6A"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dependentes que moram com o cliente</w:t>
            </w:r>
          </w:p>
        </w:tc>
      </w:tr>
      <w:tr w:rsidR="00D33E6A" w:rsidRPr="00D33E6A" w14:paraId="64BF22F4" w14:textId="77777777" w:rsidTr="00D33E6A">
        <w:trPr>
          <w:trHeight w:val="29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48CFC3F5" w14:textId="78EE8988" w:rsidR="00D33E6A" w:rsidRPr="00D33E6A" w:rsidRDefault="00B37508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203764"/>
                <w:lang w:eastAsia="pt-BR"/>
              </w:rPr>
              <w:t>c</w:t>
            </w:r>
            <w:r w:rsidR="00D33E6A" w:rsidRPr="00D33E6A">
              <w:rPr>
                <w:rFonts w:ascii="Calibri" w:eastAsia="Times New Roman" w:hAnsi="Calibri" w:cs="Calibri"/>
                <w:color w:val="203764"/>
                <w:lang w:eastAsia="pt-BR"/>
              </w:rPr>
              <w:t>ity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59D75DA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>Cidade da residência principal do cliente</w:t>
            </w:r>
          </w:p>
        </w:tc>
      </w:tr>
      <w:tr w:rsidR="00D33E6A" w:rsidRPr="00D33E6A" w14:paraId="691B500B" w14:textId="77777777" w:rsidTr="00D33E6A">
        <w:trPr>
          <w:trHeight w:val="29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13ACE706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proofErr w:type="spellStart"/>
            <w:r w:rsidRPr="00D33E6A">
              <w:rPr>
                <w:rFonts w:ascii="Calibri" w:eastAsia="Times New Roman" w:hAnsi="Calibri" w:cs="Calibri"/>
                <w:color w:val="203764"/>
                <w:lang w:eastAsia="pt-BR"/>
              </w:rPr>
              <w:t>zip_code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B2798BC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>Cep da residência principal do cliente</w:t>
            </w:r>
          </w:p>
        </w:tc>
      </w:tr>
      <w:tr w:rsidR="00D33E6A" w:rsidRPr="00D33E6A" w14:paraId="77E57E86" w14:textId="77777777" w:rsidTr="00D33E6A">
        <w:trPr>
          <w:trHeight w:val="29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57DA97A0" w14:textId="2BB68B25" w:rsidR="00D33E6A" w:rsidRPr="00D33E6A" w:rsidRDefault="00FD37D7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r>
              <w:rPr>
                <w:rFonts w:ascii="Calibri" w:eastAsia="Times New Roman" w:hAnsi="Calibri" w:cs="Calibri"/>
                <w:color w:val="203764"/>
                <w:lang w:eastAsia="pt-BR"/>
              </w:rPr>
              <w:t>l</w:t>
            </w:r>
            <w:r w:rsidR="00D33E6A" w:rsidRPr="00D33E6A">
              <w:rPr>
                <w:rFonts w:ascii="Calibri" w:eastAsia="Times New Roman" w:hAnsi="Calibri" w:cs="Calibri"/>
                <w:color w:val="203764"/>
                <w:lang w:eastAsia="pt-BR"/>
              </w:rPr>
              <w:t>atitude</w:t>
            </w:r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7F7C8F6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>Latitude da residência principal do cliente</w:t>
            </w:r>
          </w:p>
        </w:tc>
      </w:tr>
      <w:tr w:rsidR="00D33E6A" w:rsidRPr="00D33E6A" w14:paraId="259CBE28" w14:textId="77777777" w:rsidTr="00D33E6A">
        <w:trPr>
          <w:trHeight w:val="29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3A33CFF1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color w:val="203764"/>
                <w:lang w:eastAsia="pt-BR"/>
              </w:rPr>
              <w:t>longitude</w:t>
            </w:r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0BD34BA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>Longitude da residência principal do cliente</w:t>
            </w:r>
          </w:p>
        </w:tc>
      </w:tr>
      <w:tr w:rsidR="00D33E6A" w:rsidRPr="00D33E6A" w14:paraId="38063F43" w14:textId="77777777" w:rsidTr="00D33E6A">
        <w:trPr>
          <w:trHeight w:val="58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0937BE4E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color w:val="203764"/>
                <w:lang w:eastAsia="pt-BR"/>
              </w:rPr>
              <w:t>number_of_referrals</w:t>
            </w:r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A8C6B89" w14:textId="7B3200D4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>Quan</w:t>
            </w:r>
            <w:r w:rsidR="0063397F">
              <w:rPr>
                <w:rFonts w:ascii="Calibri" w:eastAsia="Times New Roman" w:hAnsi="Calibri" w:cs="Calibri"/>
                <w:color w:val="000000"/>
                <w:lang w:eastAsia="pt-BR"/>
              </w:rPr>
              <w:t>tidade de indicações, feitas pel</w:t>
            </w:r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>o cliente fez até o presente</w:t>
            </w:r>
          </w:p>
        </w:tc>
      </w:tr>
      <w:tr w:rsidR="00D33E6A" w:rsidRPr="00D33E6A" w14:paraId="25FCBB00" w14:textId="77777777" w:rsidTr="00D33E6A">
        <w:trPr>
          <w:trHeight w:val="58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62B5B4AB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color w:val="203764"/>
                <w:lang w:eastAsia="pt-BR"/>
              </w:rPr>
              <w:t>tenure_in_months</w:t>
            </w:r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FE10153" w14:textId="5B27AA69" w:rsidR="00D33E6A" w:rsidRPr="00D33E6A" w:rsidRDefault="003831A1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Tempo de casa do cliente,</w:t>
            </w:r>
            <w:r w:rsidR="00D33E6A"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ao final do trimestre</w:t>
            </w:r>
          </w:p>
        </w:tc>
      </w:tr>
      <w:tr w:rsidR="00D33E6A" w:rsidRPr="00D33E6A" w14:paraId="4F1168A1" w14:textId="77777777" w:rsidTr="00D33E6A">
        <w:trPr>
          <w:trHeight w:val="58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6B9EAD90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proofErr w:type="spellStart"/>
            <w:r w:rsidRPr="00D33E6A">
              <w:rPr>
                <w:rFonts w:ascii="Calibri" w:eastAsia="Times New Roman" w:hAnsi="Calibri" w:cs="Calibri"/>
                <w:color w:val="203764"/>
                <w:lang w:eastAsia="pt-BR"/>
              </w:rPr>
              <w:t>offer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17560DA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>Última oferta de marketing aceita pelo cliente, se aplicável</w:t>
            </w:r>
          </w:p>
        </w:tc>
      </w:tr>
      <w:tr w:rsidR="00D33E6A" w:rsidRPr="00D33E6A" w14:paraId="492D4682" w14:textId="77777777" w:rsidTr="00D33E6A">
        <w:trPr>
          <w:trHeight w:val="58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69E7D5BB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proofErr w:type="spellStart"/>
            <w:r w:rsidRPr="00D33E6A">
              <w:rPr>
                <w:rFonts w:ascii="Calibri" w:eastAsia="Times New Roman" w:hAnsi="Calibri" w:cs="Calibri"/>
                <w:color w:val="203764"/>
                <w:lang w:eastAsia="pt-BR"/>
              </w:rPr>
              <w:t>flg_phone_service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DFF60B0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>Indica se o cliente assina o serviço de telefonia residencial da companhia</w:t>
            </w:r>
          </w:p>
        </w:tc>
      </w:tr>
      <w:tr w:rsidR="00D33E6A" w:rsidRPr="00D33E6A" w14:paraId="442E3D8A" w14:textId="77777777" w:rsidTr="00D33E6A">
        <w:trPr>
          <w:trHeight w:val="87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68F6CBC1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val="en-US" w:eastAsia="pt-BR"/>
              </w:rPr>
            </w:pPr>
            <w:proofErr w:type="spellStart"/>
            <w:r w:rsidRPr="00D33E6A">
              <w:rPr>
                <w:rFonts w:ascii="Calibri" w:eastAsia="Times New Roman" w:hAnsi="Calibri" w:cs="Calibri"/>
                <w:color w:val="203764"/>
                <w:lang w:val="en-US" w:eastAsia="pt-BR"/>
              </w:rPr>
              <w:t>avg_monthly_long_distance_charges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EF3A5D8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>Valor mensal médio das cobranças de chamadas de longas distâncias, calculado até o final do trimestre</w:t>
            </w:r>
          </w:p>
        </w:tc>
      </w:tr>
      <w:tr w:rsidR="00D33E6A" w:rsidRPr="00D33E6A" w14:paraId="75F358E3" w14:textId="77777777" w:rsidTr="00D33E6A">
        <w:trPr>
          <w:trHeight w:val="58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3CFBAA74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proofErr w:type="spellStart"/>
            <w:r w:rsidRPr="00D33E6A">
              <w:rPr>
                <w:rFonts w:ascii="Calibri" w:eastAsia="Times New Roman" w:hAnsi="Calibri" w:cs="Calibri"/>
                <w:color w:val="203764"/>
                <w:lang w:eastAsia="pt-BR"/>
              </w:rPr>
              <w:lastRenderedPageBreak/>
              <w:t>flg_multiple_lines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DC6FD62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>Indica se o cliente assina múltiplas linhas telefônicas da companhia</w:t>
            </w:r>
          </w:p>
        </w:tc>
      </w:tr>
      <w:tr w:rsidR="00D33E6A" w:rsidRPr="00D33E6A" w14:paraId="0FD5CA8A" w14:textId="77777777" w:rsidTr="00D33E6A">
        <w:trPr>
          <w:trHeight w:val="58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13A5F6D3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proofErr w:type="spellStart"/>
            <w:r w:rsidRPr="00D33E6A">
              <w:rPr>
                <w:rFonts w:ascii="Calibri" w:eastAsia="Times New Roman" w:hAnsi="Calibri" w:cs="Calibri"/>
                <w:color w:val="203764"/>
                <w:lang w:eastAsia="pt-BR"/>
              </w:rPr>
              <w:t>internet_type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0FAC7F4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>Tipo do serviço de internet assinado pelo cliente</w:t>
            </w:r>
          </w:p>
        </w:tc>
      </w:tr>
      <w:tr w:rsidR="00D33E6A" w:rsidRPr="00D33E6A" w14:paraId="1246E7FC" w14:textId="77777777" w:rsidTr="00D33E6A">
        <w:trPr>
          <w:trHeight w:val="58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17C7BD05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proofErr w:type="spellStart"/>
            <w:r w:rsidRPr="00D33E6A">
              <w:rPr>
                <w:rFonts w:ascii="Calibri" w:eastAsia="Times New Roman" w:hAnsi="Calibri" w:cs="Calibri"/>
                <w:color w:val="203764"/>
                <w:lang w:eastAsia="pt-BR"/>
              </w:rPr>
              <w:t>avg_monthly_gb_download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4AB14B9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>Volume mensal médio de download, em gigabytes, calculado até o final do trimestre</w:t>
            </w:r>
          </w:p>
        </w:tc>
      </w:tr>
      <w:tr w:rsidR="00D33E6A" w:rsidRPr="00D33E6A" w14:paraId="41D39CA9" w14:textId="77777777" w:rsidTr="00D33E6A">
        <w:trPr>
          <w:trHeight w:val="87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453E5BCE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proofErr w:type="spellStart"/>
            <w:r w:rsidRPr="00D33E6A">
              <w:rPr>
                <w:rFonts w:ascii="Calibri" w:eastAsia="Times New Roman" w:hAnsi="Calibri" w:cs="Calibri"/>
                <w:color w:val="203764"/>
                <w:lang w:eastAsia="pt-BR"/>
              </w:rPr>
              <w:t>flg_online_security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454BC97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>Indica se o cliente assina um serviço adicional de segurança online, fornecido pela companhia</w:t>
            </w:r>
          </w:p>
        </w:tc>
      </w:tr>
      <w:tr w:rsidR="00D33E6A" w:rsidRPr="00D33E6A" w14:paraId="75056B52" w14:textId="77777777" w:rsidTr="00D33E6A">
        <w:trPr>
          <w:trHeight w:val="58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6E2DD4E3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proofErr w:type="spellStart"/>
            <w:r w:rsidRPr="00D33E6A">
              <w:rPr>
                <w:rFonts w:ascii="Calibri" w:eastAsia="Times New Roman" w:hAnsi="Calibri" w:cs="Calibri"/>
                <w:color w:val="203764"/>
                <w:lang w:eastAsia="pt-BR"/>
              </w:rPr>
              <w:t>flg_online_backup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F4CEBF8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>Indica se o cliente assina um serviço adicional de backup online, fornecido pela companhia</w:t>
            </w:r>
          </w:p>
        </w:tc>
      </w:tr>
      <w:tr w:rsidR="00D33E6A" w:rsidRPr="00D33E6A" w14:paraId="733C42D0" w14:textId="77777777" w:rsidTr="00D33E6A">
        <w:trPr>
          <w:trHeight w:val="116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6BF32E16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proofErr w:type="spellStart"/>
            <w:r w:rsidRPr="00D33E6A">
              <w:rPr>
                <w:rFonts w:ascii="Calibri" w:eastAsia="Times New Roman" w:hAnsi="Calibri" w:cs="Calibri"/>
                <w:color w:val="203764"/>
                <w:lang w:eastAsia="pt-BR"/>
              </w:rPr>
              <w:t>flg_device_protection_plan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B3BE139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>Indica se o cliente assina a um plano adicional de proteção do dispositivo, para seu equipamento de internet, fornecido pela companhia</w:t>
            </w:r>
          </w:p>
        </w:tc>
      </w:tr>
      <w:tr w:rsidR="00D33E6A" w:rsidRPr="00D33E6A" w14:paraId="6D97A71F" w14:textId="77777777" w:rsidTr="00D33E6A">
        <w:trPr>
          <w:trHeight w:val="87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69DC102F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proofErr w:type="spellStart"/>
            <w:r w:rsidRPr="00D33E6A">
              <w:rPr>
                <w:rFonts w:ascii="Calibri" w:eastAsia="Times New Roman" w:hAnsi="Calibri" w:cs="Calibri"/>
                <w:color w:val="203764"/>
                <w:lang w:eastAsia="pt-BR"/>
              </w:rPr>
              <w:t>flg_premium_tech_support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A65C732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>Indica se o cliente assina um plano adicional de suporte técnico da companhia, com tempos reduzidos de espera</w:t>
            </w:r>
          </w:p>
        </w:tc>
      </w:tr>
      <w:tr w:rsidR="00D33E6A" w:rsidRPr="00D33E6A" w14:paraId="0CB74DB9" w14:textId="77777777" w:rsidTr="00D33E6A">
        <w:trPr>
          <w:trHeight w:val="87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6DF347EB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proofErr w:type="spellStart"/>
            <w:r w:rsidRPr="00D33E6A">
              <w:rPr>
                <w:rFonts w:ascii="Calibri" w:eastAsia="Times New Roman" w:hAnsi="Calibri" w:cs="Calibri"/>
                <w:color w:val="203764"/>
                <w:lang w:eastAsia="pt-BR"/>
              </w:rPr>
              <w:t>flg_streaming_tv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91B05B9" w14:textId="7E5DECAC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se o cliente utiliza </w:t>
            </w:r>
            <w:r w:rsidR="002200C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</w:t>
            </w:r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>internet para assistir programas de televisão de um fornecedor externo</w:t>
            </w:r>
          </w:p>
        </w:tc>
      </w:tr>
      <w:tr w:rsidR="00D33E6A" w:rsidRPr="00D33E6A" w14:paraId="0AFA337D" w14:textId="77777777" w:rsidTr="00D33E6A">
        <w:trPr>
          <w:trHeight w:val="87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6F2D5891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proofErr w:type="spellStart"/>
            <w:r w:rsidRPr="00D33E6A">
              <w:rPr>
                <w:rFonts w:ascii="Calibri" w:eastAsia="Times New Roman" w:hAnsi="Calibri" w:cs="Calibri"/>
                <w:color w:val="203764"/>
                <w:lang w:eastAsia="pt-BR"/>
              </w:rPr>
              <w:t>flg_streaming_movies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9ABB2E1" w14:textId="26100558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se o cliente utiliza </w:t>
            </w:r>
            <w:r w:rsidR="002200C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</w:t>
            </w:r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>internet para assistir filmes de um fornecedor externo</w:t>
            </w:r>
          </w:p>
        </w:tc>
      </w:tr>
      <w:tr w:rsidR="00D33E6A" w:rsidRPr="00D33E6A" w14:paraId="32662F98" w14:textId="77777777" w:rsidTr="00D33E6A">
        <w:trPr>
          <w:trHeight w:val="87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3B95FC68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proofErr w:type="spellStart"/>
            <w:r w:rsidRPr="00D33E6A">
              <w:rPr>
                <w:rFonts w:ascii="Calibri" w:eastAsia="Times New Roman" w:hAnsi="Calibri" w:cs="Calibri"/>
                <w:color w:val="203764"/>
                <w:lang w:eastAsia="pt-BR"/>
              </w:rPr>
              <w:t>flg_streaming_music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400EBE4" w14:textId="073687C2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se o cliente utiliza </w:t>
            </w:r>
            <w:r w:rsidR="002200C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</w:t>
            </w:r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>internet para escutar música de um fornecedor externo</w:t>
            </w:r>
          </w:p>
        </w:tc>
      </w:tr>
      <w:tr w:rsidR="00D33E6A" w:rsidRPr="00D33E6A" w14:paraId="05CE0905" w14:textId="77777777" w:rsidTr="00D33E6A">
        <w:trPr>
          <w:trHeight w:val="87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153CA2AD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proofErr w:type="spellStart"/>
            <w:r w:rsidRPr="00D33E6A">
              <w:rPr>
                <w:rFonts w:ascii="Calibri" w:eastAsia="Times New Roman" w:hAnsi="Calibri" w:cs="Calibri"/>
                <w:color w:val="203764"/>
                <w:lang w:eastAsia="pt-BR"/>
              </w:rPr>
              <w:t>flg_unlimited_data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2399320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>Indica se o cliente pagou uma taxa mensal adicional, para ter downloads/uploads ilimitados</w:t>
            </w:r>
          </w:p>
        </w:tc>
      </w:tr>
      <w:tr w:rsidR="00D33E6A" w:rsidRPr="00D33E6A" w14:paraId="2F4F0899" w14:textId="77777777" w:rsidTr="00D33E6A">
        <w:trPr>
          <w:trHeight w:val="29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4C3CC8DA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proofErr w:type="spellStart"/>
            <w:r w:rsidRPr="00D33E6A">
              <w:rPr>
                <w:rFonts w:ascii="Calibri" w:eastAsia="Times New Roman" w:hAnsi="Calibri" w:cs="Calibri"/>
                <w:color w:val="203764"/>
                <w:lang w:eastAsia="pt-BR"/>
              </w:rPr>
              <w:t>contract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2F22A56" w14:textId="029B636E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>Tipo d</w:t>
            </w:r>
            <w:r w:rsidR="002200CC"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contrato atual do cliente</w:t>
            </w:r>
          </w:p>
        </w:tc>
      </w:tr>
      <w:tr w:rsidR="00D33E6A" w:rsidRPr="00D33E6A" w14:paraId="572B68C3" w14:textId="77777777" w:rsidTr="00D33E6A">
        <w:trPr>
          <w:trHeight w:val="58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0609A9E1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proofErr w:type="spellStart"/>
            <w:r w:rsidRPr="00D33E6A">
              <w:rPr>
                <w:rFonts w:ascii="Calibri" w:eastAsia="Times New Roman" w:hAnsi="Calibri" w:cs="Calibri"/>
                <w:color w:val="203764"/>
                <w:lang w:eastAsia="pt-BR"/>
              </w:rPr>
              <w:t>flg_paperless_billing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BC6DD7A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>Indica se o cliente optou por cobrança sem papel</w:t>
            </w:r>
          </w:p>
        </w:tc>
      </w:tr>
      <w:tr w:rsidR="00D33E6A" w:rsidRPr="00D33E6A" w14:paraId="4AFF54E9" w14:textId="77777777" w:rsidTr="00D33E6A">
        <w:trPr>
          <w:trHeight w:val="58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375ED9B5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proofErr w:type="spellStart"/>
            <w:r w:rsidRPr="00D33E6A">
              <w:rPr>
                <w:rFonts w:ascii="Calibri" w:eastAsia="Times New Roman" w:hAnsi="Calibri" w:cs="Calibri"/>
                <w:color w:val="203764"/>
                <w:lang w:eastAsia="pt-BR"/>
              </w:rPr>
              <w:t>payment_method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CD2B890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>Método de pagamento, utilizado pelo cliente, para pagar a fatura</w:t>
            </w:r>
          </w:p>
        </w:tc>
      </w:tr>
      <w:tr w:rsidR="00D33E6A" w:rsidRPr="00D33E6A" w14:paraId="6BD6CA4E" w14:textId="77777777" w:rsidTr="00D33E6A">
        <w:trPr>
          <w:trHeight w:val="87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40695E5D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proofErr w:type="spellStart"/>
            <w:r w:rsidRPr="00D33E6A">
              <w:rPr>
                <w:rFonts w:ascii="Calibri" w:eastAsia="Times New Roman" w:hAnsi="Calibri" w:cs="Calibri"/>
                <w:color w:val="203764"/>
                <w:lang w:eastAsia="pt-BR"/>
              </w:rPr>
              <w:t>monthly_charge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555E8F5" w14:textId="5F81AC40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Valor total da mensalidade atual do cliente, cobrada por todos os serviços </w:t>
            </w:r>
            <w:r w:rsidR="00412B75">
              <w:rPr>
                <w:rFonts w:ascii="Calibri" w:eastAsia="Times New Roman" w:hAnsi="Calibri" w:cs="Calibri"/>
                <w:color w:val="000000"/>
                <w:lang w:eastAsia="pt-BR"/>
              </w:rPr>
              <w:t>utilizados</w:t>
            </w:r>
          </w:p>
        </w:tc>
      </w:tr>
      <w:tr w:rsidR="00D33E6A" w:rsidRPr="00D33E6A" w14:paraId="24FB707C" w14:textId="77777777" w:rsidTr="00D33E6A">
        <w:trPr>
          <w:trHeight w:val="116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2A1C013B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proofErr w:type="spellStart"/>
            <w:r w:rsidRPr="00D33E6A">
              <w:rPr>
                <w:rFonts w:ascii="Calibri" w:eastAsia="Times New Roman" w:hAnsi="Calibri" w:cs="Calibri"/>
                <w:color w:val="203764"/>
                <w:lang w:eastAsia="pt-BR"/>
              </w:rPr>
              <w:t>total_charges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F6807AF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>Cobranças totais do cliente, exceto valores adicionais, cobrados por utilização superior ao especificado no plano do cliente, calculadas até o final do trimestre</w:t>
            </w:r>
          </w:p>
        </w:tc>
      </w:tr>
      <w:tr w:rsidR="00D33E6A" w:rsidRPr="00D33E6A" w14:paraId="467C1760" w14:textId="77777777" w:rsidTr="00D33E6A">
        <w:trPr>
          <w:trHeight w:val="58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5D170974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proofErr w:type="spellStart"/>
            <w:r w:rsidRPr="00D33E6A">
              <w:rPr>
                <w:rFonts w:ascii="Calibri" w:eastAsia="Times New Roman" w:hAnsi="Calibri" w:cs="Calibri"/>
                <w:color w:val="203764"/>
                <w:lang w:eastAsia="pt-BR"/>
              </w:rPr>
              <w:t>total_refunds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7D2A11F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>Reembolsos totais do cliente, calculados até o final do trimestre</w:t>
            </w:r>
          </w:p>
        </w:tc>
      </w:tr>
      <w:tr w:rsidR="00D33E6A" w:rsidRPr="00D33E6A" w14:paraId="457D81EA" w14:textId="77777777" w:rsidTr="00D33E6A">
        <w:trPr>
          <w:trHeight w:val="87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2199940B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proofErr w:type="spellStart"/>
            <w:r w:rsidRPr="00D33E6A">
              <w:rPr>
                <w:rFonts w:ascii="Calibri" w:eastAsia="Times New Roman" w:hAnsi="Calibri" w:cs="Calibri"/>
                <w:color w:val="203764"/>
                <w:lang w:eastAsia="pt-BR"/>
              </w:rPr>
              <w:t>total_extra_data_charges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BD13F7E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>Cobranças totais do cliente, por downloads de dados extras, acima do especificado em seu plano, ao final do trimestre</w:t>
            </w:r>
          </w:p>
        </w:tc>
      </w:tr>
      <w:tr w:rsidR="00D33E6A" w:rsidRPr="00D33E6A" w14:paraId="7DC6FF27" w14:textId="77777777" w:rsidTr="00D33E6A">
        <w:trPr>
          <w:trHeight w:val="87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7AEDD03C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proofErr w:type="spellStart"/>
            <w:r w:rsidRPr="00D33E6A">
              <w:rPr>
                <w:rFonts w:ascii="Calibri" w:eastAsia="Times New Roman" w:hAnsi="Calibri" w:cs="Calibri"/>
                <w:color w:val="203764"/>
                <w:lang w:eastAsia="pt-BR"/>
              </w:rPr>
              <w:lastRenderedPageBreak/>
              <w:t>total_long_distance_charges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05A9306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>Cobranças totais do cliente, por chamadas de longa distância, acima das especificadas em seu plano, ao final do trimestre</w:t>
            </w:r>
          </w:p>
        </w:tc>
      </w:tr>
      <w:tr w:rsidR="00D33E6A" w:rsidRPr="00D33E6A" w14:paraId="6C1AFA91" w14:textId="77777777" w:rsidTr="00D33E6A">
        <w:trPr>
          <w:trHeight w:val="58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5637814A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proofErr w:type="spellStart"/>
            <w:r w:rsidRPr="00D33E6A">
              <w:rPr>
                <w:rFonts w:ascii="Calibri" w:eastAsia="Times New Roman" w:hAnsi="Calibri" w:cs="Calibri"/>
                <w:color w:val="203764"/>
                <w:lang w:eastAsia="pt-BR"/>
              </w:rPr>
              <w:t>satisfaction_score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A67D31E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>Índice da satisfação geral do cliente com a companhia</w:t>
            </w:r>
          </w:p>
        </w:tc>
      </w:tr>
      <w:tr w:rsidR="00D33E6A" w:rsidRPr="00D33E6A" w14:paraId="4BB8242C" w14:textId="77777777" w:rsidTr="00D33E6A">
        <w:trPr>
          <w:trHeight w:val="29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620B7041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proofErr w:type="spellStart"/>
            <w:r w:rsidRPr="00D33E6A">
              <w:rPr>
                <w:rFonts w:ascii="Calibri" w:eastAsia="Times New Roman" w:hAnsi="Calibri" w:cs="Calibri"/>
                <w:color w:val="203764"/>
                <w:lang w:eastAsia="pt-BR"/>
              </w:rPr>
              <w:t>customer_status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BDE56E3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>Status do cliente ao final do trimestre</w:t>
            </w:r>
          </w:p>
        </w:tc>
      </w:tr>
      <w:tr w:rsidR="00D33E6A" w:rsidRPr="00D33E6A" w14:paraId="7D799E8F" w14:textId="77777777" w:rsidTr="00D33E6A">
        <w:trPr>
          <w:trHeight w:val="29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7250806D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proofErr w:type="spellStart"/>
            <w:r w:rsidRPr="00D33E6A">
              <w:rPr>
                <w:rFonts w:ascii="Calibri" w:eastAsia="Times New Roman" w:hAnsi="Calibri" w:cs="Calibri"/>
                <w:color w:val="203764"/>
                <w:lang w:eastAsia="pt-BR"/>
              </w:rPr>
              <w:t>flg_churn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55BCAA3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>Indica se a firma perdeu o cliente</w:t>
            </w:r>
          </w:p>
        </w:tc>
      </w:tr>
      <w:tr w:rsidR="00D33E6A" w:rsidRPr="00D33E6A" w14:paraId="06745C3B" w14:textId="77777777" w:rsidTr="00D33E6A">
        <w:trPr>
          <w:trHeight w:val="87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3DC4E1DD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color w:val="203764"/>
                <w:lang w:eastAsia="pt-BR"/>
              </w:rPr>
              <w:t>cltv</w:t>
            </w:r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519B653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>Valor do tempo de vida do cliente (</w:t>
            </w:r>
            <w:proofErr w:type="spellStart"/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>Lifetime</w:t>
            </w:r>
            <w:proofErr w:type="spellEnd"/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>Value</w:t>
            </w:r>
            <w:proofErr w:type="spellEnd"/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>). Quanto maior o valor, mais valioso o cliente</w:t>
            </w:r>
          </w:p>
        </w:tc>
      </w:tr>
      <w:tr w:rsidR="00D33E6A" w:rsidRPr="00D33E6A" w14:paraId="003E83BB" w14:textId="77777777" w:rsidTr="00D33E6A">
        <w:trPr>
          <w:trHeight w:val="116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39030140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proofErr w:type="spellStart"/>
            <w:r w:rsidRPr="00D33E6A">
              <w:rPr>
                <w:rFonts w:ascii="Calibri" w:eastAsia="Times New Roman" w:hAnsi="Calibri" w:cs="Calibri"/>
                <w:color w:val="203764"/>
                <w:lang w:eastAsia="pt-BR"/>
              </w:rPr>
              <w:t>churn_category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353C878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>Categoria de alto-nível, para o motivo da perda do cliente. Todos os clientes, ao deixarem a companhia, são questionados sobre o motivo da saída</w:t>
            </w:r>
          </w:p>
        </w:tc>
      </w:tr>
      <w:tr w:rsidR="00D33E6A" w:rsidRPr="00D33E6A" w14:paraId="54EBC643" w14:textId="77777777" w:rsidTr="00D33E6A">
        <w:trPr>
          <w:trHeight w:val="29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000000" w:fill="DDEBF7"/>
            <w:noWrap/>
            <w:vAlign w:val="center"/>
            <w:hideMark/>
          </w:tcPr>
          <w:p w14:paraId="79505221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proofErr w:type="spellStart"/>
            <w:r w:rsidRPr="00D33E6A">
              <w:rPr>
                <w:rFonts w:ascii="Calibri" w:eastAsia="Times New Roman" w:hAnsi="Calibri" w:cs="Calibri"/>
                <w:color w:val="203764"/>
                <w:lang w:eastAsia="pt-BR"/>
              </w:rPr>
              <w:t>churn_reason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96BBAD9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>Motivo específico da perda do cliente</w:t>
            </w:r>
          </w:p>
        </w:tc>
      </w:tr>
    </w:tbl>
    <w:p w14:paraId="5633C26F" w14:textId="77777777" w:rsidR="003D271D" w:rsidRDefault="003D271D" w:rsidP="00112AF9">
      <w:pPr>
        <w:spacing w:line="360" w:lineRule="auto"/>
        <w:rPr>
          <w:color w:val="000000"/>
          <w:sz w:val="18"/>
          <w:szCs w:val="18"/>
        </w:rPr>
      </w:pPr>
    </w:p>
    <w:p w14:paraId="0894C857" w14:textId="43BD74B9" w:rsidR="00C0281D" w:rsidRPr="003D271D" w:rsidRDefault="00C0281D" w:rsidP="00112AF9">
      <w:pPr>
        <w:spacing w:line="360" w:lineRule="auto"/>
        <w:rPr>
          <w:color w:val="000000"/>
          <w:sz w:val="18"/>
          <w:szCs w:val="18"/>
        </w:rPr>
      </w:pPr>
      <w:r w:rsidRPr="003D271D">
        <w:rPr>
          <w:color w:val="000000"/>
          <w:sz w:val="18"/>
          <w:szCs w:val="18"/>
        </w:rPr>
        <w:t>Fonte: resultados originais da pesquisa</w:t>
      </w:r>
    </w:p>
    <w:p w14:paraId="41FD5C44" w14:textId="7EB94679" w:rsidR="00D33E6A" w:rsidRDefault="00D33E6A" w:rsidP="00112AF9">
      <w:pPr>
        <w:spacing w:line="360" w:lineRule="auto"/>
        <w:rPr>
          <w:color w:val="000000"/>
        </w:rPr>
      </w:pPr>
    </w:p>
    <w:p w14:paraId="2E4EC99C" w14:textId="6B231AF1" w:rsidR="003D271D" w:rsidRPr="003D271D" w:rsidRDefault="003D271D" w:rsidP="003D271D">
      <w:pPr>
        <w:pStyle w:val="Caption"/>
        <w:keepNext/>
        <w:rPr>
          <w:i w:val="0"/>
          <w:iCs w:val="0"/>
          <w:color w:val="auto"/>
        </w:rPr>
      </w:pPr>
      <w:r w:rsidRPr="003D271D">
        <w:rPr>
          <w:i w:val="0"/>
          <w:iCs w:val="0"/>
          <w:color w:val="auto"/>
        </w:rPr>
        <w:t xml:space="preserve">Tabela </w:t>
      </w:r>
      <w:r w:rsidRPr="003D271D">
        <w:rPr>
          <w:i w:val="0"/>
          <w:iCs w:val="0"/>
          <w:color w:val="auto"/>
        </w:rPr>
        <w:fldChar w:fldCharType="begin"/>
      </w:r>
      <w:r w:rsidRPr="003D271D">
        <w:rPr>
          <w:i w:val="0"/>
          <w:iCs w:val="0"/>
          <w:color w:val="auto"/>
        </w:rPr>
        <w:instrText xml:space="preserve"> SEQ Tabela \* ARABIC </w:instrText>
      </w:r>
      <w:r w:rsidRPr="003D271D">
        <w:rPr>
          <w:i w:val="0"/>
          <w:iCs w:val="0"/>
          <w:color w:val="auto"/>
        </w:rPr>
        <w:fldChar w:fldCharType="separate"/>
      </w:r>
      <w:r w:rsidR="00AA5F64">
        <w:rPr>
          <w:i w:val="0"/>
          <w:iCs w:val="0"/>
          <w:noProof/>
          <w:color w:val="auto"/>
        </w:rPr>
        <w:t>2</w:t>
      </w:r>
      <w:r w:rsidRPr="003D271D">
        <w:rPr>
          <w:i w:val="0"/>
          <w:iCs w:val="0"/>
          <w:color w:val="auto"/>
        </w:rPr>
        <w:fldChar w:fldCharType="end"/>
      </w:r>
      <w:r w:rsidRPr="003D271D">
        <w:rPr>
          <w:i w:val="0"/>
          <w:iCs w:val="0"/>
          <w:color w:val="auto"/>
        </w:rPr>
        <w:t xml:space="preserve">: Variáveis construídas através do processo de </w:t>
      </w:r>
      <w:proofErr w:type="spellStart"/>
      <w:r w:rsidRPr="003D271D">
        <w:rPr>
          <w:color w:val="auto"/>
        </w:rPr>
        <w:t>feature</w:t>
      </w:r>
      <w:proofErr w:type="spellEnd"/>
      <w:r w:rsidRPr="003D271D">
        <w:rPr>
          <w:color w:val="auto"/>
        </w:rPr>
        <w:t xml:space="preserve"> </w:t>
      </w:r>
      <w:proofErr w:type="spellStart"/>
      <w:r w:rsidRPr="003D271D">
        <w:rPr>
          <w:color w:val="auto"/>
        </w:rPr>
        <w:t>engineering</w:t>
      </w:r>
      <w:proofErr w:type="spellEnd"/>
    </w:p>
    <w:tbl>
      <w:tblPr>
        <w:tblW w:w="8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80"/>
        <w:gridCol w:w="4380"/>
      </w:tblGrid>
      <w:tr w:rsidR="00D33E6A" w:rsidRPr="00D33E6A" w14:paraId="2F7DF817" w14:textId="77777777" w:rsidTr="00D33E6A">
        <w:trPr>
          <w:trHeight w:val="29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3A6402FD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Variável</w:t>
            </w:r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bottom"/>
            <w:hideMark/>
          </w:tcPr>
          <w:p w14:paraId="29D3700A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</w:tr>
      <w:tr w:rsidR="00D33E6A" w:rsidRPr="00D33E6A" w14:paraId="389C43EC" w14:textId="77777777" w:rsidTr="00D33E6A">
        <w:trPr>
          <w:trHeight w:val="116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0EA356A3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proofErr w:type="spellStart"/>
            <w:r w:rsidRPr="00D33E6A">
              <w:rPr>
                <w:rFonts w:ascii="Calibri" w:eastAsia="Times New Roman" w:hAnsi="Calibri" w:cs="Calibri"/>
                <w:color w:val="203764"/>
                <w:lang w:eastAsia="pt-BR"/>
              </w:rPr>
              <w:t>valor_cobranca_geral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B3F5B3F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>Cobranças gerais do cliente, incluindo valores adicionais por utilização superior ao especificado em seu plano, ao final do trimestre</w:t>
            </w:r>
          </w:p>
        </w:tc>
      </w:tr>
      <w:tr w:rsidR="00D33E6A" w:rsidRPr="00D33E6A" w14:paraId="03E3213B" w14:textId="77777777" w:rsidTr="00D33E6A">
        <w:trPr>
          <w:trHeight w:val="58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5DE68BE0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proofErr w:type="spellStart"/>
            <w:r w:rsidRPr="00D33E6A">
              <w:rPr>
                <w:rFonts w:ascii="Calibri" w:eastAsia="Times New Roman" w:hAnsi="Calibri" w:cs="Calibri"/>
                <w:color w:val="203764"/>
                <w:lang w:eastAsia="pt-BR"/>
              </w:rPr>
              <w:t>tx_valores_reembolsados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090F3BA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>Percentual de valores reembolsados, em relação às cobranças gerais</w:t>
            </w:r>
          </w:p>
        </w:tc>
      </w:tr>
      <w:tr w:rsidR="00D33E6A" w:rsidRPr="00D33E6A" w14:paraId="1750E85B" w14:textId="77777777" w:rsidTr="00D33E6A">
        <w:trPr>
          <w:trHeight w:val="87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3B7E953F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color w:val="203764"/>
                <w:lang w:eastAsia="pt-BR"/>
              </w:rPr>
              <w:t>tx_concentracao_cobranca_mes_q3</w:t>
            </w:r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230704D" w14:textId="3715BA6A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Quanto dos valores cobrados até o final do </w:t>
            </w:r>
            <w:r w:rsidR="00412B75">
              <w:rPr>
                <w:rFonts w:ascii="Calibri" w:eastAsia="Times New Roman" w:hAnsi="Calibri" w:cs="Calibri"/>
                <w:color w:val="000000"/>
                <w:lang w:eastAsia="pt-BR"/>
              </w:rPr>
              <w:t>trimestre</w:t>
            </w:r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>, estão concentrados na mensalidade atual do cliente</w:t>
            </w:r>
          </w:p>
        </w:tc>
      </w:tr>
      <w:tr w:rsidR="00D33E6A" w:rsidRPr="00D33E6A" w14:paraId="4139E15B" w14:textId="77777777" w:rsidTr="00D33E6A">
        <w:trPr>
          <w:trHeight w:val="116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15EEAF40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proofErr w:type="spellStart"/>
            <w:r w:rsidRPr="00D33E6A">
              <w:rPr>
                <w:rFonts w:ascii="Calibri" w:eastAsia="Times New Roman" w:hAnsi="Calibri" w:cs="Calibri"/>
                <w:color w:val="203764"/>
                <w:lang w:eastAsia="pt-BR"/>
              </w:rPr>
              <w:t>valor_cobrancas_extras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0C5D99C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>Valores totais, cobrados por chamadas de longa distância e downloads de dados extras, acima do especificado no plano do cliente, ao final do trimestre</w:t>
            </w:r>
          </w:p>
        </w:tc>
      </w:tr>
      <w:tr w:rsidR="00D33E6A" w:rsidRPr="00D33E6A" w14:paraId="777DB077" w14:textId="77777777" w:rsidTr="00D33E6A">
        <w:trPr>
          <w:trHeight w:val="87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648735ED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proofErr w:type="spellStart"/>
            <w:r w:rsidRPr="00D33E6A">
              <w:rPr>
                <w:rFonts w:ascii="Calibri" w:eastAsia="Times New Roman" w:hAnsi="Calibri" w:cs="Calibri"/>
                <w:color w:val="203764"/>
                <w:lang w:eastAsia="pt-BR"/>
              </w:rPr>
              <w:t>tx_contrib_cobrancas_extras_cobranca_geral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22CB08C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>Representatividade dos valores cobrados de forma adicional, em relação aos valores gerais, cobrados do cliente</w:t>
            </w:r>
          </w:p>
        </w:tc>
      </w:tr>
      <w:tr w:rsidR="00D33E6A" w:rsidRPr="00D33E6A" w14:paraId="765A5459" w14:textId="77777777" w:rsidTr="00D33E6A">
        <w:trPr>
          <w:trHeight w:val="87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2BE7BB9E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proofErr w:type="spellStart"/>
            <w:r w:rsidRPr="00D33E6A">
              <w:rPr>
                <w:rFonts w:ascii="Calibri" w:eastAsia="Times New Roman" w:hAnsi="Calibri" w:cs="Calibri"/>
                <w:color w:val="203764"/>
                <w:lang w:eastAsia="pt-BR"/>
              </w:rPr>
              <w:t>qtd_servicos_principais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41575EF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>Quantidade de serviços principais assinados pelo cliente. Os serviços principais são telefonia e internet</w:t>
            </w:r>
          </w:p>
        </w:tc>
      </w:tr>
      <w:tr w:rsidR="00D33E6A" w:rsidRPr="00D33E6A" w14:paraId="6898B7AD" w14:textId="77777777" w:rsidTr="00D33E6A">
        <w:trPr>
          <w:trHeight w:val="58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0262C45C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proofErr w:type="spellStart"/>
            <w:r w:rsidRPr="00D33E6A">
              <w:rPr>
                <w:rFonts w:ascii="Calibri" w:eastAsia="Times New Roman" w:hAnsi="Calibri" w:cs="Calibri"/>
                <w:color w:val="203764"/>
                <w:lang w:eastAsia="pt-BR"/>
              </w:rPr>
              <w:t>qtd_servicos_adicionais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213B1CD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>Quantidade de serviços adicionais assinados pelo cliente</w:t>
            </w:r>
          </w:p>
        </w:tc>
      </w:tr>
      <w:tr w:rsidR="00D33E6A" w:rsidRPr="00D33E6A" w14:paraId="0C4F5956" w14:textId="77777777" w:rsidTr="00D33E6A">
        <w:trPr>
          <w:trHeight w:val="58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000000" w:fill="DDEBF7"/>
            <w:noWrap/>
            <w:vAlign w:val="center"/>
            <w:hideMark/>
          </w:tcPr>
          <w:p w14:paraId="45CB4D27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proofErr w:type="spellStart"/>
            <w:r w:rsidRPr="00D33E6A">
              <w:rPr>
                <w:rFonts w:ascii="Calibri" w:eastAsia="Times New Roman" w:hAnsi="Calibri" w:cs="Calibri"/>
                <w:color w:val="203764"/>
                <w:lang w:eastAsia="pt-BR"/>
              </w:rPr>
              <w:t>qtd_streamings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35B9AD3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>Quantidade de streamings utilizados pelo cliente</w:t>
            </w:r>
          </w:p>
        </w:tc>
      </w:tr>
    </w:tbl>
    <w:p w14:paraId="5BCCB3FF" w14:textId="77777777" w:rsidR="002F4EAA" w:rsidRDefault="002F4EAA" w:rsidP="00C0281D">
      <w:pPr>
        <w:spacing w:line="360" w:lineRule="auto"/>
        <w:rPr>
          <w:color w:val="000000"/>
          <w:sz w:val="18"/>
          <w:szCs w:val="18"/>
        </w:rPr>
      </w:pPr>
    </w:p>
    <w:p w14:paraId="24CA591A" w14:textId="167D30FA" w:rsidR="00C0281D" w:rsidRPr="002F4EAA" w:rsidRDefault="00C0281D" w:rsidP="00C0281D">
      <w:pPr>
        <w:spacing w:line="360" w:lineRule="auto"/>
        <w:rPr>
          <w:color w:val="000000"/>
          <w:sz w:val="18"/>
          <w:szCs w:val="18"/>
        </w:rPr>
      </w:pPr>
      <w:r w:rsidRPr="002F4EAA">
        <w:rPr>
          <w:color w:val="000000"/>
          <w:sz w:val="18"/>
          <w:szCs w:val="18"/>
        </w:rPr>
        <w:t>Fonte: resultados originais da pesquisa</w:t>
      </w:r>
    </w:p>
    <w:p w14:paraId="5E76A86F" w14:textId="1A996964" w:rsidR="00D33E6A" w:rsidRDefault="00D33E6A" w:rsidP="00112AF9">
      <w:pPr>
        <w:spacing w:line="360" w:lineRule="auto"/>
        <w:rPr>
          <w:color w:val="000000"/>
        </w:rPr>
      </w:pPr>
    </w:p>
    <w:p w14:paraId="0156E193" w14:textId="1F8532B9" w:rsidR="002F4EAA" w:rsidRPr="003D271D" w:rsidRDefault="002F4EAA" w:rsidP="002F4EAA">
      <w:pPr>
        <w:pStyle w:val="Caption"/>
        <w:keepNext/>
        <w:rPr>
          <w:i w:val="0"/>
          <w:iCs w:val="0"/>
          <w:color w:val="auto"/>
        </w:rPr>
      </w:pPr>
      <w:r w:rsidRPr="003D271D">
        <w:rPr>
          <w:i w:val="0"/>
          <w:iCs w:val="0"/>
          <w:color w:val="auto"/>
        </w:rPr>
        <w:lastRenderedPageBreak/>
        <w:t xml:space="preserve">Tabela </w:t>
      </w:r>
      <w:r w:rsidRPr="003D271D">
        <w:rPr>
          <w:i w:val="0"/>
          <w:iCs w:val="0"/>
          <w:color w:val="auto"/>
        </w:rPr>
        <w:fldChar w:fldCharType="begin"/>
      </w:r>
      <w:r w:rsidRPr="003D271D">
        <w:rPr>
          <w:i w:val="0"/>
          <w:iCs w:val="0"/>
          <w:color w:val="auto"/>
        </w:rPr>
        <w:instrText xml:space="preserve"> SEQ Tabela \* ARABIC </w:instrText>
      </w:r>
      <w:r w:rsidRPr="003D271D">
        <w:rPr>
          <w:i w:val="0"/>
          <w:iCs w:val="0"/>
          <w:color w:val="auto"/>
        </w:rPr>
        <w:fldChar w:fldCharType="separate"/>
      </w:r>
      <w:r w:rsidR="00AA5F64">
        <w:rPr>
          <w:i w:val="0"/>
          <w:iCs w:val="0"/>
          <w:noProof/>
          <w:color w:val="auto"/>
        </w:rPr>
        <w:t>3</w:t>
      </w:r>
      <w:r w:rsidRPr="003D271D">
        <w:rPr>
          <w:i w:val="0"/>
          <w:iCs w:val="0"/>
          <w:color w:val="auto"/>
        </w:rPr>
        <w:fldChar w:fldCharType="end"/>
      </w:r>
      <w:r w:rsidRPr="003D271D">
        <w:rPr>
          <w:i w:val="0"/>
          <w:iCs w:val="0"/>
          <w:color w:val="auto"/>
        </w:rPr>
        <w:t>: Variáveis censitárias, referentes ao condado da residência principal do cliente</w:t>
      </w:r>
    </w:p>
    <w:tbl>
      <w:tblPr>
        <w:tblW w:w="8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80"/>
        <w:gridCol w:w="4380"/>
      </w:tblGrid>
      <w:tr w:rsidR="004964A3" w:rsidRPr="004964A3" w14:paraId="25C51084" w14:textId="77777777" w:rsidTr="004964A3">
        <w:trPr>
          <w:trHeight w:val="29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0AF972F5" w14:textId="77777777" w:rsidR="004964A3" w:rsidRPr="004964A3" w:rsidRDefault="004964A3" w:rsidP="004964A3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4964A3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Variável</w:t>
            </w:r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bottom"/>
            <w:hideMark/>
          </w:tcPr>
          <w:p w14:paraId="1EBBCD70" w14:textId="77777777" w:rsidR="004964A3" w:rsidRPr="004964A3" w:rsidRDefault="004964A3" w:rsidP="004964A3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4964A3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</w:tr>
      <w:tr w:rsidR="004964A3" w:rsidRPr="004964A3" w14:paraId="2FFB2F6E" w14:textId="77777777" w:rsidTr="004964A3">
        <w:trPr>
          <w:trHeight w:val="29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14174EBB" w14:textId="2AF2010A" w:rsidR="004964A3" w:rsidRPr="004964A3" w:rsidRDefault="00DA6A7F" w:rsidP="004964A3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203764"/>
                <w:lang w:eastAsia="pt-BR"/>
              </w:rPr>
              <w:t>c</w:t>
            </w:r>
            <w:r w:rsidR="004964A3" w:rsidRPr="004964A3">
              <w:rPr>
                <w:rFonts w:ascii="Calibri" w:eastAsia="Times New Roman" w:hAnsi="Calibri" w:cs="Calibri"/>
                <w:color w:val="203764"/>
                <w:lang w:eastAsia="pt-BR"/>
              </w:rPr>
              <w:t>ounty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D3406F1" w14:textId="77777777" w:rsidR="004964A3" w:rsidRPr="004964A3" w:rsidRDefault="004964A3" w:rsidP="004964A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964A3">
              <w:rPr>
                <w:rFonts w:ascii="Calibri" w:eastAsia="Times New Roman" w:hAnsi="Calibri" w:cs="Calibri"/>
                <w:color w:val="000000"/>
                <w:lang w:eastAsia="pt-BR"/>
              </w:rPr>
              <w:t>Condado da residência principal do cliente</w:t>
            </w:r>
          </w:p>
        </w:tc>
      </w:tr>
      <w:tr w:rsidR="004964A3" w:rsidRPr="004964A3" w14:paraId="36A911BA" w14:textId="77777777" w:rsidTr="004964A3">
        <w:trPr>
          <w:trHeight w:val="29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52576DAB" w14:textId="77777777" w:rsidR="004964A3" w:rsidRPr="004964A3" w:rsidRDefault="004964A3" w:rsidP="004964A3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proofErr w:type="spellStart"/>
            <w:r w:rsidRPr="004964A3">
              <w:rPr>
                <w:rFonts w:ascii="Calibri" w:eastAsia="Times New Roman" w:hAnsi="Calibri" w:cs="Calibri"/>
                <w:color w:val="203764"/>
                <w:lang w:eastAsia="pt-BR"/>
              </w:rPr>
              <w:t>condado_idade_mediana_habitantes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F1729BC" w14:textId="77777777" w:rsidR="004964A3" w:rsidRPr="004964A3" w:rsidRDefault="004964A3" w:rsidP="004964A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964A3">
              <w:rPr>
                <w:rFonts w:ascii="Calibri" w:eastAsia="Times New Roman" w:hAnsi="Calibri" w:cs="Calibri"/>
                <w:color w:val="000000"/>
                <w:lang w:eastAsia="pt-BR"/>
              </w:rPr>
              <w:t>Idade mediana dos habitantes</w:t>
            </w:r>
          </w:p>
        </w:tc>
      </w:tr>
      <w:tr w:rsidR="004964A3" w:rsidRPr="004964A3" w14:paraId="5018577D" w14:textId="77777777" w:rsidTr="004964A3">
        <w:trPr>
          <w:trHeight w:val="29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0F19CCF0" w14:textId="77777777" w:rsidR="004964A3" w:rsidRPr="004964A3" w:rsidRDefault="004964A3" w:rsidP="004964A3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proofErr w:type="spellStart"/>
            <w:r w:rsidRPr="004964A3">
              <w:rPr>
                <w:rFonts w:ascii="Calibri" w:eastAsia="Times New Roman" w:hAnsi="Calibri" w:cs="Calibri"/>
                <w:color w:val="203764"/>
                <w:lang w:eastAsia="pt-BR"/>
              </w:rPr>
              <w:t>condado_indice_gini_desigualdade_renda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BD7C7C9" w14:textId="77777777" w:rsidR="004964A3" w:rsidRPr="004964A3" w:rsidRDefault="004964A3" w:rsidP="004964A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964A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Índice de </w:t>
            </w:r>
            <w:proofErr w:type="spellStart"/>
            <w:r w:rsidRPr="004964A3">
              <w:rPr>
                <w:rFonts w:ascii="Calibri" w:eastAsia="Times New Roman" w:hAnsi="Calibri" w:cs="Calibri"/>
                <w:color w:val="000000"/>
                <w:lang w:eastAsia="pt-BR"/>
              </w:rPr>
              <w:t>gini</w:t>
            </w:r>
            <w:proofErr w:type="spellEnd"/>
            <w:r w:rsidRPr="004964A3">
              <w:rPr>
                <w:rFonts w:ascii="Calibri" w:eastAsia="Times New Roman" w:hAnsi="Calibri" w:cs="Calibri"/>
                <w:color w:val="000000"/>
                <w:lang w:eastAsia="pt-BR"/>
              </w:rPr>
              <w:t>, de desigualdade de renda</w:t>
            </w:r>
          </w:p>
        </w:tc>
      </w:tr>
      <w:tr w:rsidR="004964A3" w:rsidRPr="004964A3" w14:paraId="685EEDE9" w14:textId="77777777" w:rsidTr="004964A3">
        <w:trPr>
          <w:trHeight w:val="29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50E13EC9" w14:textId="77777777" w:rsidR="004964A3" w:rsidRPr="004964A3" w:rsidRDefault="004964A3" w:rsidP="004964A3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proofErr w:type="spellStart"/>
            <w:r w:rsidRPr="004964A3">
              <w:rPr>
                <w:rFonts w:ascii="Calibri" w:eastAsia="Times New Roman" w:hAnsi="Calibri" w:cs="Calibri"/>
                <w:color w:val="203764"/>
                <w:lang w:eastAsia="pt-BR"/>
              </w:rPr>
              <w:t>condado_qtd_habitantes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C327FD5" w14:textId="77777777" w:rsidR="004964A3" w:rsidRPr="004964A3" w:rsidRDefault="004964A3" w:rsidP="004964A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964A3">
              <w:rPr>
                <w:rFonts w:ascii="Calibri" w:eastAsia="Times New Roman" w:hAnsi="Calibri" w:cs="Calibri"/>
                <w:color w:val="000000"/>
                <w:lang w:eastAsia="pt-BR"/>
              </w:rPr>
              <w:t>Quantidade de habitantes</w:t>
            </w:r>
          </w:p>
        </w:tc>
      </w:tr>
      <w:tr w:rsidR="004964A3" w:rsidRPr="004964A3" w14:paraId="7489BDFE" w14:textId="77777777" w:rsidTr="004964A3">
        <w:trPr>
          <w:trHeight w:val="29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1CD9F444" w14:textId="77777777" w:rsidR="004964A3" w:rsidRPr="004964A3" w:rsidRDefault="004964A3" w:rsidP="004964A3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proofErr w:type="spellStart"/>
            <w:r w:rsidRPr="004964A3">
              <w:rPr>
                <w:rFonts w:ascii="Calibri" w:eastAsia="Times New Roman" w:hAnsi="Calibri" w:cs="Calibri"/>
                <w:color w:val="203764"/>
                <w:lang w:eastAsia="pt-BR"/>
              </w:rPr>
              <w:t>condado_renda_familiar_mediana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07C8867" w14:textId="77777777" w:rsidR="004964A3" w:rsidRPr="004964A3" w:rsidRDefault="004964A3" w:rsidP="004964A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964A3">
              <w:rPr>
                <w:rFonts w:ascii="Calibri" w:eastAsia="Times New Roman" w:hAnsi="Calibri" w:cs="Calibri"/>
                <w:color w:val="000000"/>
                <w:lang w:eastAsia="pt-BR"/>
              </w:rPr>
              <w:t>Renda familiar mediana</w:t>
            </w:r>
          </w:p>
        </w:tc>
      </w:tr>
      <w:tr w:rsidR="004964A3" w:rsidRPr="004964A3" w14:paraId="7FB5CE1E" w14:textId="77777777" w:rsidTr="004964A3">
        <w:trPr>
          <w:trHeight w:val="58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634AACBC" w14:textId="77777777" w:rsidR="004964A3" w:rsidRPr="004964A3" w:rsidRDefault="004964A3" w:rsidP="004964A3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proofErr w:type="spellStart"/>
            <w:r w:rsidRPr="004964A3">
              <w:rPr>
                <w:rFonts w:ascii="Calibri" w:eastAsia="Times New Roman" w:hAnsi="Calibri" w:cs="Calibri"/>
                <w:color w:val="203764"/>
                <w:lang w:eastAsia="pt-BR"/>
              </w:rPr>
              <w:t>condado_tx_habitantes_homens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2D1A50D" w14:textId="77777777" w:rsidR="004964A3" w:rsidRPr="004964A3" w:rsidRDefault="004964A3" w:rsidP="004964A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964A3">
              <w:rPr>
                <w:rFonts w:ascii="Calibri" w:eastAsia="Times New Roman" w:hAnsi="Calibri" w:cs="Calibri"/>
                <w:color w:val="000000"/>
                <w:lang w:eastAsia="pt-BR"/>
              </w:rPr>
              <w:t>Percentual da população composta por homens</w:t>
            </w:r>
          </w:p>
        </w:tc>
      </w:tr>
      <w:tr w:rsidR="004964A3" w:rsidRPr="004964A3" w14:paraId="27668C2C" w14:textId="77777777" w:rsidTr="004964A3">
        <w:trPr>
          <w:trHeight w:val="58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7CB15266" w14:textId="77777777" w:rsidR="004964A3" w:rsidRPr="004964A3" w:rsidRDefault="004964A3" w:rsidP="004964A3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r w:rsidRPr="004964A3">
              <w:rPr>
                <w:rFonts w:ascii="Calibri" w:eastAsia="Times New Roman" w:hAnsi="Calibri" w:cs="Calibri"/>
                <w:color w:val="203764"/>
                <w:lang w:eastAsia="pt-BR"/>
              </w:rPr>
              <w:t>condado_tx_habitantes_menor_18_anos</w:t>
            </w:r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9B31CD9" w14:textId="77777777" w:rsidR="004964A3" w:rsidRPr="004964A3" w:rsidRDefault="004964A3" w:rsidP="004964A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964A3">
              <w:rPr>
                <w:rFonts w:ascii="Calibri" w:eastAsia="Times New Roman" w:hAnsi="Calibri" w:cs="Calibri"/>
                <w:color w:val="000000"/>
                <w:lang w:eastAsia="pt-BR"/>
              </w:rPr>
              <w:t>Percentual da população composta por indivíduos menores de 18 anos</w:t>
            </w:r>
          </w:p>
        </w:tc>
      </w:tr>
      <w:tr w:rsidR="004964A3" w:rsidRPr="004964A3" w14:paraId="553E9504" w14:textId="77777777" w:rsidTr="004964A3">
        <w:trPr>
          <w:trHeight w:val="58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241C3792" w14:textId="77777777" w:rsidR="004964A3" w:rsidRPr="004964A3" w:rsidRDefault="004964A3" w:rsidP="004964A3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r w:rsidRPr="004964A3">
              <w:rPr>
                <w:rFonts w:ascii="Calibri" w:eastAsia="Times New Roman" w:hAnsi="Calibri" w:cs="Calibri"/>
                <w:color w:val="203764"/>
                <w:lang w:eastAsia="pt-BR"/>
              </w:rPr>
              <w:t>condado_area_terra_m2</w:t>
            </w:r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98CAFBB" w14:textId="77777777" w:rsidR="004964A3" w:rsidRPr="004964A3" w:rsidRDefault="004964A3" w:rsidP="004964A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964A3">
              <w:rPr>
                <w:rFonts w:ascii="Calibri" w:eastAsia="Times New Roman" w:hAnsi="Calibri" w:cs="Calibri"/>
                <w:color w:val="000000"/>
                <w:lang w:eastAsia="pt-BR"/>
              </w:rPr>
              <w:t>Área territorial do condado, em metros quadrados</w:t>
            </w:r>
          </w:p>
        </w:tc>
      </w:tr>
      <w:tr w:rsidR="004964A3" w:rsidRPr="004964A3" w14:paraId="0E7D5623" w14:textId="77777777" w:rsidTr="004964A3">
        <w:trPr>
          <w:trHeight w:val="58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000000" w:fill="DDEBF7"/>
            <w:noWrap/>
            <w:vAlign w:val="center"/>
            <w:hideMark/>
          </w:tcPr>
          <w:p w14:paraId="5CE78C80" w14:textId="77777777" w:rsidR="004964A3" w:rsidRPr="004964A3" w:rsidRDefault="004964A3" w:rsidP="004964A3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proofErr w:type="spellStart"/>
            <w:r w:rsidRPr="004964A3">
              <w:rPr>
                <w:rFonts w:ascii="Calibri" w:eastAsia="Times New Roman" w:hAnsi="Calibri" w:cs="Calibri"/>
                <w:color w:val="203764"/>
                <w:lang w:eastAsia="pt-BR"/>
              </w:rPr>
              <w:t>condado_densidade_populacional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A05E05E" w14:textId="77777777" w:rsidR="004964A3" w:rsidRPr="004964A3" w:rsidRDefault="004964A3" w:rsidP="004964A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964A3">
              <w:rPr>
                <w:rFonts w:ascii="Calibri" w:eastAsia="Times New Roman" w:hAnsi="Calibri" w:cs="Calibri"/>
                <w:color w:val="000000"/>
                <w:lang w:eastAsia="pt-BR"/>
              </w:rPr>
              <w:t>Densidade populacional (número de habitantes / área)</w:t>
            </w:r>
          </w:p>
        </w:tc>
      </w:tr>
    </w:tbl>
    <w:p w14:paraId="498A9419" w14:textId="77777777" w:rsidR="00144A33" w:rsidRDefault="00144A33" w:rsidP="00112AF9">
      <w:pPr>
        <w:spacing w:line="360" w:lineRule="auto"/>
        <w:rPr>
          <w:color w:val="000000"/>
          <w:sz w:val="18"/>
          <w:szCs w:val="18"/>
        </w:rPr>
      </w:pPr>
    </w:p>
    <w:p w14:paraId="619743C4" w14:textId="40C46605" w:rsidR="004964A3" w:rsidRPr="00144A33" w:rsidRDefault="00C0281D" w:rsidP="00112AF9">
      <w:pPr>
        <w:spacing w:line="360" w:lineRule="auto"/>
        <w:rPr>
          <w:color w:val="000000"/>
          <w:sz w:val="18"/>
          <w:szCs w:val="18"/>
        </w:rPr>
      </w:pPr>
      <w:r w:rsidRPr="00144A33">
        <w:rPr>
          <w:color w:val="000000"/>
          <w:sz w:val="18"/>
          <w:szCs w:val="18"/>
        </w:rPr>
        <w:t>Fonte: resultados originais da pesquisa</w:t>
      </w:r>
    </w:p>
    <w:p w14:paraId="0383ED0E" w14:textId="77777777" w:rsidR="004964A3" w:rsidRDefault="004964A3" w:rsidP="00112AF9">
      <w:pPr>
        <w:spacing w:line="360" w:lineRule="auto"/>
        <w:rPr>
          <w:color w:val="000000"/>
        </w:rPr>
      </w:pPr>
    </w:p>
    <w:p w14:paraId="34FB2B39" w14:textId="2845CA4F" w:rsidR="00144A33" w:rsidRPr="00144A33" w:rsidRDefault="00144A33" w:rsidP="00144A33">
      <w:pPr>
        <w:pStyle w:val="Caption"/>
        <w:keepNext/>
        <w:rPr>
          <w:i w:val="0"/>
          <w:iCs w:val="0"/>
          <w:color w:val="auto"/>
        </w:rPr>
      </w:pPr>
      <w:r w:rsidRPr="00144A33">
        <w:rPr>
          <w:i w:val="0"/>
          <w:iCs w:val="0"/>
          <w:color w:val="auto"/>
        </w:rPr>
        <w:t xml:space="preserve">Tabela </w:t>
      </w:r>
      <w:r w:rsidRPr="00144A33">
        <w:rPr>
          <w:i w:val="0"/>
          <w:iCs w:val="0"/>
          <w:color w:val="auto"/>
        </w:rPr>
        <w:fldChar w:fldCharType="begin"/>
      </w:r>
      <w:r w:rsidRPr="00144A33">
        <w:rPr>
          <w:i w:val="0"/>
          <w:iCs w:val="0"/>
          <w:color w:val="auto"/>
        </w:rPr>
        <w:instrText xml:space="preserve"> SEQ Tabela \* ARABIC </w:instrText>
      </w:r>
      <w:r w:rsidRPr="00144A33">
        <w:rPr>
          <w:i w:val="0"/>
          <w:iCs w:val="0"/>
          <w:color w:val="auto"/>
        </w:rPr>
        <w:fldChar w:fldCharType="separate"/>
      </w:r>
      <w:r w:rsidR="00AA5F64">
        <w:rPr>
          <w:i w:val="0"/>
          <w:iCs w:val="0"/>
          <w:noProof/>
          <w:color w:val="auto"/>
        </w:rPr>
        <w:t>4</w:t>
      </w:r>
      <w:r w:rsidRPr="00144A33">
        <w:rPr>
          <w:i w:val="0"/>
          <w:iCs w:val="0"/>
          <w:color w:val="auto"/>
        </w:rPr>
        <w:fldChar w:fldCharType="end"/>
      </w:r>
      <w:r w:rsidRPr="00144A33">
        <w:rPr>
          <w:i w:val="0"/>
          <w:iCs w:val="0"/>
          <w:color w:val="auto"/>
        </w:rPr>
        <w:t>: Variáveis censitárias, referentes ao cep da residência principal do cliente</w:t>
      </w:r>
    </w:p>
    <w:tbl>
      <w:tblPr>
        <w:tblW w:w="8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80"/>
        <w:gridCol w:w="4380"/>
      </w:tblGrid>
      <w:tr w:rsidR="004964A3" w:rsidRPr="004964A3" w14:paraId="684D2D7D" w14:textId="77777777" w:rsidTr="004964A3">
        <w:trPr>
          <w:trHeight w:val="29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04AFE3E7" w14:textId="77777777" w:rsidR="004964A3" w:rsidRPr="004964A3" w:rsidRDefault="004964A3" w:rsidP="004964A3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4964A3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Variável</w:t>
            </w:r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bottom"/>
            <w:hideMark/>
          </w:tcPr>
          <w:p w14:paraId="6AC6D102" w14:textId="77777777" w:rsidR="004964A3" w:rsidRPr="004964A3" w:rsidRDefault="004964A3" w:rsidP="004964A3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4964A3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</w:tr>
      <w:tr w:rsidR="004964A3" w:rsidRPr="004964A3" w14:paraId="66E5B57A" w14:textId="77777777" w:rsidTr="004964A3">
        <w:trPr>
          <w:trHeight w:val="29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73D706AC" w14:textId="77777777" w:rsidR="004964A3" w:rsidRPr="004964A3" w:rsidRDefault="004964A3" w:rsidP="004964A3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proofErr w:type="spellStart"/>
            <w:r w:rsidRPr="004964A3">
              <w:rPr>
                <w:rFonts w:ascii="Calibri" w:eastAsia="Times New Roman" w:hAnsi="Calibri" w:cs="Calibri"/>
                <w:color w:val="203764"/>
                <w:lang w:eastAsia="pt-BR"/>
              </w:rPr>
              <w:t>zip_code_idade_mediana_habitantes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B27F4C4" w14:textId="77777777" w:rsidR="004964A3" w:rsidRPr="004964A3" w:rsidRDefault="004964A3" w:rsidP="004964A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964A3">
              <w:rPr>
                <w:rFonts w:ascii="Calibri" w:eastAsia="Times New Roman" w:hAnsi="Calibri" w:cs="Calibri"/>
                <w:color w:val="000000"/>
                <w:lang w:eastAsia="pt-BR"/>
              </w:rPr>
              <w:t>Idade mediana dos habitantes</w:t>
            </w:r>
          </w:p>
        </w:tc>
      </w:tr>
      <w:tr w:rsidR="004964A3" w:rsidRPr="004964A3" w14:paraId="5406B9C1" w14:textId="77777777" w:rsidTr="004964A3">
        <w:trPr>
          <w:trHeight w:val="29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157004F4" w14:textId="77777777" w:rsidR="004964A3" w:rsidRPr="004964A3" w:rsidRDefault="004964A3" w:rsidP="004964A3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proofErr w:type="spellStart"/>
            <w:r w:rsidRPr="004964A3">
              <w:rPr>
                <w:rFonts w:ascii="Calibri" w:eastAsia="Times New Roman" w:hAnsi="Calibri" w:cs="Calibri"/>
                <w:color w:val="203764"/>
                <w:lang w:eastAsia="pt-BR"/>
              </w:rPr>
              <w:t>zip_code_indice_gini_desigualdade_renda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57AD33F" w14:textId="77777777" w:rsidR="004964A3" w:rsidRPr="004964A3" w:rsidRDefault="004964A3" w:rsidP="004964A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964A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Índice de </w:t>
            </w:r>
            <w:proofErr w:type="spellStart"/>
            <w:r w:rsidRPr="004964A3">
              <w:rPr>
                <w:rFonts w:ascii="Calibri" w:eastAsia="Times New Roman" w:hAnsi="Calibri" w:cs="Calibri"/>
                <w:color w:val="000000"/>
                <w:lang w:eastAsia="pt-BR"/>
              </w:rPr>
              <w:t>gini</w:t>
            </w:r>
            <w:proofErr w:type="spellEnd"/>
            <w:r w:rsidRPr="004964A3">
              <w:rPr>
                <w:rFonts w:ascii="Calibri" w:eastAsia="Times New Roman" w:hAnsi="Calibri" w:cs="Calibri"/>
                <w:color w:val="000000"/>
                <w:lang w:eastAsia="pt-BR"/>
              </w:rPr>
              <w:t>, de desigualdade de renda</w:t>
            </w:r>
          </w:p>
        </w:tc>
      </w:tr>
      <w:tr w:rsidR="004964A3" w:rsidRPr="004964A3" w14:paraId="3BC93CC4" w14:textId="77777777" w:rsidTr="004964A3">
        <w:trPr>
          <w:trHeight w:val="29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2110FEDA" w14:textId="77777777" w:rsidR="004964A3" w:rsidRPr="004964A3" w:rsidRDefault="004964A3" w:rsidP="004964A3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proofErr w:type="spellStart"/>
            <w:r w:rsidRPr="004964A3">
              <w:rPr>
                <w:rFonts w:ascii="Calibri" w:eastAsia="Times New Roman" w:hAnsi="Calibri" w:cs="Calibri"/>
                <w:color w:val="203764"/>
                <w:lang w:eastAsia="pt-BR"/>
              </w:rPr>
              <w:t>zip_code_qtd_habitantes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40DAD97" w14:textId="77777777" w:rsidR="004964A3" w:rsidRPr="004964A3" w:rsidRDefault="004964A3" w:rsidP="004964A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964A3">
              <w:rPr>
                <w:rFonts w:ascii="Calibri" w:eastAsia="Times New Roman" w:hAnsi="Calibri" w:cs="Calibri"/>
                <w:color w:val="000000"/>
                <w:lang w:eastAsia="pt-BR"/>
              </w:rPr>
              <w:t>Quantidade de habitantes</w:t>
            </w:r>
          </w:p>
        </w:tc>
      </w:tr>
      <w:tr w:rsidR="004964A3" w:rsidRPr="004964A3" w14:paraId="2CFD1008" w14:textId="77777777" w:rsidTr="004964A3">
        <w:trPr>
          <w:trHeight w:val="29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322D0CE9" w14:textId="77777777" w:rsidR="004964A3" w:rsidRPr="004964A3" w:rsidRDefault="004964A3" w:rsidP="004964A3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proofErr w:type="spellStart"/>
            <w:r w:rsidRPr="004964A3">
              <w:rPr>
                <w:rFonts w:ascii="Calibri" w:eastAsia="Times New Roman" w:hAnsi="Calibri" w:cs="Calibri"/>
                <w:color w:val="203764"/>
                <w:lang w:eastAsia="pt-BR"/>
              </w:rPr>
              <w:t>zip_code_renda_familiar_mediana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5551B18" w14:textId="77777777" w:rsidR="004964A3" w:rsidRPr="004964A3" w:rsidRDefault="004964A3" w:rsidP="004964A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964A3">
              <w:rPr>
                <w:rFonts w:ascii="Calibri" w:eastAsia="Times New Roman" w:hAnsi="Calibri" w:cs="Calibri"/>
                <w:color w:val="000000"/>
                <w:lang w:eastAsia="pt-BR"/>
              </w:rPr>
              <w:t>Renda familiar mediana</w:t>
            </w:r>
          </w:p>
        </w:tc>
      </w:tr>
      <w:tr w:rsidR="004964A3" w:rsidRPr="004964A3" w14:paraId="4B29255D" w14:textId="77777777" w:rsidTr="004964A3">
        <w:trPr>
          <w:trHeight w:val="58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035CD21C" w14:textId="77777777" w:rsidR="004964A3" w:rsidRPr="004964A3" w:rsidRDefault="004964A3" w:rsidP="004964A3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proofErr w:type="spellStart"/>
            <w:r w:rsidRPr="004964A3">
              <w:rPr>
                <w:rFonts w:ascii="Calibri" w:eastAsia="Times New Roman" w:hAnsi="Calibri" w:cs="Calibri"/>
                <w:color w:val="203764"/>
                <w:lang w:eastAsia="pt-BR"/>
              </w:rPr>
              <w:t>zip_code_tx_habitantes_homens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AF52F6D" w14:textId="77777777" w:rsidR="004964A3" w:rsidRPr="004964A3" w:rsidRDefault="004964A3" w:rsidP="004964A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964A3">
              <w:rPr>
                <w:rFonts w:ascii="Calibri" w:eastAsia="Times New Roman" w:hAnsi="Calibri" w:cs="Calibri"/>
                <w:color w:val="000000"/>
                <w:lang w:eastAsia="pt-BR"/>
              </w:rPr>
              <w:t>Percentual da população composta por homens</w:t>
            </w:r>
          </w:p>
        </w:tc>
      </w:tr>
      <w:tr w:rsidR="004964A3" w:rsidRPr="004964A3" w14:paraId="0C89791E" w14:textId="77777777" w:rsidTr="004964A3">
        <w:trPr>
          <w:trHeight w:val="58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048B468B" w14:textId="77777777" w:rsidR="004964A3" w:rsidRPr="004964A3" w:rsidRDefault="004964A3" w:rsidP="004964A3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r w:rsidRPr="004964A3">
              <w:rPr>
                <w:rFonts w:ascii="Calibri" w:eastAsia="Times New Roman" w:hAnsi="Calibri" w:cs="Calibri"/>
                <w:color w:val="203764"/>
                <w:lang w:eastAsia="pt-BR"/>
              </w:rPr>
              <w:t>zip_code_tx_habitantes_menor_18_anos</w:t>
            </w:r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E1DE93B" w14:textId="77777777" w:rsidR="004964A3" w:rsidRPr="004964A3" w:rsidRDefault="004964A3" w:rsidP="004964A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964A3">
              <w:rPr>
                <w:rFonts w:ascii="Calibri" w:eastAsia="Times New Roman" w:hAnsi="Calibri" w:cs="Calibri"/>
                <w:color w:val="000000"/>
                <w:lang w:eastAsia="pt-BR"/>
              </w:rPr>
              <w:t>Percentual da população composta por indivíduos menores de 18 anos</w:t>
            </w:r>
          </w:p>
        </w:tc>
      </w:tr>
      <w:tr w:rsidR="004964A3" w:rsidRPr="004964A3" w14:paraId="41924941" w14:textId="77777777" w:rsidTr="004964A3">
        <w:trPr>
          <w:trHeight w:val="29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10F830F8" w14:textId="77777777" w:rsidR="004964A3" w:rsidRPr="004964A3" w:rsidRDefault="004964A3" w:rsidP="004964A3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r w:rsidRPr="004964A3">
              <w:rPr>
                <w:rFonts w:ascii="Calibri" w:eastAsia="Times New Roman" w:hAnsi="Calibri" w:cs="Calibri"/>
                <w:color w:val="203764"/>
                <w:lang w:eastAsia="pt-BR"/>
              </w:rPr>
              <w:t>zip_code_area_terra_m2</w:t>
            </w:r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C7B4EFF" w14:textId="77777777" w:rsidR="004964A3" w:rsidRPr="004964A3" w:rsidRDefault="004964A3" w:rsidP="004964A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964A3">
              <w:rPr>
                <w:rFonts w:ascii="Calibri" w:eastAsia="Times New Roman" w:hAnsi="Calibri" w:cs="Calibri"/>
                <w:color w:val="000000"/>
                <w:lang w:eastAsia="pt-BR"/>
              </w:rPr>
              <w:t>Área territorial do cep, em metros quadrados</w:t>
            </w:r>
          </w:p>
        </w:tc>
      </w:tr>
      <w:tr w:rsidR="004964A3" w:rsidRPr="004964A3" w14:paraId="26645CE8" w14:textId="77777777" w:rsidTr="004964A3">
        <w:trPr>
          <w:trHeight w:val="58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000000" w:fill="DDEBF7"/>
            <w:noWrap/>
            <w:vAlign w:val="center"/>
            <w:hideMark/>
          </w:tcPr>
          <w:p w14:paraId="24111A6E" w14:textId="77777777" w:rsidR="004964A3" w:rsidRPr="004964A3" w:rsidRDefault="004964A3" w:rsidP="004964A3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proofErr w:type="spellStart"/>
            <w:r w:rsidRPr="004964A3">
              <w:rPr>
                <w:rFonts w:ascii="Calibri" w:eastAsia="Times New Roman" w:hAnsi="Calibri" w:cs="Calibri"/>
                <w:color w:val="203764"/>
                <w:lang w:eastAsia="pt-BR"/>
              </w:rPr>
              <w:t>zip_code_densidade_populacional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F2FC34E" w14:textId="77777777" w:rsidR="004964A3" w:rsidRPr="004964A3" w:rsidRDefault="004964A3" w:rsidP="004964A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964A3">
              <w:rPr>
                <w:rFonts w:ascii="Calibri" w:eastAsia="Times New Roman" w:hAnsi="Calibri" w:cs="Calibri"/>
                <w:color w:val="000000"/>
                <w:lang w:eastAsia="pt-BR"/>
              </w:rPr>
              <w:t>Densidade populacional (número de habitantes / área)</w:t>
            </w:r>
          </w:p>
        </w:tc>
      </w:tr>
    </w:tbl>
    <w:p w14:paraId="053C59EA" w14:textId="77777777" w:rsidR="00144A33" w:rsidRDefault="00144A33" w:rsidP="00570EAE">
      <w:pPr>
        <w:spacing w:line="360" w:lineRule="auto"/>
        <w:rPr>
          <w:color w:val="000000"/>
          <w:sz w:val="18"/>
          <w:szCs w:val="18"/>
        </w:rPr>
      </w:pPr>
    </w:p>
    <w:p w14:paraId="44941187" w14:textId="7BA1B226" w:rsidR="00570EAE" w:rsidRPr="00144A33" w:rsidRDefault="00570EAE" w:rsidP="00570EAE">
      <w:pPr>
        <w:spacing w:line="360" w:lineRule="auto"/>
        <w:rPr>
          <w:color w:val="000000"/>
          <w:sz w:val="18"/>
          <w:szCs w:val="18"/>
        </w:rPr>
      </w:pPr>
      <w:r w:rsidRPr="00144A33">
        <w:rPr>
          <w:color w:val="000000"/>
          <w:sz w:val="18"/>
          <w:szCs w:val="18"/>
        </w:rPr>
        <w:t>Fonte: resultados originais da pesquisa</w:t>
      </w:r>
    </w:p>
    <w:p w14:paraId="5DB35A17" w14:textId="77777777" w:rsidR="00570EAE" w:rsidRDefault="00570EAE" w:rsidP="00112AF9">
      <w:pPr>
        <w:spacing w:line="360" w:lineRule="auto"/>
        <w:rPr>
          <w:color w:val="000000"/>
        </w:rPr>
      </w:pPr>
    </w:p>
    <w:p w14:paraId="77C21C13" w14:textId="77D04E97" w:rsidR="00EF4CDC" w:rsidRPr="006444B6" w:rsidRDefault="00EF4CDC" w:rsidP="009E1FC4">
      <w:pPr>
        <w:spacing w:line="360" w:lineRule="auto"/>
        <w:ind w:firstLine="708"/>
      </w:pPr>
      <w:r w:rsidRPr="006444B6">
        <w:t>O</w:t>
      </w:r>
      <w:r w:rsidR="00EE7BB6">
        <w:t xml:space="preserve"> conjunto de dados foi </w:t>
      </w:r>
      <w:r w:rsidRPr="006444B6">
        <w:t xml:space="preserve">dividido em </w:t>
      </w:r>
      <w:r w:rsidR="00EE7BB6">
        <w:t xml:space="preserve">partições </w:t>
      </w:r>
      <w:r w:rsidRPr="006444B6">
        <w:t>de treinamento e teste,</w:t>
      </w:r>
      <w:r w:rsidR="00E87AE8">
        <w:t xml:space="preserve"> e ao todo foram estimados dois modelos, sendo </w:t>
      </w:r>
      <w:r w:rsidRPr="006444B6">
        <w:t xml:space="preserve">um modelo de regressão logística binária clássica, e </w:t>
      </w:r>
      <w:r w:rsidR="00177958">
        <w:t xml:space="preserve">um </w:t>
      </w:r>
      <w:r w:rsidRPr="006444B6">
        <w:t>modelo de regressão logística binária multinível, os quais, com base no comportamento conjunto das variáveis preditoras, calcular</w:t>
      </w:r>
      <w:r w:rsidR="009803D5">
        <w:t>am</w:t>
      </w:r>
      <w:r w:rsidRPr="006444B6">
        <w:t xml:space="preserve"> a probabilidade de </w:t>
      </w:r>
      <w:r w:rsidR="00F449A9" w:rsidRPr="00177958">
        <w:rPr>
          <w:i/>
          <w:iCs/>
        </w:rPr>
        <w:t>churn</w:t>
      </w:r>
      <w:r w:rsidR="00F449A9">
        <w:t xml:space="preserve"> de cada cliente</w:t>
      </w:r>
      <w:r w:rsidRPr="006444B6">
        <w:t xml:space="preserve">. Os parâmetros do modelo clássico </w:t>
      </w:r>
      <w:r w:rsidR="000E13A9">
        <w:t xml:space="preserve">foram </w:t>
      </w:r>
      <w:r w:rsidRPr="006444B6">
        <w:t xml:space="preserve">estimados por máxima verossimilhança, e os do modelo multinível, por máxima verossimilhança restrita, método que de acordo com Fávero e </w:t>
      </w:r>
      <w:proofErr w:type="spellStart"/>
      <w:r w:rsidRPr="006444B6">
        <w:t>Belfiore</w:t>
      </w:r>
      <w:proofErr w:type="spellEnd"/>
      <w:r w:rsidRPr="006444B6">
        <w:t xml:space="preserve"> (2017) gera estimações não viesadas da variância dos termos de erro.</w:t>
      </w:r>
    </w:p>
    <w:p w14:paraId="6CBBFAD6" w14:textId="1948F2D1" w:rsidR="00EF4CDC" w:rsidRPr="006444B6" w:rsidRDefault="00EF4CDC" w:rsidP="009E1FC4">
      <w:pPr>
        <w:spacing w:line="360" w:lineRule="auto"/>
        <w:ind w:firstLine="708"/>
      </w:pPr>
      <w:r w:rsidRPr="006444B6">
        <w:lastRenderedPageBreak/>
        <w:t xml:space="preserve">A modelagem multinível </w:t>
      </w:r>
      <w:r w:rsidR="00966EEE">
        <w:t xml:space="preserve">foi aplicada com o intuito de </w:t>
      </w:r>
      <w:r w:rsidR="009E6026">
        <w:t>permitir</w:t>
      </w:r>
      <w:r w:rsidR="00966EEE">
        <w:t xml:space="preserve"> a</w:t>
      </w:r>
      <w:r w:rsidRPr="006444B6">
        <w:t xml:space="preserve"> identifica</w:t>
      </w:r>
      <w:r w:rsidR="00966EEE">
        <w:t xml:space="preserve">ção de </w:t>
      </w:r>
      <w:r w:rsidRPr="006444B6">
        <w:t xml:space="preserve">heterogeneidades entre </w:t>
      </w:r>
      <w:r w:rsidR="000E13A9">
        <w:t>o</w:t>
      </w:r>
      <w:r w:rsidRPr="006444B6">
        <w:t xml:space="preserve">s </w:t>
      </w:r>
      <w:r w:rsidR="000E13A9">
        <w:t xml:space="preserve">clientes </w:t>
      </w:r>
      <w:r w:rsidRPr="006444B6">
        <w:t xml:space="preserve">bem como entre os </w:t>
      </w:r>
      <w:r w:rsidR="000E13A9">
        <w:t>condados</w:t>
      </w:r>
      <w:r w:rsidRPr="006444B6">
        <w:t>, possibilitando a especificação de componentes aleatórios em cada nível.</w:t>
      </w:r>
    </w:p>
    <w:p w14:paraId="0292E05A" w14:textId="7FBA1AB6" w:rsidR="00EF4CDC" w:rsidRPr="006444B6" w:rsidRDefault="00EF4CDC" w:rsidP="009E1FC4">
      <w:pPr>
        <w:spacing w:line="360" w:lineRule="auto"/>
        <w:ind w:firstLine="708"/>
      </w:pPr>
      <w:r w:rsidRPr="006444B6">
        <w:t xml:space="preserve">Nessa perspectiva, além dos parâmetros do modelo, também </w:t>
      </w:r>
      <w:r w:rsidR="0054639F">
        <w:t>foram</w:t>
      </w:r>
      <w:r w:rsidRPr="006444B6">
        <w:t xml:space="preserve"> estimados os componentes de variância dos termos de erro do intercepto e do coeficiente angular, os quais </w:t>
      </w:r>
      <w:r w:rsidR="0054639F">
        <w:t>tiveram</w:t>
      </w:r>
      <w:r w:rsidRPr="006444B6">
        <w:t xml:space="preserve"> suas significâncias estatísticas analisadas por meio de testes de razão de verossimilhança, de modo a identificar se a presença de níveis superiores gera </w:t>
      </w:r>
      <w:proofErr w:type="spellStart"/>
      <w:r w:rsidRPr="006444B6">
        <w:t>aleatoreidades</w:t>
      </w:r>
      <w:proofErr w:type="spellEnd"/>
      <w:r w:rsidRPr="006444B6">
        <w:t xml:space="preserve"> nos interceptos e nos declives, o que </w:t>
      </w:r>
      <w:r w:rsidR="0054639F">
        <w:t>foi</w:t>
      </w:r>
      <w:r w:rsidRPr="006444B6">
        <w:t xml:space="preserve"> utilizado como indicador para definir se o modelo dever</w:t>
      </w:r>
      <w:r w:rsidR="0054639F">
        <w:t>ia</w:t>
      </w:r>
      <w:r w:rsidRPr="006444B6">
        <w:t xml:space="preserve"> ser estimado com interceptos aleatórios, com declives aleatórios, com ambos, ou se um modelo de regressão logística clássica </w:t>
      </w:r>
      <w:r w:rsidR="0054639F">
        <w:t>era</w:t>
      </w:r>
      <w:r w:rsidRPr="006444B6">
        <w:t xml:space="preserve"> suficiente, caso identificada a ausência de </w:t>
      </w:r>
      <w:proofErr w:type="spellStart"/>
      <w:r w:rsidRPr="006444B6">
        <w:t>aleatoreidades</w:t>
      </w:r>
      <w:proofErr w:type="spellEnd"/>
      <w:r w:rsidRPr="006444B6">
        <w:t xml:space="preserve"> de interceptos e declive (Fávero e </w:t>
      </w:r>
      <w:proofErr w:type="spellStart"/>
      <w:r w:rsidRPr="006444B6">
        <w:t>Belfiore</w:t>
      </w:r>
      <w:proofErr w:type="spellEnd"/>
      <w:r w:rsidRPr="006444B6">
        <w:t>, 2017).</w:t>
      </w:r>
    </w:p>
    <w:p w14:paraId="57B592DE" w14:textId="36373B7F" w:rsidR="00EF4CDC" w:rsidRPr="006444B6" w:rsidRDefault="00EF4CDC" w:rsidP="009E1FC4">
      <w:pPr>
        <w:spacing w:line="360" w:lineRule="auto"/>
        <w:ind w:firstLine="708"/>
      </w:pPr>
      <w:r w:rsidRPr="006444B6">
        <w:t xml:space="preserve">Os modelos </w:t>
      </w:r>
      <w:r w:rsidR="00A42131">
        <w:t>foram</w:t>
      </w:r>
      <w:r w:rsidRPr="006444B6">
        <w:t xml:space="preserve"> testados no conjunto de teste, a fim de avaliar a capacidade de generalização em dados não utilizados no treinamento, e t</w:t>
      </w:r>
      <w:r w:rsidR="00A42131">
        <w:t>iveram</w:t>
      </w:r>
      <w:r w:rsidRPr="006444B6">
        <w:t xml:space="preserve"> suas performances comparadas por meio de testes da razão de verossimilhança. O desempenho de cada modelo também </w:t>
      </w:r>
      <w:r w:rsidR="00A42131">
        <w:t>foi</w:t>
      </w:r>
      <w:r w:rsidRPr="006444B6">
        <w:t xml:space="preserve"> avaliado por meio de matrizes de confusão, e pela área sob a curva ROC (</w:t>
      </w:r>
      <w:proofErr w:type="spellStart"/>
      <w:r w:rsidRPr="00D60B44">
        <w:rPr>
          <w:i/>
          <w:iCs/>
        </w:rPr>
        <w:t>Receiver</w:t>
      </w:r>
      <w:proofErr w:type="spellEnd"/>
      <w:r w:rsidRPr="00D60B44">
        <w:rPr>
          <w:i/>
          <w:iCs/>
        </w:rPr>
        <w:t xml:space="preserve"> </w:t>
      </w:r>
      <w:proofErr w:type="spellStart"/>
      <w:r w:rsidRPr="00D60B44">
        <w:rPr>
          <w:i/>
          <w:iCs/>
        </w:rPr>
        <w:t>Operating</w:t>
      </w:r>
      <w:proofErr w:type="spellEnd"/>
      <w:r w:rsidRPr="00D60B44">
        <w:rPr>
          <w:i/>
          <w:iCs/>
        </w:rPr>
        <w:t xml:space="preserve"> </w:t>
      </w:r>
      <w:proofErr w:type="spellStart"/>
      <w:r w:rsidRPr="00D60B44">
        <w:rPr>
          <w:i/>
          <w:iCs/>
        </w:rPr>
        <w:t>Characteristic</w:t>
      </w:r>
      <w:proofErr w:type="spellEnd"/>
      <w:r w:rsidRPr="006444B6">
        <w:t>).</w:t>
      </w:r>
    </w:p>
    <w:p w14:paraId="6BD03500" w14:textId="0F71D7E1" w:rsidR="00EF4CDC" w:rsidRPr="006444B6" w:rsidRDefault="00EF4CDC" w:rsidP="009E1FC4">
      <w:pPr>
        <w:spacing w:line="360" w:lineRule="auto"/>
        <w:ind w:firstLine="708"/>
      </w:pPr>
      <w:r w:rsidRPr="006444B6">
        <w:t xml:space="preserve">A curva ROC, segundo James et al. (2021), é traçada por um gráfico que apresenta para todos os pontos de corte, a interação entre os verdadeiros positivos (sensitividade), e os falsos positivos (1 – especificidade) do modelo, plotados respectivamente no eixo das ordenadas e abscissas. A área sob a curva ROC, cujo valor máximo é um, </w:t>
      </w:r>
      <w:r w:rsidR="00A42131">
        <w:t xml:space="preserve">foi </w:t>
      </w:r>
      <w:r w:rsidRPr="006444B6">
        <w:t>utilizada para comparar a performance preditiva dos modelos, uma vez que quanto maior a área, maior a capacidade preditiva.</w:t>
      </w:r>
    </w:p>
    <w:p w14:paraId="59881573" w14:textId="5347A1D4" w:rsidR="00112AF9" w:rsidRPr="00D2671E" w:rsidRDefault="00EF4CDC" w:rsidP="009E1FC4">
      <w:pPr>
        <w:spacing w:line="360" w:lineRule="auto"/>
        <w:ind w:firstLine="708"/>
      </w:pPr>
      <w:r w:rsidRPr="006444B6">
        <w:t xml:space="preserve">Na modelagem multinível, </w:t>
      </w:r>
      <w:r w:rsidR="00A42131">
        <w:t xml:space="preserve">foram </w:t>
      </w:r>
      <w:r w:rsidRPr="006444B6">
        <w:t xml:space="preserve">adotados dois níveis, a saber, </w:t>
      </w:r>
      <w:r w:rsidR="00A42131">
        <w:t xml:space="preserve">cliente </w:t>
      </w:r>
      <w:r w:rsidRPr="006444B6">
        <w:t xml:space="preserve">(nível 1), e </w:t>
      </w:r>
      <w:r w:rsidR="00A42131">
        <w:t>condado</w:t>
      </w:r>
      <w:r w:rsidRPr="006444B6">
        <w:t xml:space="preserve"> (nível 2). Este tipo de modelo, de acordo com Fávero e </w:t>
      </w:r>
      <w:proofErr w:type="spellStart"/>
      <w:r w:rsidRPr="006444B6">
        <w:t>Belfiore</w:t>
      </w:r>
      <w:proofErr w:type="spellEnd"/>
      <w:r w:rsidRPr="006444B6">
        <w:t xml:space="preserve"> (2017), é denominado HLM2, onde “HLM” é acrônimo de </w:t>
      </w:r>
      <w:proofErr w:type="spellStart"/>
      <w:r w:rsidRPr="006444B6">
        <w:rPr>
          <w:i/>
          <w:iCs/>
        </w:rPr>
        <w:t>Hierarchical</w:t>
      </w:r>
      <w:proofErr w:type="spellEnd"/>
      <w:r w:rsidRPr="006444B6">
        <w:rPr>
          <w:i/>
          <w:iCs/>
        </w:rPr>
        <w:t xml:space="preserve"> Linear Model</w:t>
      </w:r>
      <w:r w:rsidRPr="006444B6">
        <w:t>, e o numeral “2” indica que o modelo será aplicado a dados aninhados em dois níveis.</w:t>
      </w:r>
    </w:p>
    <w:p w14:paraId="4B267395" w14:textId="7902B9A7" w:rsidR="004F129A" w:rsidRDefault="004F129A" w:rsidP="009E1FC4">
      <w:pPr>
        <w:spacing w:line="360" w:lineRule="auto"/>
        <w:ind w:firstLine="709"/>
        <w:rPr>
          <w:color w:val="000000"/>
        </w:rPr>
      </w:pPr>
      <w:r w:rsidRPr="004F129A">
        <w:rPr>
          <w:color w:val="000000"/>
        </w:rPr>
        <w:t xml:space="preserve">A linguagem de programação R v. 4.1.1 (R Core Team, 2021), </w:t>
      </w:r>
      <w:r w:rsidR="00454ED4">
        <w:rPr>
          <w:color w:val="000000"/>
        </w:rPr>
        <w:t>foi</w:t>
      </w:r>
      <w:r w:rsidRPr="004F129A">
        <w:rPr>
          <w:color w:val="000000"/>
        </w:rPr>
        <w:t xml:space="preserve"> utilizada para desenvolver o trabalho, com o auxílio dos pacotes:</w:t>
      </w:r>
    </w:p>
    <w:p w14:paraId="64192D11" w14:textId="78255478" w:rsidR="004F129A" w:rsidRPr="004F129A" w:rsidRDefault="004F129A" w:rsidP="009E1FC4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4F129A">
        <w:rPr>
          <w:color w:val="000000"/>
        </w:rPr>
        <w:t>tidyverse</w:t>
      </w:r>
      <w:proofErr w:type="spellEnd"/>
      <w:r w:rsidRPr="004F129A">
        <w:rPr>
          <w:color w:val="000000"/>
        </w:rPr>
        <w:t xml:space="preserve"> (Wickham et al., 2019) – Manipulação e transformação de dados.</w:t>
      </w:r>
    </w:p>
    <w:p w14:paraId="34E2C503" w14:textId="61C713DE" w:rsidR="004F129A" w:rsidRPr="004F129A" w:rsidRDefault="004F129A" w:rsidP="009E1FC4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4F129A">
        <w:rPr>
          <w:color w:val="000000"/>
        </w:rPr>
        <w:t>caret</w:t>
      </w:r>
      <w:proofErr w:type="spellEnd"/>
      <w:r w:rsidRPr="004F129A">
        <w:rPr>
          <w:color w:val="000000"/>
        </w:rPr>
        <w:t xml:space="preserve"> (Kuhn, 2021) – Criação de amostras aleatórias estratificadas para treinamento e teste; construção de matrizes de confusão.</w:t>
      </w:r>
    </w:p>
    <w:p w14:paraId="7AACC3C7" w14:textId="2C8D82AD" w:rsidR="004F129A" w:rsidRPr="004F129A" w:rsidRDefault="004F129A" w:rsidP="009E1FC4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4F129A">
        <w:rPr>
          <w:color w:val="000000"/>
        </w:rPr>
        <w:t>stats</w:t>
      </w:r>
      <w:proofErr w:type="spellEnd"/>
      <w:r w:rsidRPr="004F129A">
        <w:rPr>
          <w:color w:val="000000"/>
        </w:rPr>
        <w:t xml:space="preserve"> (R Core Team, 2021) – Treinar modelo de regressão logística binária; criar grupos com k-</w:t>
      </w:r>
      <w:proofErr w:type="spellStart"/>
      <w:r w:rsidRPr="004F129A">
        <w:rPr>
          <w:color w:val="000000"/>
        </w:rPr>
        <w:t>means</w:t>
      </w:r>
      <w:proofErr w:type="spellEnd"/>
      <w:r w:rsidRPr="004F129A">
        <w:rPr>
          <w:color w:val="000000"/>
        </w:rPr>
        <w:t>.</w:t>
      </w:r>
    </w:p>
    <w:p w14:paraId="50DF9244" w14:textId="4BDAF2AD" w:rsidR="004F129A" w:rsidRPr="004F129A" w:rsidRDefault="004F129A" w:rsidP="009E1FC4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4F129A">
        <w:rPr>
          <w:color w:val="000000"/>
        </w:rPr>
        <w:t>glmmTMB</w:t>
      </w:r>
      <w:proofErr w:type="spellEnd"/>
      <w:r w:rsidRPr="004F129A">
        <w:rPr>
          <w:color w:val="000000"/>
        </w:rPr>
        <w:t xml:space="preserve"> (Brooks et al., 2017) – Modelagem multinível.</w:t>
      </w:r>
    </w:p>
    <w:p w14:paraId="2BFB26FA" w14:textId="299CA9CC" w:rsidR="004F129A" w:rsidRPr="004F129A" w:rsidRDefault="004F129A" w:rsidP="009E1FC4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4F129A">
        <w:rPr>
          <w:color w:val="000000"/>
        </w:rPr>
        <w:t>pROC</w:t>
      </w:r>
      <w:proofErr w:type="spellEnd"/>
      <w:r w:rsidRPr="004F129A">
        <w:rPr>
          <w:color w:val="000000"/>
        </w:rPr>
        <w:t xml:space="preserve"> (Robin et al., 2011) – Calcular a área sob a curva ROC.</w:t>
      </w:r>
    </w:p>
    <w:p w14:paraId="2D029095" w14:textId="51F8EA61" w:rsidR="004F129A" w:rsidRDefault="004F129A" w:rsidP="009E1FC4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4F129A">
        <w:rPr>
          <w:color w:val="000000"/>
        </w:rPr>
        <w:lastRenderedPageBreak/>
        <w:t>lmtest</w:t>
      </w:r>
      <w:proofErr w:type="spellEnd"/>
      <w:r w:rsidRPr="004F129A">
        <w:rPr>
          <w:color w:val="000000"/>
        </w:rPr>
        <w:t xml:space="preserve"> (</w:t>
      </w:r>
      <w:proofErr w:type="spellStart"/>
      <w:r w:rsidRPr="004F129A">
        <w:rPr>
          <w:color w:val="000000"/>
        </w:rPr>
        <w:t>Zeileis</w:t>
      </w:r>
      <w:proofErr w:type="spellEnd"/>
      <w:r w:rsidRPr="004F129A">
        <w:rPr>
          <w:color w:val="000000"/>
        </w:rPr>
        <w:t xml:space="preserve"> e </w:t>
      </w:r>
      <w:proofErr w:type="spellStart"/>
      <w:r w:rsidRPr="004F129A">
        <w:rPr>
          <w:color w:val="000000"/>
        </w:rPr>
        <w:t>Hothorn</w:t>
      </w:r>
      <w:proofErr w:type="spellEnd"/>
      <w:r w:rsidRPr="004F129A">
        <w:rPr>
          <w:color w:val="000000"/>
        </w:rPr>
        <w:t>, 2002) – Comparar os log-</w:t>
      </w:r>
      <w:proofErr w:type="spellStart"/>
      <w:r w:rsidRPr="004F129A">
        <w:rPr>
          <w:color w:val="000000"/>
        </w:rPr>
        <w:t>likelihoods</w:t>
      </w:r>
      <w:proofErr w:type="spellEnd"/>
      <w:r w:rsidRPr="004F129A">
        <w:rPr>
          <w:color w:val="000000"/>
        </w:rPr>
        <w:t xml:space="preserve"> dos modelos, através de teste da razão de verossimilhança.</w:t>
      </w:r>
    </w:p>
    <w:p w14:paraId="43DB7A6E" w14:textId="39E948B8" w:rsidR="00154E2B" w:rsidRPr="00154E2B" w:rsidRDefault="00707A77" w:rsidP="009E1FC4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>
        <w:rPr>
          <w:color w:val="000000"/>
        </w:rPr>
        <w:t>s</w:t>
      </w:r>
      <w:r w:rsidR="00154E2B" w:rsidRPr="00154E2B">
        <w:rPr>
          <w:color w:val="000000"/>
        </w:rPr>
        <w:t>f</w:t>
      </w:r>
      <w:proofErr w:type="spellEnd"/>
      <w:r>
        <w:rPr>
          <w:color w:val="000000"/>
        </w:rPr>
        <w:t xml:space="preserve"> (</w:t>
      </w:r>
      <w:proofErr w:type="spellStart"/>
      <w:r w:rsidRPr="00707A77">
        <w:rPr>
          <w:color w:val="000000"/>
        </w:rPr>
        <w:t>Pebesma</w:t>
      </w:r>
      <w:proofErr w:type="spellEnd"/>
      <w:r w:rsidRPr="00707A77">
        <w:rPr>
          <w:color w:val="000000"/>
        </w:rPr>
        <w:t>, 2018</w:t>
      </w:r>
      <w:r>
        <w:rPr>
          <w:color w:val="000000"/>
        </w:rPr>
        <w:t>)</w:t>
      </w:r>
    </w:p>
    <w:p w14:paraId="55F4A434" w14:textId="2E42D580" w:rsidR="00154E2B" w:rsidRPr="00154E2B" w:rsidRDefault="00B55327" w:rsidP="009E1FC4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>
        <w:rPr>
          <w:color w:val="000000"/>
        </w:rPr>
        <w:t>tigr</w:t>
      </w:r>
      <w:r w:rsidR="000509FC">
        <w:rPr>
          <w:color w:val="000000"/>
        </w:rPr>
        <w:t>i</w:t>
      </w:r>
      <w:r>
        <w:rPr>
          <w:color w:val="000000"/>
        </w:rPr>
        <w:t>s</w:t>
      </w:r>
      <w:proofErr w:type="spellEnd"/>
      <w:r>
        <w:rPr>
          <w:color w:val="000000"/>
        </w:rPr>
        <w:t xml:space="preserve"> (Walker, 2022)</w:t>
      </w:r>
    </w:p>
    <w:p w14:paraId="254C3B5B" w14:textId="39E07EDB" w:rsidR="00154E2B" w:rsidRPr="00154E2B" w:rsidRDefault="00154E2B" w:rsidP="009E1FC4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154E2B">
        <w:rPr>
          <w:color w:val="000000"/>
        </w:rPr>
        <w:t>stringr</w:t>
      </w:r>
      <w:proofErr w:type="spellEnd"/>
      <w:r w:rsidR="00B55327">
        <w:rPr>
          <w:color w:val="000000"/>
        </w:rPr>
        <w:t xml:space="preserve"> (</w:t>
      </w:r>
      <w:r w:rsidR="00B55327" w:rsidRPr="00B55327">
        <w:rPr>
          <w:color w:val="000000"/>
        </w:rPr>
        <w:t>Wickham</w:t>
      </w:r>
      <w:r w:rsidR="00B55327">
        <w:rPr>
          <w:color w:val="000000"/>
        </w:rPr>
        <w:t>, 2019)</w:t>
      </w:r>
    </w:p>
    <w:p w14:paraId="788DCB13" w14:textId="2EE8B067" w:rsidR="00154E2B" w:rsidRPr="00B55327" w:rsidRDefault="00154E2B" w:rsidP="009E1FC4">
      <w:pPr>
        <w:pStyle w:val="ListParagraph"/>
        <w:numPr>
          <w:ilvl w:val="0"/>
          <w:numId w:val="3"/>
        </w:numPr>
        <w:spacing w:line="360" w:lineRule="auto"/>
        <w:rPr>
          <w:color w:val="000000"/>
          <w:lang w:val="en-US"/>
        </w:rPr>
      </w:pPr>
      <w:r w:rsidRPr="00B55327">
        <w:rPr>
          <w:color w:val="000000"/>
          <w:lang w:val="en-US"/>
        </w:rPr>
        <w:t>glue</w:t>
      </w:r>
      <w:r w:rsidR="00B55327" w:rsidRPr="00B55327">
        <w:rPr>
          <w:color w:val="000000"/>
          <w:lang w:val="en-US"/>
        </w:rPr>
        <w:t xml:space="preserve"> </w:t>
      </w:r>
      <w:r w:rsidR="00B55327">
        <w:rPr>
          <w:color w:val="000000"/>
          <w:lang w:val="en-US"/>
        </w:rPr>
        <w:t>(</w:t>
      </w:r>
      <w:r w:rsidR="00B55327" w:rsidRPr="00B55327">
        <w:rPr>
          <w:color w:val="000000"/>
          <w:lang w:val="en-US"/>
        </w:rPr>
        <w:t xml:space="preserve">Hester </w:t>
      </w:r>
      <w:r w:rsidR="00B55327">
        <w:rPr>
          <w:color w:val="000000"/>
          <w:lang w:val="en-US"/>
        </w:rPr>
        <w:t>e</w:t>
      </w:r>
      <w:r w:rsidR="00B55327" w:rsidRPr="00B55327">
        <w:rPr>
          <w:color w:val="000000"/>
          <w:lang w:val="en-US"/>
        </w:rPr>
        <w:t xml:space="preserve"> Bryan</w:t>
      </w:r>
      <w:r w:rsidR="00B55327">
        <w:rPr>
          <w:color w:val="000000"/>
          <w:lang w:val="en-US"/>
        </w:rPr>
        <w:t>,</w:t>
      </w:r>
      <w:r w:rsidR="00B55327" w:rsidRPr="00B55327">
        <w:rPr>
          <w:color w:val="000000"/>
          <w:lang w:val="en-US"/>
        </w:rPr>
        <w:t xml:space="preserve"> 2022)</w:t>
      </w:r>
    </w:p>
    <w:p w14:paraId="72B4A0DE" w14:textId="03132EA7" w:rsidR="00154E2B" w:rsidRPr="00B55327" w:rsidRDefault="00154E2B" w:rsidP="009E1FC4">
      <w:pPr>
        <w:pStyle w:val="ListParagraph"/>
        <w:numPr>
          <w:ilvl w:val="0"/>
          <w:numId w:val="3"/>
        </w:numPr>
        <w:spacing w:line="360" w:lineRule="auto"/>
        <w:rPr>
          <w:color w:val="000000"/>
          <w:lang w:val="en-US"/>
        </w:rPr>
      </w:pPr>
      <w:proofErr w:type="spellStart"/>
      <w:r w:rsidRPr="00B55327">
        <w:rPr>
          <w:color w:val="000000"/>
          <w:lang w:val="en-US"/>
        </w:rPr>
        <w:t>readxl</w:t>
      </w:r>
      <w:proofErr w:type="spellEnd"/>
      <w:r w:rsidR="00B55327" w:rsidRPr="00B55327">
        <w:rPr>
          <w:color w:val="000000"/>
          <w:lang w:val="en-US"/>
        </w:rPr>
        <w:t xml:space="preserve"> (Wickham </w:t>
      </w:r>
      <w:r w:rsidR="00B55327">
        <w:rPr>
          <w:color w:val="000000"/>
          <w:lang w:val="en-US"/>
        </w:rPr>
        <w:t xml:space="preserve">e </w:t>
      </w:r>
      <w:r w:rsidR="00B55327" w:rsidRPr="00B55327">
        <w:rPr>
          <w:color w:val="000000"/>
          <w:lang w:val="en-US"/>
        </w:rPr>
        <w:t>Bryan</w:t>
      </w:r>
      <w:r w:rsidR="00B55327">
        <w:rPr>
          <w:color w:val="000000"/>
          <w:lang w:val="en-US"/>
        </w:rPr>
        <w:t xml:space="preserve">, </w:t>
      </w:r>
      <w:r w:rsidR="00B55327" w:rsidRPr="00B55327">
        <w:rPr>
          <w:color w:val="000000"/>
          <w:lang w:val="en-US"/>
        </w:rPr>
        <w:t>2019</w:t>
      </w:r>
      <w:r w:rsidR="00B55327">
        <w:rPr>
          <w:color w:val="000000"/>
          <w:lang w:val="en-US"/>
        </w:rPr>
        <w:t>)</w:t>
      </w:r>
    </w:p>
    <w:p w14:paraId="168C665A" w14:textId="748BB4CA" w:rsidR="00154E2B" w:rsidRPr="00154E2B" w:rsidRDefault="00154E2B" w:rsidP="009E1FC4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154E2B">
        <w:rPr>
          <w:color w:val="000000"/>
        </w:rPr>
        <w:t>ggpubr</w:t>
      </w:r>
      <w:proofErr w:type="spellEnd"/>
      <w:r w:rsidR="0086713E">
        <w:rPr>
          <w:color w:val="000000"/>
        </w:rPr>
        <w:t xml:space="preserve"> (</w:t>
      </w:r>
      <w:proofErr w:type="spellStart"/>
      <w:r w:rsidR="0086713E" w:rsidRPr="0086713E">
        <w:rPr>
          <w:color w:val="000000"/>
        </w:rPr>
        <w:t>Kassambara</w:t>
      </w:r>
      <w:proofErr w:type="spellEnd"/>
      <w:r w:rsidR="0086713E">
        <w:rPr>
          <w:color w:val="000000"/>
        </w:rPr>
        <w:t xml:space="preserve">, </w:t>
      </w:r>
      <w:r w:rsidR="0086713E" w:rsidRPr="0086713E">
        <w:rPr>
          <w:color w:val="000000"/>
        </w:rPr>
        <w:t>2020)</w:t>
      </w:r>
    </w:p>
    <w:p w14:paraId="233F4E5C" w14:textId="26E30381" w:rsidR="00154E2B" w:rsidRPr="00154E2B" w:rsidRDefault="00154E2B" w:rsidP="009E1FC4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154E2B">
        <w:rPr>
          <w:color w:val="000000"/>
        </w:rPr>
        <w:t>ggrepel</w:t>
      </w:r>
      <w:proofErr w:type="spellEnd"/>
      <w:r w:rsidR="0086713E">
        <w:rPr>
          <w:color w:val="000000"/>
        </w:rPr>
        <w:t xml:space="preserve"> </w:t>
      </w:r>
      <w:r w:rsidR="0086713E" w:rsidRPr="0086713E">
        <w:rPr>
          <w:color w:val="000000"/>
        </w:rPr>
        <w:t>(</w:t>
      </w:r>
      <w:proofErr w:type="spellStart"/>
      <w:r w:rsidR="0086713E" w:rsidRPr="0086713E">
        <w:rPr>
          <w:color w:val="000000"/>
        </w:rPr>
        <w:t>Slowikowski</w:t>
      </w:r>
      <w:proofErr w:type="spellEnd"/>
      <w:r w:rsidR="0086713E" w:rsidRPr="0086713E">
        <w:rPr>
          <w:color w:val="000000"/>
        </w:rPr>
        <w:t>, 2021)</w:t>
      </w:r>
    </w:p>
    <w:p w14:paraId="4EADD3B9" w14:textId="37CF5749" w:rsidR="00154E2B" w:rsidRPr="0086713E" w:rsidRDefault="00154E2B" w:rsidP="009E1FC4">
      <w:pPr>
        <w:pStyle w:val="ListParagraph"/>
        <w:numPr>
          <w:ilvl w:val="0"/>
          <w:numId w:val="3"/>
        </w:numPr>
        <w:spacing w:line="360" w:lineRule="auto"/>
        <w:rPr>
          <w:color w:val="000000"/>
          <w:lang w:val="en-US"/>
        </w:rPr>
      </w:pPr>
      <w:proofErr w:type="spellStart"/>
      <w:r w:rsidRPr="0086713E">
        <w:rPr>
          <w:color w:val="000000"/>
          <w:lang w:val="en-US"/>
        </w:rPr>
        <w:t>tidycensus</w:t>
      </w:r>
      <w:proofErr w:type="spellEnd"/>
      <w:r w:rsidR="0086713E" w:rsidRPr="0086713E">
        <w:rPr>
          <w:color w:val="000000"/>
          <w:lang w:val="en-US"/>
        </w:rPr>
        <w:t xml:space="preserve"> (Walker </w:t>
      </w:r>
      <w:r w:rsidR="0086713E">
        <w:rPr>
          <w:color w:val="000000"/>
          <w:lang w:val="en-US"/>
        </w:rPr>
        <w:t>e</w:t>
      </w:r>
      <w:r w:rsidR="0086713E" w:rsidRPr="0086713E">
        <w:rPr>
          <w:color w:val="000000"/>
          <w:lang w:val="en-US"/>
        </w:rPr>
        <w:t xml:space="preserve"> Herman</w:t>
      </w:r>
      <w:r w:rsidR="0086713E">
        <w:rPr>
          <w:color w:val="000000"/>
          <w:lang w:val="en-US"/>
        </w:rPr>
        <w:t>,</w:t>
      </w:r>
      <w:r w:rsidR="0086713E" w:rsidRPr="0086713E">
        <w:rPr>
          <w:color w:val="000000"/>
          <w:lang w:val="en-US"/>
        </w:rPr>
        <w:t xml:space="preserve"> 2022)</w:t>
      </w:r>
    </w:p>
    <w:p w14:paraId="7DA031CD" w14:textId="525F4BFC" w:rsidR="00154E2B" w:rsidRPr="00154E2B" w:rsidRDefault="00154E2B" w:rsidP="009E1FC4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154E2B">
        <w:rPr>
          <w:color w:val="000000"/>
        </w:rPr>
        <w:t>zipcodeR</w:t>
      </w:r>
      <w:proofErr w:type="spellEnd"/>
      <w:r w:rsidR="007301BC">
        <w:rPr>
          <w:color w:val="000000"/>
        </w:rPr>
        <w:t xml:space="preserve"> (</w:t>
      </w:r>
      <w:proofErr w:type="spellStart"/>
      <w:r w:rsidR="007301BC" w:rsidRPr="007301BC">
        <w:rPr>
          <w:color w:val="000000"/>
        </w:rPr>
        <w:t>Rozzi</w:t>
      </w:r>
      <w:proofErr w:type="spellEnd"/>
      <w:r w:rsidR="007301BC">
        <w:rPr>
          <w:color w:val="000000"/>
        </w:rPr>
        <w:t>, 2021)</w:t>
      </w:r>
    </w:p>
    <w:p w14:paraId="2036947D" w14:textId="7EB32470" w:rsidR="006F299C" w:rsidRPr="00D2671E" w:rsidRDefault="00154E2B" w:rsidP="009E1FC4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154E2B">
        <w:rPr>
          <w:color w:val="000000"/>
        </w:rPr>
        <w:t>buildmer</w:t>
      </w:r>
      <w:proofErr w:type="spellEnd"/>
      <w:r w:rsidR="007301BC">
        <w:rPr>
          <w:color w:val="000000"/>
        </w:rPr>
        <w:t xml:space="preserve"> (</w:t>
      </w:r>
      <w:proofErr w:type="spellStart"/>
      <w:r w:rsidR="007301BC" w:rsidRPr="007301BC">
        <w:rPr>
          <w:color w:val="000000"/>
        </w:rPr>
        <w:t>Voeten</w:t>
      </w:r>
      <w:proofErr w:type="spellEnd"/>
      <w:r w:rsidR="007301BC">
        <w:rPr>
          <w:color w:val="000000"/>
        </w:rPr>
        <w:t xml:space="preserve">, </w:t>
      </w:r>
      <w:r w:rsidR="007301BC" w:rsidRPr="007301BC">
        <w:rPr>
          <w:color w:val="000000"/>
        </w:rPr>
        <w:t>2022)</w:t>
      </w:r>
    </w:p>
    <w:p w14:paraId="7DDA6BDE" w14:textId="77777777" w:rsidR="006F299C" w:rsidRDefault="006F299C" w:rsidP="00F24FAB">
      <w:pPr>
        <w:spacing w:line="360" w:lineRule="auto"/>
        <w:rPr>
          <w:color w:val="000000"/>
        </w:rPr>
      </w:pPr>
    </w:p>
    <w:p w14:paraId="62569BBF" w14:textId="629ED6E6" w:rsidR="000A46BE" w:rsidRDefault="00C34ED3" w:rsidP="000A46BE">
      <w:pPr>
        <w:pStyle w:val="ListParagraph"/>
        <w:spacing w:line="360" w:lineRule="auto"/>
        <w:ind w:left="0"/>
        <w:jc w:val="left"/>
        <w:rPr>
          <w:b/>
        </w:rPr>
      </w:pPr>
      <w:r w:rsidRPr="005F4384">
        <w:rPr>
          <w:b/>
        </w:rPr>
        <w:t>Resultados Preliminares</w:t>
      </w:r>
    </w:p>
    <w:p w14:paraId="597D3A0A" w14:textId="3428713E" w:rsidR="00D34B9E" w:rsidRDefault="00D34B9E" w:rsidP="000A46BE">
      <w:pPr>
        <w:pStyle w:val="ListParagraph"/>
        <w:spacing w:line="360" w:lineRule="auto"/>
        <w:ind w:left="0"/>
        <w:jc w:val="left"/>
        <w:rPr>
          <w:b/>
        </w:rPr>
      </w:pPr>
    </w:p>
    <w:p w14:paraId="0C21B7B6" w14:textId="25D1734F" w:rsidR="0078247E" w:rsidRDefault="00D34B9E" w:rsidP="0078247E">
      <w:pPr>
        <w:spacing w:line="360" w:lineRule="auto"/>
        <w:ind w:firstLine="709"/>
        <w:rPr>
          <w:color w:val="000000"/>
        </w:rPr>
      </w:pPr>
      <w:r w:rsidRPr="007E7546">
        <w:rPr>
          <w:bCs/>
        </w:rPr>
        <w:t xml:space="preserve">Na </w:t>
      </w:r>
      <w:r w:rsidRPr="007E7546">
        <w:rPr>
          <w:bCs/>
        </w:rPr>
        <w:fldChar w:fldCharType="begin"/>
      </w:r>
      <w:r w:rsidRPr="007E7546">
        <w:rPr>
          <w:bCs/>
        </w:rPr>
        <w:instrText xml:space="preserve"> REF _Ref103518514 \h  \* MERGEFORMAT </w:instrText>
      </w:r>
      <w:r w:rsidRPr="007E7546">
        <w:rPr>
          <w:bCs/>
        </w:rPr>
      </w:r>
      <w:r w:rsidRPr="007E7546">
        <w:rPr>
          <w:bCs/>
        </w:rPr>
        <w:fldChar w:fldCharType="separate"/>
      </w:r>
      <w:r w:rsidR="007560C0" w:rsidRPr="00B23840">
        <w:t xml:space="preserve">Figura </w:t>
      </w:r>
      <w:r w:rsidR="007560C0" w:rsidRPr="007560C0">
        <w:rPr>
          <w:noProof/>
        </w:rPr>
        <w:t>1</w:t>
      </w:r>
      <w:r w:rsidRPr="007E7546">
        <w:rPr>
          <w:bCs/>
        </w:rPr>
        <w:fldChar w:fldCharType="end"/>
      </w:r>
      <w:r w:rsidRPr="007E7546">
        <w:rPr>
          <w:bCs/>
        </w:rPr>
        <w:t>, verific</w:t>
      </w:r>
      <w:r w:rsidR="005564D2">
        <w:rPr>
          <w:bCs/>
        </w:rPr>
        <w:t>a-se que o</w:t>
      </w:r>
      <w:r w:rsidR="0078247E">
        <w:rPr>
          <w:bCs/>
        </w:rPr>
        <w:t>s</w:t>
      </w:r>
      <w:r w:rsidR="005564D2">
        <w:rPr>
          <w:bCs/>
        </w:rPr>
        <w:t xml:space="preserve"> motivo</w:t>
      </w:r>
      <w:r w:rsidR="0078247E">
        <w:rPr>
          <w:bCs/>
        </w:rPr>
        <w:t>s</w:t>
      </w:r>
      <w:r w:rsidR="005564D2">
        <w:rPr>
          <w:bCs/>
        </w:rPr>
        <w:t xml:space="preserve"> mais </w:t>
      </w:r>
      <w:r w:rsidR="008E2EB0">
        <w:rPr>
          <w:bCs/>
        </w:rPr>
        <w:t>comuns</w:t>
      </w:r>
      <w:r w:rsidR="005564D2">
        <w:rPr>
          <w:bCs/>
        </w:rPr>
        <w:t xml:space="preserve"> </w:t>
      </w:r>
      <w:r w:rsidR="0078247E">
        <w:rPr>
          <w:bCs/>
        </w:rPr>
        <w:t xml:space="preserve">que </w:t>
      </w:r>
      <w:r w:rsidR="0078247E">
        <w:rPr>
          <w:color w:val="000000"/>
        </w:rPr>
        <w:t>acarreta</w:t>
      </w:r>
      <w:r w:rsidR="000E5274">
        <w:rPr>
          <w:color w:val="000000"/>
        </w:rPr>
        <w:t>ra</w:t>
      </w:r>
      <w:r w:rsidR="0078247E">
        <w:rPr>
          <w:color w:val="000000"/>
        </w:rPr>
        <w:t xml:space="preserve">m </w:t>
      </w:r>
      <w:r w:rsidR="00EB7917">
        <w:rPr>
          <w:color w:val="000000"/>
        </w:rPr>
        <w:t>a</w:t>
      </w:r>
      <w:r w:rsidR="0078247E">
        <w:rPr>
          <w:color w:val="000000"/>
        </w:rPr>
        <w:t xml:space="preserve"> perda de clientes, estão relacionados à alguma empresa concorrente </w:t>
      </w:r>
      <w:r w:rsidR="00371525">
        <w:rPr>
          <w:color w:val="000000"/>
        </w:rPr>
        <w:t>oferecendo</w:t>
      </w:r>
      <w:r w:rsidR="0078247E">
        <w:rPr>
          <w:color w:val="000000"/>
        </w:rPr>
        <w:t xml:space="preserve"> melhores dispositivos e planos</w:t>
      </w:r>
      <w:r w:rsidR="00750141">
        <w:rPr>
          <w:color w:val="000000"/>
        </w:rPr>
        <w:t>, bem como</w:t>
      </w:r>
      <w:r w:rsidR="0078247E">
        <w:rPr>
          <w:color w:val="000000"/>
        </w:rPr>
        <w:t xml:space="preserve"> </w:t>
      </w:r>
      <w:r w:rsidR="00750141">
        <w:rPr>
          <w:color w:val="000000"/>
        </w:rPr>
        <w:t xml:space="preserve">aspectos relacionados ao </w:t>
      </w:r>
      <w:r w:rsidR="0078247E">
        <w:rPr>
          <w:color w:val="000000"/>
        </w:rPr>
        <w:t>comportamento ou postura do profissional do suporte técnico.</w:t>
      </w:r>
      <w:r w:rsidR="00FE6BC4">
        <w:rPr>
          <w:color w:val="000000"/>
        </w:rPr>
        <w:t xml:space="preserve"> Curiosamente, apenas 11.3% dos clientes cancelaram o serviço por razões vinculadas ao preço praticado pela companhia, e eventuais cobranças por utilização extra de serviços</w:t>
      </w:r>
      <w:r w:rsidR="00EE1E2A">
        <w:rPr>
          <w:color w:val="000000"/>
        </w:rPr>
        <w:t>.</w:t>
      </w:r>
    </w:p>
    <w:p w14:paraId="585E1D75" w14:textId="04918947" w:rsidR="00D34B9E" w:rsidRPr="003C5465" w:rsidRDefault="00D34B9E" w:rsidP="003C5465">
      <w:pPr>
        <w:spacing w:line="360" w:lineRule="auto"/>
        <w:jc w:val="left"/>
        <w:rPr>
          <w:bCs/>
        </w:rPr>
      </w:pPr>
    </w:p>
    <w:p w14:paraId="2D9CFC94" w14:textId="77777777" w:rsidR="00D34B9E" w:rsidRDefault="00D34B9E" w:rsidP="00C26B29">
      <w:pPr>
        <w:pStyle w:val="ListParagraph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6232A307" wp14:editId="44B73A94">
            <wp:extent cx="4608000" cy="2764800"/>
            <wp:effectExtent l="0" t="0" r="2540" b="0"/>
            <wp:docPr id="8" name="Picture 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0" cy="276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282E4" w14:textId="78CD98C7" w:rsidR="00D34B9E" w:rsidRPr="00B23840" w:rsidRDefault="00D34B9E" w:rsidP="004F2632">
      <w:pPr>
        <w:pStyle w:val="Caption"/>
        <w:rPr>
          <w:b/>
          <w:i w:val="0"/>
          <w:iCs w:val="0"/>
          <w:color w:val="auto"/>
        </w:rPr>
      </w:pPr>
      <w:bookmarkStart w:id="13" w:name="_Ref103518514"/>
      <w:r w:rsidRPr="00B23840">
        <w:rPr>
          <w:i w:val="0"/>
          <w:iCs w:val="0"/>
          <w:color w:val="auto"/>
        </w:rPr>
        <w:t xml:space="preserve">Figura </w:t>
      </w:r>
      <w:r w:rsidRPr="00B23840">
        <w:rPr>
          <w:i w:val="0"/>
          <w:iCs w:val="0"/>
          <w:color w:val="auto"/>
        </w:rPr>
        <w:fldChar w:fldCharType="begin"/>
      </w:r>
      <w:r w:rsidRPr="00B23840">
        <w:rPr>
          <w:i w:val="0"/>
          <w:iCs w:val="0"/>
          <w:color w:val="auto"/>
        </w:rPr>
        <w:instrText xml:space="preserve"> SEQ Figura \* ARABIC </w:instrText>
      </w:r>
      <w:r w:rsidRPr="00B23840">
        <w:rPr>
          <w:i w:val="0"/>
          <w:iCs w:val="0"/>
          <w:color w:val="auto"/>
        </w:rPr>
        <w:fldChar w:fldCharType="separate"/>
      </w:r>
      <w:r w:rsidR="00EE2024">
        <w:rPr>
          <w:i w:val="0"/>
          <w:iCs w:val="0"/>
          <w:noProof/>
          <w:color w:val="auto"/>
        </w:rPr>
        <w:t>1</w:t>
      </w:r>
      <w:r w:rsidRPr="00B23840">
        <w:rPr>
          <w:i w:val="0"/>
          <w:iCs w:val="0"/>
          <w:color w:val="auto"/>
        </w:rPr>
        <w:fldChar w:fldCharType="end"/>
      </w:r>
      <w:bookmarkEnd w:id="13"/>
      <w:r w:rsidRPr="00B23840">
        <w:rPr>
          <w:i w:val="0"/>
          <w:iCs w:val="0"/>
          <w:color w:val="auto"/>
        </w:rPr>
        <w:t xml:space="preserve">: Distribuição do motivo de </w:t>
      </w:r>
      <w:r w:rsidRPr="00C84D8D">
        <w:rPr>
          <w:color w:val="auto"/>
        </w:rPr>
        <w:t>churn</w:t>
      </w:r>
    </w:p>
    <w:p w14:paraId="61B46FD2" w14:textId="77777777" w:rsidR="00D34B9E" w:rsidRDefault="00D34B9E" w:rsidP="004F2632">
      <w:pPr>
        <w:pStyle w:val="ListParagraph"/>
        <w:spacing w:line="360" w:lineRule="auto"/>
        <w:ind w:left="0"/>
        <w:rPr>
          <w:bCs/>
          <w:sz w:val="18"/>
          <w:szCs w:val="18"/>
        </w:rPr>
      </w:pPr>
      <w:r w:rsidRPr="00B23840">
        <w:rPr>
          <w:bCs/>
          <w:sz w:val="18"/>
          <w:szCs w:val="18"/>
        </w:rPr>
        <w:t>Fonte: Resultados originais da pesquisa</w:t>
      </w:r>
    </w:p>
    <w:p w14:paraId="2426E87D" w14:textId="4E624080" w:rsidR="00912C94" w:rsidRDefault="00912C94" w:rsidP="000A46BE">
      <w:pPr>
        <w:pStyle w:val="ListParagraph"/>
        <w:spacing w:line="360" w:lineRule="auto"/>
        <w:ind w:left="0"/>
        <w:jc w:val="left"/>
        <w:rPr>
          <w:b/>
        </w:rPr>
      </w:pPr>
    </w:p>
    <w:p w14:paraId="10769EC1" w14:textId="25E9EEA2" w:rsidR="007F64E9" w:rsidRDefault="005133DC" w:rsidP="00AA5F64">
      <w:pPr>
        <w:pStyle w:val="ListParagraph"/>
        <w:spacing w:line="360" w:lineRule="auto"/>
        <w:ind w:left="0" w:firstLine="708"/>
        <w:rPr>
          <w:bCs/>
        </w:rPr>
      </w:pPr>
      <w:r>
        <w:rPr>
          <w:bCs/>
        </w:rPr>
        <w:t>A satisfação dos clientes,</w:t>
      </w:r>
      <w:r>
        <w:rPr>
          <w:bCs/>
        </w:rPr>
        <w:t xml:space="preserve"> que</w:t>
      </w:r>
      <w:r>
        <w:rPr>
          <w:bCs/>
        </w:rPr>
        <w:t xml:space="preserve"> </w:t>
      </w:r>
      <w:r>
        <w:rPr>
          <w:bCs/>
        </w:rPr>
        <w:t xml:space="preserve">para </w:t>
      </w:r>
      <w:r>
        <w:rPr>
          <w:bCs/>
        </w:rPr>
        <w:t xml:space="preserve">Caldeira (2006) resulta da discrepância entre </w:t>
      </w:r>
      <w:r w:rsidR="00AA5F64">
        <w:rPr>
          <w:bCs/>
        </w:rPr>
        <w:t>a</w:t>
      </w:r>
      <w:r>
        <w:rPr>
          <w:bCs/>
        </w:rPr>
        <w:t xml:space="preserve"> perce</w:t>
      </w:r>
      <w:r w:rsidR="00AA5F64">
        <w:rPr>
          <w:bCs/>
        </w:rPr>
        <w:t>pção emocional do</w:t>
      </w:r>
      <w:r>
        <w:rPr>
          <w:bCs/>
        </w:rPr>
        <w:t xml:space="preserve"> serviço, e a expectativa gerada pelas propagandas de marketing</w:t>
      </w:r>
      <w:r>
        <w:rPr>
          <w:bCs/>
        </w:rPr>
        <w:t>, tem, d</w:t>
      </w:r>
      <w:r w:rsidR="00AB3BB3">
        <w:rPr>
          <w:bCs/>
        </w:rPr>
        <w:t xml:space="preserve">e acordo com </w:t>
      </w:r>
      <w:r w:rsidR="00AB3BB3" w:rsidRPr="006A2B44">
        <w:rPr>
          <w:bCs/>
        </w:rPr>
        <w:t xml:space="preserve">Anderson </w:t>
      </w:r>
      <w:r w:rsidR="00FF44D7">
        <w:rPr>
          <w:bCs/>
        </w:rPr>
        <w:t>e</w:t>
      </w:r>
      <w:r w:rsidR="00AB3BB3" w:rsidRPr="006A2B44">
        <w:rPr>
          <w:bCs/>
        </w:rPr>
        <w:t xml:space="preserve"> Sullivan </w:t>
      </w:r>
      <w:r w:rsidR="00FF44D7">
        <w:rPr>
          <w:bCs/>
        </w:rPr>
        <w:t>(</w:t>
      </w:r>
      <w:r w:rsidR="00AB3BB3" w:rsidRPr="006A2B44">
        <w:rPr>
          <w:bCs/>
        </w:rPr>
        <w:t>1993</w:t>
      </w:r>
      <w:r w:rsidR="00FF44D7">
        <w:rPr>
          <w:bCs/>
        </w:rPr>
        <w:t xml:space="preserve">), e </w:t>
      </w:r>
      <w:proofErr w:type="spellStart"/>
      <w:r w:rsidR="00AB3BB3" w:rsidRPr="006A2B44">
        <w:rPr>
          <w:bCs/>
        </w:rPr>
        <w:t>Fornell</w:t>
      </w:r>
      <w:proofErr w:type="spellEnd"/>
      <w:r w:rsidR="00FF44D7">
        <w:rPr>
          <w:bCs/>
        </w:rPr>
        <w:t xml:space="preserve"> (</w:t>
      </w:r>
      <w:r w:rsidR="00AB3BB3" w:rsidRPr="006A2B44">
        <w:rPr>
          <w:bCs/>
        </w:rPr>
        <w:t>1992</w:t>
      </w:r>
      <w:r w:rsidR="00AB3BB3">
        <w:rPr>
          <w:bCs/>
        </w:rPr>
        <w:t>)</w:t>
      </w:r>
      <w:r w:rsidR="00AB3BB3">
        <w:rPr>
          <w:bCs/>
        </w:rPr>
        <w:t>,</w:t>
      </w:r>
      <w:r>
        <w:rPr>
          <w:bCs/>
        </w:rPr>
        <w:t xml:space="preserve"> </w:t>
      </w:r>
      <w:r w:rsidR="00AB3BB3">
        <w:rPr>
          <w:bCs/>
        </w:rPr>
        <w:t xml:space="preserve">uma relação </w:t>
      </w:r>
      <w:r w:rsidR="00AB3BB3">
        <w:rPr>
          <w:bCs/>
        </w:rPr>
        <w:t xml:space="preserve">diretamente proporcional </w:t>
      </w:r>
      <w:r w:rsidR="00AB3BB3">
        <w:rPr>
          <w:bCs/>
        </w:rPr>
        <w:t>com a retenção</w:t>
      </w:r>
      <w:r w:rsidR="00AB3BB3">
        <w:rPr>
          <w:bCs/>
        </w:rPr>
        <w:t>, de modo que quanto maior a satisfação, maior a retenção</w:t>
      </w:r>
      <w:r w:rsidR="00AB3BB3">
        <w:rPr>
          <w:bCs/>
        </w:rPr>
        <w:t>. Esse fenômeno é sal</w:t>
      </w:r>
      <w:r w:rsidR="00AB3BB3" w:rsidRPr="00AB3BB3">
        <w:rPr>
          <w:bCs/>
        </w:rPr>
        <w:t xml:space="preserve">ientado </w:t>
      </w:r>
      <w:r w:rsidR="00AA5F64">
        <w:rPr>
          <w:bCs/>
        </w:rPr>
        <w:t xml:space="preserve">na </w:t>
      </w:r>
      <w:r w:rsidR="00AB3BB3" w:rsidRPr="00AB3BB3">
        <w:rPr>
          <w:bCs/>
        </w:rPr>
        <w:t>distribuição da variável “</w:t>
      </w:r>
      <w:proofErr w:type="spellStart"/>
      <w:r w:rsidR="00AB3BB3" w:rsidRPr="00AB3BB3">
        <w:rPr>
          <w:bCs/>
        </w:rPr>
        <w:t>satisfaction_score</w:t>
      </w:r>
      <w:proofErr w:type="spellEnd"/>
      <w:r w:rsidR="00AB3BB3" w:rsidRPr="00AB3BB3">
        <w:rPr>
          <w:bCs/>
        </w:rPr>
        <w:t xml:space="preserve">”, conforme apresentado </w:t>
      </w:r>
      <w:r w:rsidR="00AB3BB3" w:rsidRPr="00AA5F64">
        <w:rPr>
          <w:bCs/>
        </w:rPr>
        <w:t>na</w:t>
      </w:r>
      <w:r w:rsidR="00AA5F64" w:rsidRPr="00AA5F64">
        <w:rPr>
          <w:bCs/>
        </w:rPr>
        <w:t xml:space="preserve"> </w:t>
      </w:r>
      <w:r w:rsidR="00AA5F64" w:rsidRPr="00AA5F64">
        <w:rPr>
          <w:bCs/>
        </w:rPr>
        <w:fldChar w:fldCharType="begin"/>
      </w:r>
      <w:r w:rsidR="00AA5F64" w:rsidRPr="00AA5F64">
        <w:rPr>
          <w:bCs/>
        </w:rPr>
        <w:instrText xml:space="preserve"> REF _Ref103533912 \h </w:instrText>
      </w:r>
      <w:r w:rsidR="00AA5F64" w:rsidRPr="00AA5F64">
        <w:rPr>
          <w:bCs/>
        </w:rPr>
      </w:r>
      <w:r w:rsidR="00AA5F64" w:rsidRPr="00AA5F64">
        <w:rPr>
          <w:bCs/>
        </w:rPr>
        <w:instrText xml:space="preserve"> \* MERGEFORMAT </w:instrText>
      </w:r>
      <w:r w:rsidR="00AA5F64" w:rsidRPr="00AA5F64">
        <w:rPr>
          <w:bCs/>
        </w:rPr>
        <w:fldChar w:fldCharType="separate"/>
      </w:r>
      <w:r w:rsidR="00AA5F64" w:rsidRPr="00AA5F64">
        <w:t xml:space="preserve">Tabela </w:t>
      </w:r>
      <w:r w:rsidR="00AA5F64" w:rsidRPr="00AA5F64">
        <w:rPr>
          <w:noProof/>
        </w:rPr>
        <w:t>5</w:t>
      </w:r>
      <w:r w:rsidR="00AA5F64" w:rsidRPr="00AA5F64">
        <w:rPr>
          <w:bCs/>
        </w:rPr>
        <w:fldChar w:fldCharType="end"/>
      </w:r>
      <w:r w:rsidR="00AA5F64" w:rsidRPr="00AA5F64">
        <w:rPr>
          <w:bCs/>
        </w:rPr>
        <w:t xml:space="preserve"> e na</w:t>
      </w:r>
      <w:r w:rsidR="00AB3BB3" w:rsidRPr="00AA5F64">
        <w:rPr>
          <w:bCs/>
        </w:rPr>
        <w:t xml:space="preserve"> </w:t>
      </w:r>
      <w:r w:rsidR="00AB3BB3" w:rsidRPr="00AA5F64">
        <w:rPr>
          <w:bCs/>
        </w:rPr>
        <w:fldChar w:fldCharType="begin"/>
      </w:r>
      <w:r w:rsidR="00AB3BB3" w:rsidRPr="00AA5F64">
        <w:rPr>
          <w:bCs/>
        </w:rPr>
        <w:instrText xml:space="preserve"> REF _Ref103531909 \h </w:instrText>
      </w:r>
      <w:r w:rsidR="00AB3BB3" w:rsidRPr="00AA5F64">
        <w:rPr>
          <w:bCs/>
        </w:rPr>
      </w:r>
      <w:r w:rsidR="00AB3BB3" w:rsidRPr="00AA5F64">
        <w:rPr>
          <w:bCs/>
        </w:rPr>
        <w:instrText xml:space="preserve"> \* MERGEFORMAT </w:instrText>
      </w:r>
      <w:r w:rsidR="00AB3BB3" w:rsidRPr="00AA5F64">
        <w:rPr>
          <w:bCs/>
        </w:rPr>
        <w:fldChar w:fldCharType="separate"/>
      </w:r>
      <w:r w:rsidR="00AB3BB3" w:rsidRPr="00AA5F64">
        <w:t xml:space="preserve">Figura </w:t>
      </w:r>
      <w:r w:rsidR="00AB3BB3" w:rsidRPr="00AA5F64">
        <w:rPr>
          <w:noProof/>
        </w:rPr>
        <w:t>2</w:t>
      </w:r>
      <w:r w:rsidR="00AB3BB3" w:rsidRPr="00AA5F64">
        <w:rPr>
          <w:bCs/>
        </w:rPr>
        <w:fldChar w:fldCharType="end"/>
      </w:r>
      <w:r w:rsidR="00AB3BB3" w:rsidRPr="00AA5F64">
        <w:rPr>
          <w:bCs/>
        </w:rPr>
        <w:t>.</w:t>
      </w:r>
    </w:p>
    <w:p w14:paraId="4A73EA1C" w14:textId="77777777" w:rsidR="00AA5F64" w:rsidRPr="00AA5F64" w:rsidRDefault="00AA5F64" w:rsidP="00AA5F64">
      <w:pPr>
        <w:pStyle w:val="ListParagraph"/>
        <w:spacing w:line="360" w:lineRule="auto"/>
        <w:ind w:left="0" w:firstLine="708"/>
        <w:rPr>
          <w:bCs/>
        </w:rPr>
      </w:pPr>
    </w:p>
    <w:p w14:paraId="6D9D3815" w14:textId="4CAD77D6" w:rsidR="00AA5F64" w:rsidRPr="00AA5F64" w:rsidRDefault="00AA5F64" w:rsidP="00AA5F64">
      <w:pPr>
        <w:pStyle w:val="Caption"/>
        <w:keepNext/>
        <w:rPr>
          <w:i w:val="0"/>
          <w:iCs w:val="0"/>
          <w:color w:val="auto"/>
        </w:rPr>
      </w:pPr>
      <w:bookmarkStart w:id="14" w:name="_Ref103533912"/>
      <w:r w:rsidRPr="00AA5F64">
        <w:rPr>
          <w:i w:val="0"/>
          <w:iCs w:val="0"/>
          <w:color w:val="auto"/>
        </w:rPr>
        <w:t xml:space="preserve">Tabela </w:t>
      </w:r>
      <w:r w:rsidRPr="00AA5F64">
        <w:rPr>
          <w:i w:val="0"/>
          <w:iCs w:val="0"/>
          <w:color w:val="auto"/>
        </w:rPr>
        <w:fldChar w:fldCharType="begin"/>
      </w:r>
      <w:r w:rsidRPr="00AA5F64">
        <w:rPr>
          <w:i w:val="0"/>
          <w:iCs w:val="0"/>
          <w:color w:val="auto"/>
        </w:rPr>
        <w:instrText xml:space="preserve"> SEQ Tabela \* ARABIC </w:instrText>
      </w:r>
      <w:r w:rsidRPr="00AA5F64">
        <w:rPr>
          <w:i w:val="0"/>
          <w:iCs w:val="0"/>
          <w:color w:val="auto"/>
        </w:rPr>
        <w:fldChar w:fldCharType="separate"/>
      </w:r>
      <w:r w:rsidRPr="00AA5F64">
        <w:rPr>
          <w:i w:val="0"/>
          <w:iCs w:val="0"/>
          <w:noProof/>
          <w:color w:val="auto"/>
        </w:rPr>
        <w:t>5</w:t>
      </w:r>
      <w:r w:rsidRPr="00AA5F64">
        <w:rPr>
          <w:i w:val="0"/>
          <w:iCs w:val="0"/>
          <w:color w:val="auto"/>
        </w:rPr>
        <w:fldChar w:fldCharType="end"/>
      </w:r>
      <w:bookmarkEnd w:id="14"/>
      <w:r w:rsidRPr="00AA5F64">
        <w:rPr>
          <w:i w:val="0"/>
          <w:iCs w:val="0"/>
          <w:color w:val="auto"/>
        </w:rPr>
        <w:t>: Percentual de churn, por índice de satisfação do cliente</w:t>
      </w:r>
    </w:p>
    <w:tbl>
      <w:tblPr>
        <w:tblW w:w="461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7"/>
        <w:gridCol w:w="1341"/>
        <w:gridCol w:w="1341"/>
      </w:tblGrid>
      <w:tr w:rsidR="007F64E9" w:rsidRPr="007F64E9" w14:paraId="33814CD7" w14:textId="77777777" w:rsidTr="007F64E9">
        <w:trPr>
          <w:trHeight w:val="293"/>
          <w:jc w:val="center"/>
        </w:trPr>
        <w:tc>
          <w:tcPr>
            <w:tcW w:w="1937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5C69E0B5" w14:textId="77777777" w:rsidR="007F64E9" w:rsidRPr="007F64E9" w:rsidRDefault="007F64E9" w:rsidP="007F64E9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proofErr w:type="spellStart"/>
            <w:r w:rsidRPr="007F64E9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satisfaction_score</w:t>
            </w:r>
            <w:proofErr w:type="spellEnd"/>
          </w:p>
        </w:tc>
        <w:tc>
          <w:tcPr>
            <w:tcW w:w="134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64DE73E4" w14:textId="77777777" w:rsidR="007F64E9" w:rsidRPr="007F64E9" w:rsidRDefault="007F64E9" w:rsidP="007F64E9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proofErr w:type="spellStart"/>
            <w:r w:rsidRPr="007F64E9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Qtd</w:t>
            </w:r>
            <w:proofErr w:type="spellEnd"/>
            <w:r w:rsidRPr="007F64E9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clientes</w:t>
            </w:r>
          </w:p>
        </w:tc>
        <w:tc>
          <w:tcPr>
            <w:tcW w:w="1341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bottom"/>
            <w:hideMark/>
          </w:tcPr>
          <w:p w14:paraId="4510E07F" w14:textId="77777777" w:rsidR="007F64E9" w:rsidRPr="007F64E9" w:rsidRDefault="007F64E9" w:rsidP="007F64E9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7F64E9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% Churn</w:t>
            </w:r>
          </w:p>
        </w:tc>
      </w:tr>
      <w:tr w:rsidR="007F64E9" w:rsidRPr="007F64E9" w14:paraId="1BC0D54F" w14:textId="77777777" w:rsidTr="007F64E9">
        <w:trPr>
          <w:trHeight w:val="293"/>
          <w:jc w:val="center"/>
        </w:trPr>
        <w:tc>
          <w:tcPr>
            <w:tcW w:w="1937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DB2BE" w14:textId="77777777" w:rsidR="007F64E9" w:rsidRPr="007F64E9" w:rsidRDefault="007F64E9" w:rsidP="007F64E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64E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34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EE64F" w14:textId="77777777" w:rsidR="007F64E9" w:rsidRPr="007F64E9" w:rsidRDefault="007F64E9" w:rsidP="007F64E9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64E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          922 </w:t>
            </w:r>
          </w:p>
        </w:tc>
        <w:tc>
          <w:tcPr>
            <w:tcW w:w="1341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4A8642E3" w14:textId="77777777" w:rsidR="007F64E9" w:rsidRPr="007F64E9" w:rsidRDefault="007F64E9" w:rsidP="007F64E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64E9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</w:tr>
      <w:tr w:rsidR="007F64E9" w:rsidRPr="007F64E9" w14:paraId="576AA19E" w14:textId="77777777" w:rsidTr="007F64E9">
        <w:trPr>
          <w:trHeight w:val="293"/>
          <w:jc w:val="center"/>
        </w:trPr>
        <w:tc>
          <w:tcPr>
            <w:tcW w:w="1937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3FF2E" w14:textId="77777777" w:rsidR="007F64E9" w:rsidRPr="007F64E9" w:rsidRDefault="007F64E9" w:rsidP="007F64E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64E9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34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16C7E" w14:textId="77777777" w:rsidR="007F64E9" w:rsidRPr="007F64E9" w:rsidRDefault="007F64E9" w:rsidP="007F64E9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64E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          518 </w:t>
            </w:r>
          </w:p>
        </w:tc>
        <w:tc>
          <w:tcPr>
            <w:tcW w:w="1341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764BDD03" w14:textId="77777777" w:rsidR="007F64E9" w:rsidRPr="007F64E9" w:rsidRDefault="007F64E9" w:rsidP="007F64E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64E9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</w:tr>
      <w:tr w:rsidR="007F64E9" w:rsidRPr="007F64E9" w14:paraId="72BB05C4" w14:textId="77777777" w:rsidTr="007F64E9">
        <w:trPr>
          <w:trHeight w:val="293"/>
          <w:jc w:val="center"/>
        </w:trPr>
        <w:tc>
          <w:tcPr>
            <w:tcW w:w="1937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70909" w14:textId="77777777" w:rsidR="007F64E9" w:rsidRPr="007F64E9" w:rsidRDefault="007F64E9" w:rsidP="007F64E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64E9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34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2618E" w14:textId="77777777" w:rsidR="007F64E9" w:rsidRPr="007F64E9" w:rsidRDefault="007F64E9" w:rsidP="007F64E9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64E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      2.665 </w:t>
            </w:r>
          </w:p>
        </w:tc>
        <w:tc>
          <w:tcPr>
            <w:tcW w:w="1341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7C5562C4" w14:textId="77777777" w:rsidR="007F64E9" w:rsidRPr="007F64E9" w:rsidRDefault="007F64E9" w:rsidP="007F64E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64E9">
              <w:rPr>
                <w:rFonts w:ascii="Calibri" w:eastAsia="Times New Roman" w:hAnsi="Calibri" w:cs="Calibri"/>
                <w:color w:val="000000"/>
                <w:lang w:eastAsia="pt-BR"/>
              </w:rPr>
              <w:t>16,1</w:t>
            </w:r>
          </w:p>
        </w:tc>
      </w:tr>
      <w:tr w:rsidR="007F64E9" w:rsidRPr="007F64E9" w14:paraId="5A43FE61" w14:textId="77777777" w:rsidTr="007F64E9">
        <w:trPr>
          <w:trHeight w:val="293"/>
          <w:jc w:val="center"/>
        </w:trPr>
        <w:tc>
          <w:tcPr>
            <w:tcW w:w="1937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9271E" w14:textId="77777777" w:rsidR="007F64E9" w:rsidRPr="007F64E9" w:rsidRDefault="007F64E9" w:rsidP="007F64E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64E9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34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E6791" w14:textId="77777777" w:rsidR="007F64E9" w:rsidRPr="007F64E9" w:rsidRDefault="007F64E9" w:rsidP="007F64E9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64E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      1.789 </w:t>
            </w:r>
          </w:p>
        </w:tc>
        <w:tc>
          <w:tcPr>
            <w:tcW w:w="1341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3797EBF6" w14:textId="77777777" w:rsidR="007F64E9" w:rsidRPr="007F64E9" w:rsidRDefault="007F64E9" w:rsidP="007F64E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64E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7F64E9" w:rsidRPr="007F64E9" w14:paraId="54311B7F" w14:textId="77777777" w:rsidTr="007F64E9">
        <w:trPr>
          <w:trHeight w:val="293"/>
          <w:jc w:val="center"/>
        </w:trPr>
        <w:tc>
          <w:tcPr>
            <w:tcW w:w="193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7D82AA0C" w14:textId="77777777" w:rsidR="007F64E9" w:rsidRPr="007F64E9" w:rsidRDefault="007F64E9" w:rsidP="007F64E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64E9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341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18C29442" w14:textId="77777777" w:rsidR="007F64E9" w:rsidRPr="007F64E9" w:rsidRDefault="007F64E9" w:rsidP="007F64E9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64E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      1.149 </w:t>
            </w:r>
          </w:p>
        </w:tc>
        <w:tc>
          <w:tcPr>
            <w:tcW w:w="1341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7BBE723A" w14:textId="77777777" w:rsidR="007F64E9" w:rsidRPr="007F64E9" w:rsidRDefault="007F64E9" w:rsidP="007F64E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64E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</w:tbl>
    <w:p w14:paraId="2758570C" w14:textId="77777777" w:rsidR="00F33621" w:rsidRDefault="00F33621" w:rsidP="00DE775E">
      <w:pPr>
        <w:pStyle w:val="ListParagraph"/>
        <w:spacing w:line="360" w:lineRule="auto"/>
        <w:ind w:left="0" w:firstLine="708"/>
        <w:rPr>
          <w:bCs/>
          <w:sz w:val="18"/>
          <w:szCs w:val="18"/>
        </w:rPr>
      </w:pPr>
    </w:p>
    <w:p w14:paraId="739A7E4C" w14:textId="44AC76DA" w:rsidR="007F64E9" w:rsidRPr="00F33621" w:rsidRDefault="00F33621" w:rsidP="00DE775E">
      <w:pPr>
        <w:pStyle w:val="ListParagraph"/>
        <w:spacing w:line="360" w:lineRule="auto"/>
        <w:ind w:left="0" w:firstLine="708"/>
        <w:rPr>
          <w:bCs/>
          <w:sz w:val="18"/>
          <w:szCs w:val="18"/>
        </w:rPr>
      </w:pPr>
      <w:r w:rsidRPr="00F33621">
        <w:rPr>
          <w:bCs/>
          <w:sz w:val="18"/>
          <w:szCs w:val="18"/>
        </w:rPr>
        <w:t>Fonte: Resultados originais da pesquisa</w:t>
      </w:r>
    </w:p>
    <w:p w14:paraId="6460C116" w14:textId="77777777" w:rsidR="007F64E9" w:rsidRDefault="007F64E9" w:rsidP="00DE775E">
      <w:pPr>
        <w:pStyle w:val="ListParagraph"/>
        <w:spacing w:line="360" w:lineRule="auto"/>
        <w:ind w:left="0" w:firstLine="708"/>
        <w:rPr>
          <w:bCs/>
        </w:rPr>
      </w:pPr>
    </w:p>
    <w:p w14:paraId="4C9673AA" w14:textId="088DE0AE" w:rsidR="00EE2024" w:rsidRDefault="00FE3989" w:rsidP="000B6806">
      <w:pPr>
        <w:pStyle w:val="ListParagraph"/>
        <w:spacing w:line="360" w:lineRule="auto"/>
        <w:ind w:left="0" w:firstLine="708"/>
        <w:rPr>
          <w:bCs/>
        </w:rPr>
      </w:pPr>
      <w:r>
        <w:rPr>
          <w:bCs/>
        </w:rPr>
        <w:t xml:space="preserve">Dos clientes perdidos, </w:t>
      </w:r>
      <w:r w:rsidR="00DE775E">
        <w:rPr>
          <w:bCs/>
        </w:rPr>
        <w:t>65% não apresentavam uma das principais características de fidelidade, a saber, a indicação do produto ou serviço para outras pessoas</w:t>
      </w:r>
      <w:r w:rsidR="006B6971">
        <w:rPr>
          <w:bCs/>
        </w:rPr>
        <w:t>, e</w:t>
      </w:r>
      <w:r>
        <w:rPr>
          <w:bCs/>
        </w:rPr>
        <w:t xml:space="preserve"> </w:t>
      </w:r>
      <w:r w:rsidR="00DE775E">
        <w:rPr>
          <w:bCs/>
        </w:rPr>
        <w:t xml:space="preserve">90% tinham </w:t>
      </w:r>
      <w:r>
        <w:rPr>
          <w:bCs/>
        </w:rPr>
        <w:t>f</w:t>
      </w:r>
      <w:r w:rsidR="00DE775E">
        <w:rPr>
          <w:bCs/>
        </w:rPr>
        <w:t>eito no máximo uma indicaçã</w:t>
      </w:r>
      <w:r w:rsidR="00EE2024">
        <w:rPr>
          <w:bCs/>
        </w:rPr>
        <w:t>o</w:t>
      </w:r>
      <w:r w:rsidR="00E44A3F">
        <w:rPr>
          <w:bCs/>
        </w:rPr>
        <w:t>.</w:t>
      </w:r>
    </w:p>
    <w:p w14:paraId="0145D6FF" w14:textId="77777777" w:rsidR="008E69A3" w:rsidRDefault="008E69A3" w:rsidP="000B6806">
      <w:pPr>
        <w:pStyle w:val="ListParagraph"/>
        <w:spacing w:line="360" w:lineRule="auto"/>
        <w:ind w:left="0" w:firstLine="708"/>
        <w:rPr>
          <w:bCs/>
        </w:rPr>
      </w:pPr>
    </w:p>
    <w:p w14:paraId="369BB4D8" w14:textId="77777777" w:rsidR="00EE2024" w:rsidRDefault="007560C0" w:rsidP="00EE2024">
      <w:pPr>
        <w:pStyle w:val="ListParagraph"/>
        <w:keepNext/>
        <w:spacing w:line="360" w:lineRule="auto"/>
        <w:ind w:left="0" w:firstLine="708"/>
      </w:pPr>
      <w:r>
        <w:rPr>
          <w:noProof/>
        </w:rPr>
        <w:drawing>
          <wp:inline distT="0" distB="0" distL="0" distR="0" wp14:anchorId="72AC89E1" wp14:editId="035F2E65">
            <wp:extent cx="4608000" cy="2559600"/>
            <wp:effectExtent l="0" t="0" r="2540" b="0"/>
            <wp:docPr id="21" name="Picture 2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0" cy="255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36D25" w14:textId="46170E73" w:rsidR="007560C0" w:rsidRDefault="00EE2024" w:rsidP="00EE2024">
      <w:pPr>
        <w:pStyle w:val="Caption"/>
        <w:rPr>
          <w:i w:val="0"/>
          <w:iCs w:val="0"/>
          <w:color w:val="auto"/>
        </w:rPr>
      </w:pPr>
      <w:bookmarkStart w:id="15" w:name="_Ref103531909"/>
      <w:r w:rsidRPr="00EE2024">
        <w:rPr>
          <w:i w:val="0"/>
          <w:iCs w:val="0"/>
          <w:color w:val="auto"/>
        </w:rPr>
        <w:t xml:space="preserve">Figura </w:t>
      </w:r>
      <w:r w:rsidRPr="00EE2024">
        <w:rPr>
          <w:i w:val="0"/>
          <w:iCs w:val="0"/>
          <w:color w:val="auto"/>
        </w:rPr>
        <w:fldChar w:fldCharType="begin"/>
      </w:r>
      <w:r w:rsidRPr="00EE2024">
        <w:rPr>
          <w:i w:val="0"/>
          <w:iCs w:val="0"/>
          <w:color w:val="auto"/>
        </w:rPr>
        <w:instrText xml:space="preserve"> SEQ Figura \* ARABIC </w:instrText>
      </w:r>
      <w:r w:rsidRPr="00EE2024">
        <w:rPr>
          <w:i w:val="0"/>
          <w:iCs w:val="0"/>
          <w:color w:val="auto"/>
        </w:rPr>
        <w:fldChar w:fldCharType="separate"/>
      </w:r>
      <w:r w:rsidRPr="00EE2024">
        <w:rPr>
          <w:i w:val="0"/>
          <w:iCs w:val="0"/>
          <w:noProof/>
          <w:color w:val="auto"/>
        </w:rPr>
        <w:t>2</w:t>
      </w:r>
      <w:r w:rsidRPr="00EE2024">
        <w:rPr>
          <w:i w:val="0"/>
          <w:iCs w:val="0"/>
          <w:color w:val="auto"/>
        </w:rPr>
        <w:fldChar w:fldCharType="end"/>
      </w:r>
      <w:bookmarkEnd w:id="15"/>
      <w:r w:rsidRPr="00EE2024">
        <w:rPr>
          <w:i w:val="0"/>
          <w:iCs w:val="0"/>
          <w:color w:val="auto"/>
        </w:rPr>
        <w:t>: Distribuição de variáveis de interesse</w:t>
      </w:r>
    </w:p>
    <w:p w14:paraId="7D922F96" w14:textId="24EFC795" w:rsidR="008811D5" w:rsidRPr="008811D5" w:rsidRDefault="008811D5" w:rsidP="008811D5">
      <w:pPr>
        <w:rPr>
          <w:sz w:val="18"/>
          <w:szCs w:val="18"/>
        </w:rPr>
      </w:pPr>
      <w:r w:rsidRPr="008811D5">
        <w:rPr>
          <w:sz w:val="18"/>
          <w:szCs w:val="18"/>
        </w:rPr>
        <w:t>Fonte: Resultados originais da pesquisa</w:t>
      </w:r>
    </w:p>
    <w:p w14:paraId="560FB423" w14:textId="77777777" w:rsidR="007560C0" w:rsidRDefault="007560C0" w:rsidP="007560C0">
      <w:pPr>
        <w:pStyle w:val="ListParagraph"/>
        <w:spacing w:line="360" w:lineRule="auto"/>
        <w:ind w:left="0" w:firstLine="708"/>
        <w:rPr>
          <w:b/>
        </w:rPr>
      </w:pPr>
    </w:p>
    <w:p w14:paraId="70FC2340" w14:textId="6FBA5E54" w:rsidR="005C3D97" w:rsidRPr="00677AFF" w:rsidRDefault="0084225E" w:rsidP="007560C0">
      <w:pPr>
        <w:pStyle w:val="ListParagraph"/>
        <w:spacing w:line="360" w:lineRule="auto"/>
        <w:ind w:left="0" w:firstLine="708"/>
        <w:rPr>
          <w:bCs/>
        </w:rPr>
      </w:pPr>
      <w:r>
        <w:rPr>
          <w:bCs/>
        </w:rPr>
        <w:t>Conf</w:t>
      </w:r>
      <w:r w:rsidR="00ED5770">
        <w:rPr>
          <w:bCs/>
        </w:rPr>
        <w:t>o</w:t>
      </w:r>
      <w:r>
        <w:rPr>
          <w:bCs/>
        </w:rPr>
        <w:t>rme ilustrado na</w:t>
      </w:r>
      <w:r w:rsidR="00202895">
        <w:rPr>
          <w:bCs/>
        </w:rPr>
        <w:t xml:space="preserve"> </w:t>
      </w:r>
      <w:r w:rsidR="007E6CA5" w:rsidRPr="00677AFF">
        <w:rPr>
          <w:bCs/>
        </w:rPr>
        <w:fldChar w:fldCharType="begin"/>
      </w:r>
      <w:r w:rsidR="007E6CA5" w:rsidRPr="00677AFF">
        <w:rPr>
          <w:bCs/>
        </w:rPr>
        <w:instrText xml:space="preserve"> REF _Ref103518396 \h  \* MERGEFORMAT </w:instrText>
      </w:r>
      <w:r w:rsidR="007E6CA5" w:rsidRPr="00677AFF">
        <w:rPr>
          <w:bCs/>
        </w:rPr>
      </w:r>
      <w:r w:rsidR="007E6CA5" w:rsidRPr="00677AFF">
        <w:rPr>
          <w:bCs/>
        </w:rPr>
        <w:fldChar w:fldCharType="separate"/>
      </w:r>
      <w:r w:rsidR="007560C0" w:rsidRPr="00632731">
        <w:t xml:space="preserve">Figura </w:t>
      </w:r>
      <w:r w:rsidR="007560C0" w:rsidRPr="007560C0">
        <w:rPr>
          <w:noProof/>
        </w:rPr>
        <w:t>2</w:t>
      </w:r>
      <w:r w:rsidR="007E6CA5" w:rsidRPr="00677AFF">
        <w:rPr>
          <w:bCs/>
        </w:rPr>
        <w:fldChar w:fldCharType="end"/>
      </w:r>
      <w:r>
        <w:rPr>
          <w:bCs/>
        </w:rPr>
        <w:t xml:space="preserve">, os condados com maior presença de clientes estão localizados ao </w:t>
      </w:r>
      <w:r w:rsidRPr="00ED5770">
        <w:rPr>
          <w:bCs/>
          <w:highlight w:val="yellow"/>
        </w:rPr>
        <w:t>sul</w:t>
      </w:r>
      <w:r>
        <w:rPr>
          <w:bCs/>
        </w:rPr>
        <w:t xml:space="preserve"> do estado da California, a saber Los Angeles, o qual concentra 18.9% de </w:t>
      </w:r>
      <w:r>
        <w:rPr>
          <w:bCs/>
        </w:rPr>
        <w:lastRenderedPageBreak/>
        <w:t>todos os clientes, seguido por San Diego e Orange, os quais, juntos</w:t>
      </w:r>
      <w:r w:rsidR="00E44BD6">
        <w:rPr>
          <w:bCs/>
        </w:rPr>
        <w:t>,</w:t>
      </w:r>
      <w:r>
        <w:rPr>
          <w:bCs/>
        </w:rPr>
        <w:t xml:space="preserve"> </w:t>
      </w:r>
      <w:r w:rsidR="00BE2A4E">
        <w:rPr>
          <w:bCs/>
        </w:rPr>
        <w:t xml:space="preserve">não alcançam a mesma relevância de Los Angeles, </w:t>
      </w:r>
      <w:r w:rsidR="005D0F69">
        <w:rPr>
          <w:bCs/>
        </w:rPr>
        <w:t>congrega</w:t>
      </w:r>
      <w:r w:rsidR="00E44BD6">
        <w:rPr>
          <w:bCs/>
        </w:rPr>
        <w:t>ndo</w:t>
      </w:r>
      <w:r>
        <w:rPr>
          <w:bCs/>
        </w:rPr>
        <w:t xml:space="preserve"> 13.8% </w:t>
      </w:r>
      <w:r w:rsidR="00BE2A4E">
        <w:rPr>
          <w:bCs/>
        </w:rPr>
        <w:t>dos</w:t>
      </w:r>
      <w:r>
        <w:rPr>
          <w:bCs/>
        </w:rPr>
        <w:t xml:space="preserve"> clientes.</w:t>
      </w:r>
    </w:p>
    <w:p w14:paraId="7B11681E" w14:textId="548046C7" w:rsidR="0049769C" w:rsidRDefault="0049769C" w:rsidP="000A46BE">
      <w:pPr>
        <w:pStyle w:val="ListParagraph"/>
        <w:spacing w:line="360" w:lineRule="auto"/>
        <w:ind w:left="0"/>
        <w:jc w:val="left"/>
        <w:rPr>
          <w:b/>
        </w:rPr>
      </w:pPr>
    </w:p>
    <w:p w14:paraId="4EAE318B" w14:textId="77777777" w:rsidR="00632731" w:rsidRDefault="005301B8" w:rsidP="00C26B29">
      <w:pPr>
        <w:pStyle w:val="ListParagraph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364618BA" wp14:editId="0948B0E7">
            <wp:extent cx="4608000" cy="2559600"/>
            <wp:effectExtent l="0" t="0" r="2540" b="0"/>
            <wp:docPr id="6" name="Picture 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0" cy="255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39161" w14:textId="33B603ED" w:rsidR="00A5129C" w:rsidRPr="00632731" w:rsidRDefault="00632731" w:rsidP="00632731">
      <w:pPr>
        <w:pStyle w:val="Caption"/>
        <w:jc w:val="left"/>
        <w:rPr>
          <w:b/>
          <w:i w:val="0"/>
          <w:iCs w:val="0"/>
          <w:color w:val="auto"/>
        </w:rPr>
      </w:pPr>
      <w:bookmarkStart w:id="16" w:name="_Ref103518396"/>
      <w:r w:rsidRPr="00632731">
        <w:rPr>
          <w:i w:val="0"/>
          <w:iCs w:val="0"/>
          <w:color w:val="auto"/>
        </w:rPr>
        <w:t xml:space="preserve">Figura </w:t>
      </w:r>
      <w:r w:rsidRPr="00632731">
        <w:rPr>
          <w:i w:val="0"/>
          <w:iCs w:val="0"/>
          <w:color w:val="auto"/>
        </w:rPr>
        <w:fldChar w:fldCharType="begin"/>
      </w:r>
      <w:r w:rsidRPr="00632731">
        <w:rPr>
          <w:i w:val="0"/>
          <w:iCs w:val="0"/>
          <w:color w:val="auto"/>
        </w:rPr>
        <w:instrText xml:space="preserve"> SEQ Figura \* ARABIC </w:instrText>
      </w:r>
      <w:r w:rsidRPr="00632731">
        <w:rPr>
          <w:i w:val="0"/>
          <w:iCs w:val="0"/>
          <w:color w:val="auto"/>
        </w:rPr>
        <w:fldChar w:fldCharType="separate"/>
      </w:r>
      <w:r w:rsidR="00EE2024">
        <w:rPr>
          <w:i w:val="0"/>
          <w:iCs w:val="0"/>
          <w:noProof/>
          <w:color w:val="auto"/>
        </w:rPr>
        <w:t>3</w:t>
      </w:r>
      <w:r w:rsidRPr="00632731">
        <w:rPr>
          <w:i w:val="0"/>
          <w:iCs w:val="0"/>
          <w:color w:val="auto"/>
        </w:rPr>
        <w:fldChar w:fldCharType="end"/>
      </w:r>
      <w:bookmarkEnd w:id="16"/>
      <w:r w:rsidRPr="00632731">
        <w:rPr>
          <w:i w:val="0"/>
          <w:iCs w:val="0"/>
          <w:color w:val="auto"/>
        </w:rPr>
        <w:t>: Distribuição de clientes, por condado</w:t>
      </w:r>
      <w:r w:rsidR="00124575">
        <w:rPr>
          <w:i w:val="0"/>
          <w:iCs w:val="0"/>
          <w:color w:val="auto"/>
        </w:rPr>
        <w:t>, com destaque para os condados com maiores e menores representatividades</w:t>
      </w:r>
    </w:p>
    <w:p w14:paraId="72F06656" w14:textId="6B06301E" w:rsidR="00B90658" w:rsidRPr="00632731" w:rsidRDefault="00B90658" w:rsidP="000A46BE">
      <w:pPr>
        <w:pStyle w:val="ListParagraph"/>
        <w:spacing w:line="360" w:lineRule="auto"/>
        <w:ind w:left="0"/>
        <w:jc w:val="left"/>
        <w:rPr>
          <w:bCs/>
          <w:sz w:val="18"/>
          <w:szCs w:val="18"/>
        </w:rPr>
      </w:pPr>
      <w:r w:rsidRPr="00632731">
        <w:rPr>
          <w:bCs/>
          <w:sz w:val="18"/>
          <w:szCs w:val="18"/>
        </w:rPr>
        <w:t>Fonte: Resultados originais da pesquisa</w:t>
      </w:r>
    </w:p>
    <w:p w14:paraId="37EFD432" w14:textId="06AC5663" w:rsidR="00763AFE" w:rsidRDefault="00763AFE" w:rsidP="000A46BE">
      <w:pPr>
        <w:pStyle w:val="ListParagraph"/>
        <w:spacing w:line="360" w:lineRule="auto"/>
        <w:ind w:left="0"/>
        <w:jc w:val="left"/>
        <w:rPr>
          <w:bCs/>
        </w:rPr>
      </w:pPr>
    </w:p>
    <w:p w14:paraId="43D96F83" w14:textId="12ACAD10" w:rsidR="00494912" w:rsidRDefault="00B73760" w:rsidP="000A6560">
      <w:pPr>
        <w:pStyle w:val="ListParagraph"/>
        <w:spacing w:line="360" w:lineRule="auto"/>
        <w:ind w:left="0" w:firstLine="708"/>
        <w:rPr>
          <w:bCs/>
        </w:rPr>
      </w:pPr>
      <w:r>
        <w:rPr>
          <w:bCs/>
        </w:rPr>
        <w:t>Salienta-se que</w:t>
      </w:r>
      <w:r w:rsidR="00482FF6">
        <w:rPr>
          <w:bCs/>
        </w:rPr>
        <w:t xml:space="preserve"> os condados menos populosos do estado,</w:t>
      </w:r>
      <w:r>
        <w:rPr>
          <w:bCs/>
        </w:rPr>
        <w:t xml:space="preserve"> </w:t>
      </w:r>
      <w:r w:rsidR="0065204D">
        <w:rPr>
          <w:bCs/>
        </w:rPr>
        <w:t>s</w:t>
      </w:r>
      <w:r w:rsidR="001D1514">
        <w:rPr>
          <w:bCs/>
        </w:rPr>
        <w:t xml:space="preserve">ão </w:t>
      </w:r>
      <w:r w:rsidR="00482FF6">
        <w:rPr>
          <w:bCs/>
        </w:rPr>
        <w:t>o</w:t>
      </w:r>
      <w:r w:rsidR="003809C1">
        <w:rPr>
          <w:bCs/>
        </w:rPr>
        <w:t>s mais relevantes no aspecto do</w:t>
      </w:r>
      <w:r w:rsidR="006A4BD9">
        <w:rPr>
          <w:bCs/>
        </w:rPr>
        <w:t xml:space="preserve"> percentual da população</w:t>
      </w:r>
      <w:r w:rsidR="003809C1">
        <w:rPr>
          <w:bCs/>
        </w:rPr>
        <w:t xml:space="preserve"> que</w:t>
      </w:r>
      <w:r w:rsidR="006A4BD9">
        <w:rPr>
          <w:bCs/>
        </w:rPr>
        <w:t xml:space="preserve"> é ou foi cliente da companhia</w:t>
      </w:r>
      <w:r w:rsidR="0065204D">
        <w:rPr>
          <w:bCs/>
        </w:rPr>
        <w:t xml:space="preserve">, </w:t>
      </w:r>
      <w:r w:rsidR="0065204D">
        <w:rPr>
          <w:bCs/>
        </w:rPr>
        <w:t>como apresentado n</w:t>
      </w:r>
      <w:r w:rsidR="0065204D" w:rsidRPr="0042439A">
        <w:rPr>
          <w:bCs/>
        </w:rPr>
        <w:t xml:space="preserve">a </w:t>
      </w:r>
      <w:r w:rsidR="0065204D" w:rsidRPr="0042439A">
        <w:rPr>
          <w:bCs/>
        </w:rPr>
        <w:fldChar w:fldCharType="begin"/>
      </w:r>
      <w:r w:rsidR="0065204D" w:rsidRPr="0042439A">
        <w:rPr>
          <w:bCs/>
        </w:rPr>
        <w:instrText xml:space="preserve"> REF _Ref103518427 \h </w:instrText>
      </w:r>
      <w:r w:rsidR="0065204D" w:rsidRPr="0042439A">
        <w:rPr>
          <w:bCs/>
        </w:rPr>
      </w:r>
      <w:r w:rsidR="0065204D" w:rsidRPr="0042439A">
        <w:rPr>
          <w:bCs/>
        </w:rPr>
        <w:instrText xml:space="preserve"> \* MERGEFORMAT </w:instrText>
      </w:r>
      <w:r w:rsidR="0065204D" w:rsidRPr="0042439A">
        <w:rPr>
          <w:bCs/>
        </w:rPr>
        <w:fldChar w:fldCharType="separate"/>
      </w:r>
      <w:r w:rsidR="007560C0" w:rsidRPr="00B23840">
        <w:t xml:space="preserve">Figura </w:t>
      </w:r>
      <w:r w:rsidR="007560C0" w:rsidRPr="007560C0">
        <w:rPr>
          <w:noProof/>
        </w:rPr>
        <w:t>3</w:t>
      </w:r>
      <w:r w:rsidR="0065204D" w:rsidRPr="0042439A">
        <w:rPr>
          <w:bCs/>
        </w:rPr>
        <w:fldChar w:fldCharType="end"/>
      </w:r>
      <w:r w:rsidR="006A4BD9">
        <w:rPr>
          <w:bCs/>
        </w:rPr>
        <w:t>.</w:t>
      </w:r>
      <w:r w:rsidR="004743ED">
        <w:rPr>
          <w:bCs/>
        </w:rPr>
        <w:t xml:space="preserve"> </w:t>
      </w:r>
      <w:r w:rsidR="00217DC6">
        <w:rPr>
          <w:bCs/>
        </w:rPr>
        <w:t>Porém, j</w:t>
      </w:r>
      <w:r w:rsidR="00217DC6">
        <w:rPr>
          <w:bCs/>
        </w:rPr>
        <w:t>untos</w:t>
      </w:r>
      <w:r w:rsidR="00217DC6">
        <w:rPr>
          <w:bCs/>
        </w:rPr>
        <w:t>,</w:t>
      </w:r>
      <w:r w:rsidR="00217DC6">
        <w:rPr>
          <w:bCs/>
        </w:rPr>
        <w:t xml:space="preserve"> os três condados contabilizam </w:t>
      </w:r>
      <w:r w:rsidR="00217DC6">
        <w:rPr>
          <w:bCs/>
        </w:rPr>
        <w:t xml:space="preserve">apenas </w:t>
      </w:r>
      <w:r w:rsidR="00217DC6">
        <w:rPr>
          <w:bCs/>
        </w:rPr>
        <w:t>84 clientes,</w:t>
      </w:r>
      <w:r w:rsidR="00217DC6">
        <w:rPr>
          <w:bCs/>
        </w:rPr>
        <w:t xml:space="preserve"> ou 1</w:t>
      </w:r>
      <w:r w:rsidR="00217DC6">
        <w:rPr>
          <w:bCs/>
        </w:rPr>
        <w:t>.2% do total de 7.043 consumidores</w:t>
      </w:r>
      <w:r w:rsidR="00217DC6">
        <w:rPr>
          <w:bCs/>
        </w:rPr>
        <w:t>.</w:t>
      </w:r>
      <w:r w:rsidR="00217DC6" w:rsidRPr="0042439A">
        <w:rPr>
          <w:bCs/>
        </w:rPr>
        <w:t xml:space="preserve"> </w:t>
      </w:r>
      <w:proofErr w:type="spellStart"/>
      <w:r w:rsidR="00482FF6" w:rsidRPr="0042439A">
        <w:rPr>
          <w:bCs/>
        </w:rPr>
        <w:t>Sierra</w:t>
      </w:r>
      <w:proofErr w:type="spellEnd"/>
      <w:r w:rsidR="00482FF6">
        <w:rPr>
          <w:bCs/>
        </w:rPr>
        <w:t xml:space="preserve">, </w:t>
      </w:r>
      <w:proofErr w:type="spellStart"/>
      <w:r w:rsidR="00482FF6">
        <w:rPr>
          <w:bCs/>
        </w:rPr>
        <w:t>Alpine</w:t>
      </w:r>
      <w:proofErr w:type="spellEnd"/>
      <w:r w:rsidR="00482FF6">
        <w:rPr>
          <w:bCs/>
        </w:rPr>
        <w:t xml:space="preserve"> e Trinity</w:t>
      </w:r>
      <w:r w:rsidR="00482FF6">
        <w:rPr>
          <w:bCs/>
        </w:rPr>
        <w:t xml:space="preserve"> estão entre os cinco condados com menor </w:t>
      </w:r>
      <w:r w:rsidR="001C2D28">
        <w:rPr>
          <w:bCs/>
        </w:rPr>
        <w:t>número</w:t>
      </w:r>
      <w:r w:rsidR="00482FF6">
        <w:rPr>
          <w:bCs/>
        </w:rPr>
        <w:t xml:space="preserve"> de habitantes</w:t>
      </w:r>
      <w:r w:rsidR="001C2D28">
        <w:rPr>
          <w:bCs/>
        </w:rPr>
        <w:t xml:space="preserve"> da Califórnia</w:t>
      </w:r>
      <w:r w:rsidR="004634A4">
        <w:rPr>
          <w:bCs/>
        </w:rPr>
        <w:t>, e d</w:t>
      </w:r>
      <w:r w:rsidR="00494912">
        <w:rPr>
          <w:bCs/>
        </w:rPr>
        <w:t xml:space="preserve">os </w:t>
      </w:r>
      <w:r w:rsidR="00D06E0C">
        <w:rPr>
          <w:bCs/>
        </w:rPr>
        <w:t xml:space="preserve">aproximadamente 2.885 </w:t>
      </w:r>
      <w:r w:rsidR="00494912">
        <w:rPr>
          <w:bCs/>
        </w:rPr>
        <w:t xml:space="preserve">habitantes de </w:t>
      </w:r>
      <w:proofErr w:type="spellStart"/>
      <w:r w:rsidR="00494912">
        <w:rPr>
          <w:bCs/>
        </w:rPr>
        <w:t>Sierra</w:t>
      </w:r>
      <w:proofErr w:type="spellEnd"/>
      <w:r w:rsidR="00494912">
        <w:rPr>
          <w:bCs/>
        </w:rPr>
        <w:t>, 0.97% são ou já foram clientes da companhia</w:t>
      </w:r>
      <w:r w:rsidR="0065204D">
        <w:rPr>
          <w:bCs/>
        </w:rPr>
        <w:t xml:space="preserve"> </w:t>
      </w:r>
      <w:r w:rsidR="0065204D">
        <w:rPr>
          <w:bCs/>
        </w:rPr>
        <w:t>em algum momento</w:t>
      </w:r>
      <w:r w:rsidR="0098267C">
        <w:rPr>
          <w:bCs/>
        </w:rPr>
        <w:t>.</w:t>
      </w:r>
    </w:p>
    <w:p w14:paraId="7E1C2986" w14:textId="54906E04" w:rsidR="001D1514" w:rsidRPr="0065204D" w:rsidRDefault="004743ED" w:rsidP="0065204D">
      <w:pPr>
        <w:spacing w:line="360" w:lineRule="auto"/>
        <w:rPr>
          <w:bCs/>
        </w:rPr>
      </w:pPr>
      <w:r w:rsidRPr="0065204D">
        <w:rPr>
          <w:bCs/>
        </w:rPr>
        <w:t xml:space="preserve"> </w:t>
      </w:r>
    </w:p>
    <w:p w14:paraId="46DCA4A0" w14:textId="77777777" w:rsidR="00B23840" w:rsidRDefault="005C6194" w:rsidP="00C26B29">
      <w:pPr>
        <w:pStyle w:val="ListParagraph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19D5A3F0" wp14:editId="020EB52A">
            <wp:extent cx="4608000" cy="2559600"/>
            <wp:effectExtent l="0" t="0" r="254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0" cy="255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D0D30" w14:textId="3BA79752" w:rsidR="0049769C" w:rsidRPr="00B23840" w:rsidRDefault="00B23840" w:rsidP="00B23840">
      <w:pPr>
        <w:pStyle w:val="Caption"/>
        <w:jc w:val="left"/>
        <w:rPr>
          <w:b/>
          <w:i w:val="0"/>
          <w:iCs w:val="0"/>
          <w:color w:val="auto"/>
        </w:rPr>
      </w:pPr>
      <w:bookmarkStart w:id="17" w:name="_Ref103518427"/>
      <w:r w:rsidRPr="00B23840">
        <w:rPr>
          <w:i w:val="0"/>
          <w:iCs w:val="0"/>
          <w:color w:val="auto"/>
        </w:rPr>
        <w:t xml:space="preserve">Figura </w:t>
      </w:r>
      <w:r w:rsidRPr="00B23840">
        <w:rPr>
          <w:i w:val="0"/>
          <w:iCs w:val="0"/>
          <w:color w:val="auto"/>
        </w:rPr>
        <w:fldChar w:fldCharType="begin"/>
      </w:r>
      <w:r w:rsidRPr="00B23840">
        <w:rPr>
          <w:i w:val="0"/>
          <w:iCs w:val="0"/>
          <w:color w:val="auto"/>
        </w:rPr>
        <w:instrText xml:space="preserve"> SEQ Figura \* ARABIC </w:instrText>
      </w:r>
      <w:r w:rsidRPr="00B23840">
        <w:rPr>
          <w:i w:val="0"/>
          <w:iCs w:val="0"/>
          <w:color w:val="auto"/>
        </w:rPr>
        <w:fldChar w:fldCharType="separate"/>
      </w:r>
      <w:r w:rsidR="00EE2024">
        <w:rPr>
          <w:i w:val="0"/>
          <w:iCs w:val="0"/>
          <w:noProof/>
          <w:color w:val="auto"/>
        </w:rPr>
        <w:t>4</w:t>
      </w:r>
      <w:r w:rsidRPr="00B23840">
        <w:rPr>
          <w:i w:val="0"/>
          <w:iCs w:val="0"/>
          <w:color w:val="auto"/>
        </w:rPr>
        <w:fldChar w:fldCharType="end"/>
      </w:r>
      <w:bookmarkEnd w:id="17"/>
      <w:r w:rsidRPr="00B23840">
        <w:rPr>
          <w:i w:val="0"/>
          <w:iCs w:val="0"/>
          <w:color w:val="auto"/>
        </w:rPr>
        <w:t>: Proporção de habitantes, por condado, que foram ou são clientes da companhia</w:t>
      </w:r>
      <w:r w:rsidR="009B0FFF">
        <w:rPr>
          <w:i w:val="0"/>
          <w:iCs w:val="0"/>
          <w:color w:val="auto"/>
        </w:rPr>
        <w:t xml:space="preserve">, </w:t>
      </w:r>
      <w:r w:rsidR="009B0FFF" w:rsidRPr="009B0FFF">
        <w:rPr>
          <w:i w:val="0"/>
          <w:iCs w:val="0"/>
          <w:color w:val="auto"/>
        </w:rPr>
        <w:t>com destaque para os</w:t>
      </w:r>
      <w:r w:rsidR="0041144C">
        <w:rPr>
          <w:i w:val="0"/>
          <w:iCs w:val="0"/>
          <w:color w:val="auto"/>
        </w:rPr>
        <w:t xml:space="preserve"> </w:t>
      </w:r>
      <w:r w:rsidR="009B0FFF" w:rsidRPr="009B0FFF">
        <w:rPr>
          <w:i w:val="0"/>
          <w:iCs w:val="0"/>
          <w:color w:val="auto"/>
        </w:rPr>
        <w:t>condados com maiores e menores representatividades</w:t>
      </w:r>
    </w:p>
    <w:p w14:paraId="23BEE9E2" w14:textId="35044C7A" w:rsidR="00C060FE" w:rsidRPr="00B23840" w:rsidRDefault="00C060FE" w:rsidP="000A46BE">
      <w:pPr>
        <w:pStyle w:val="ListParagraph"/>
        <w:spacing w:line="360" w:lineRule="auto"/>
        <w:ind w:left="0"/>
        <w:jc w:val="left"/>
        <w:rPr>
          <w:bCs/>
          <w:sz w:val="18"/>
          <w:szCs w:val="18"/>
        </w:rPr>
      </w:pPr>
      <w:r w:rsidRPr="00B23840">
        <w:rPr>
          <w:bCs/>
          <w:sz w:val="18"/>
          <w:szCs w:val="18"/>
        </w:rPr>
        <w:lastRenderedPageBreak/>
        <w:t>Fonte: Resultados originais da pesquisa</w:t>
      </w:r>
    </w:p>
    <w:p w14:paraId="00F6B001" w14:textId="12CAB503" w:rsidR="00C060FE" w:rsidRDefault="00C060FE" w:rsidP="000A46BE">
      <w:pPr>
        <w:pStyle w:val="ListParagraph"/>
        <w:spacing w:line="360" w:lineRule="auto"/>
        <w:ind w:left="0"/>
        <w:jc w:val="left"/>
        <w:rPr>
          <w:bCs/>
        </w:rPr>
      </w:pPr>
    </w:p>
    <w:p w14:paraId="058EF2BC" w14:textId="196C78CC" w:rsidR="00C060FE" w:rsidRDefault="00F91F03" w:rsidP="0048039A">
      <w:pPr>
        <w:pStyle w:val="ListParagraph"/>
        <w:spacing w:line="360" w:lineRule="auto"/>
        <w:ind w:left="0" w:firstLine="708"/>
        <w:rPr>
          <w:bCs/>
        </w:rPr>
      </w:pPr>
      <w:r>
        <w:rPr>
          <w:bCs/>
        </w:rPr>
        <w:t xml:space="preserve">Del Norte, um dos condados com menor </w:t>
      </w:r>
      <w:r w:rsidR="0048039A">
        <w:rPr>
          <w:bCs/>
        </w:rPr>
        <w:t>participação</w:t>
      </w:r>
      <w:r>
        <w:rPr>
          <w:bCs/>
        </w:rPr>
        <w:t xml:space="preserve"> na carteira de clientes da companhia, foi o condado com a taxa mais elevada de </w:t>
      </w:r>
      <w:r w:rsidR="004B3737">
        <w:rPr>
          <w:bCs/>
        </w:rPr>
        <w:t>cancelamento d</w:t>
      </w:r>
      <w:r>
        <w:rPr>
          <w:bCs/>
        </w:rPr>
        <w:t>os serviço</w:t>
      </w:r>
      <w:r w:rsidR="00431FB7">
        <w:rPr>
          <w:bCs/>
        </w:rPr>
        <w:t xml:space="preserve">s, </w:t>
      </w:r>
      <w:r w:rsidR="00DB5B04">
        <w:rPr>
          <w:bCs/>
        </w:rPr>
        <w:t>enquanto</w:t>
      </w:r>
      <w:r>
        <w:rPr>
          <w:bCs/>
        </w:rPr>
        <w:t xml:space="preserve"> San Diego, o segundo condado </w:t>
      </w:r>
      <w:r w:rsidR="00033FA9">
        <w:rPr>
          <w:bCs/>
        </w:rPr>
        <w:t>com a maior quantidade de clientes</w:t>
      </w:r>
      <w:r w:rsidR="00BF5347">
        <w:rPr>
          <w:bCs/>
        </w:rPr>
        <w:t>, foi</w:t>
      </w:r>
      <w:r w:rsidR="00EB37E2">
        <w:rPr>
          <w:bCs/>
        </w:rPr>
        <w:t xml:space="preserve"> </w:t>
      </w:r>
      <w:r w:rsidR="00BF5347">
        <w:rPr>
          <w:bCs/>
        </w:rPr>
        <w:t xml:space="preserve">também o segundo com maior </w:t>
      </w:r>
      <w:r w:rsidR="00033FA9">
        <w:rPr>
          <w:bCs/>
        </w:rPr>
        <w:t>índice</w:t>
      </w:r>
      <w:r w:rsidR="00BF5347">
        <w:rPr>
          <w:bCs/>
        </w:rPr>
        <w:t xml:space="preserve"> de </w:t>
      </w:r>
      <w:r w:rsidR="00BF5347" w:rsidRPr="00BF5347">
        <w:rPr>
          <w:bCs/>
          <w:i/>
          <w:iCs/>
        </w:rPr>
        <w:t>churn</w:t>
      </w:r>
      <w:r w:rsidR="00BF5347" w:rsidRPr="00BF5347">
        <w:rPr>
          <w:bCs/>
        </w:rPr>
        <w:t xml:space="preserve">, </w:t>
      </w:r>
      <w:r w:rsidR="00BF5347">
        <w:rPr>
          <w:bCs/>
        </w:rPr>
        <w:t xml:space="preserve">seguido pelo condado de </w:t>
      </w:r>
      <w:proofErr w:type="spellStart"/>
      <w:r w:rsidR="00BF5347">
        <w:rPr>
          <w:bCs/>
        </w:rPr>
        <w:t>Stanislaus</w:t>
      </w:r>
      <w:proofErr w:type="spellEnd"/>
      <w:r w:rsidR="00BF5347">
        <w:rPr>
          <w:bCs/>
        </w:rPr>
        <w:t>, como ilustrado n</w:t>
      </w:r>
      <w:r w:rsidR="00C060FE" w:rsidRPr="00EF310C">
        <w:rPr>
          <w:bCs/>
        </w:rPr>
        <w:t>a</w:t>
      </w:r>
      <w:r w:rsidR="00B57AEE" w:rsidRPr="00EF310C">
        <w:rPr>
          <w:bCs/>
        </w:rPr>
        <w:t xml:space="preserve"> </w:t>
      </w:r>
      <w:r w:rsidR="00B57AEE" w:rsidRPr="00EF310C">
        <w:rPr>
          <w:bCs/>
        </w:rPr>
        <w:fldChar w:fldCharType="begin"/>
      </w:r>
      <w:r w:rsidR="00B57AEE" w:rsidRPr="00EF310C">
        <w:rPr>
          <w:bCs/>
        </w:rPr>
        <w:instrText xml:space="preserve"> REF _Ref103518438 \h </w:instrText>
      </w:r>
      <w:r w:rsidR="00EF310C" w:rsidRPr="00EF310C">
        <w:rPr>
          <w:bCs/>
        </w:rPr>
        <w:instrText xml:space="preserve"> \* MERGEFORMAT </w:instrText>
      </w:r>
      <w:r w:rsidR="00B57AEE" w:rsidRPr="00EF310C">
        <w:rPr>
          <w:bCs/>
        </w:rPr>
      </w:r>
      <w:r w:rsidR="00B57AEE" w:rsidRPr="00EF310C">
        <w:rPr>
          <w:bCs/>
        </w:rPr>
        <w:fldChar w:fldCharType="separate"/>
      </w:r>
      <w:r w:rsidR="007560C0" w:rsidRPr="00B23840">
        <w:t xml:space="preserve">Figura </w:t>
      </w:r>
      <w:r w:rsidR="007560C0" w:rsidRPr="007560C0">
        <w:rPr>
          <w:noProof/>
        </w:rPr>
        <w:t>4</w:t>
      </w:r>
      <w:r w:rsidR="00B57AEE" w:rsidRPr="00EF310C">
        <w:rPr>
          <w:bCs/>
        </w:rPr>
        <w:fldChar w:fldCharType="end"/>
      </w:r>
      <w:r w:rsidR="00BF5347">
        <w:rPr>
          <w:bCs/>
        </w:rPr>
        <w:t>.</w:t>
      </w:r>
    </w:p>
    <w:p w14:paraId="1419E5FC" w14:textId="77777777" w:rsidR="00EB37E2" w:rsidRPr="006E331E" w:rsidRDefault="00EB37E2" w:rsidP="006E331E">
      <w:pPr>
        <w:spacing w:line="360" w:lineRule="auto"/>
        <w:rPr>
          <w:bCs/>
        </w:rPr>
      </w:pPr>
    </w:p>
    <w:p w14:paraId="36ED25BF" w14:textId="77777777" w:rsidR="00B23840" w:rsidRDefault="00477A95" w:rsidP="00C26B29">
      <w:pPr>
        <w:pStyle w:val="ListParagraph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05C03259" wp14:editId="234DFDCF">
            <wp:extent cx="4608000" cy="2559600"/>
            <wp:effectExtent l="0" t="0" r="2540" b="0"/>
            <wp:docPr id="9" name="Picture 9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0" cy="255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DD41F" w14:textId="05E90E8E" w:rsidR="00B23840" w:rsidRPr="00B23840" w:rsidRDefault="00B23840" w:rsidP="00B23840">
      <w:pPr>
        <w:pStyle w:val="Caption"/>
        <w:jc w:val="left"/>
        <w:rPr>
          <w:i w:val="0"/>
          <w:iCs w:val="0"/>
          <w:color w:val="auto"/>
        </w:rPr>
      </w:pPr>
      <w:bookmarkStart w:id="18" w:name="_Ref103518438"/>
      <w:r w:rsidRPr="00B23840">
        <w:rPr>
          <w:i w:val="0"/>
          <w:iCs w:val="0"/>
          <w:color w:val="auto"/>
        </w:rPr>
        <w:t xml:space="preserve">Figura </w:t>
      </w:r>
      <w:r w:rsidRPr="00B23840">
        <w:rPr>
          <w:i w:val="0"/>
          <w:iCs w:val="0"/>
          <w:color w:val="auto"/>
        </w:rPr>
        <w:fldChar w:fldCharType="begin"/>
      </w:r>
      <w:r w:rsidRPr="00B23840">
        <w:rPr>
          <w:i w:val="0"/>
          <w:iCs w:val="0"/>
          <w:color w:val="auto"/>
        </w:rPr>
        <w:instrText xml:space="preserve"> SEQ Figura \* ARABIC </w:instrText>
      </w:r>
      <w:r w:rsidRPr="00B23840">
        <w:rPr>
          <w:i w:val="0"/>
          <w:iCs w:val="0"/>
          <w:color w:val="auto"/>
        </w:rPr>
        <w:fldChar w:fldCharType="separate"/>
      </w:r>
      <w:r w:rsidR="00EE2024">
        <w:rPr>
          <w:i w:val="0"/>
          <w:iCs w:val="0"/>
          <w:noProof/>
          <w:color w:val="auto"/>
        </w:rPr>
        <w:t>5</w:t>
      </w:r>
      <w:r w:rsidRPr="00B23840">
        <w:rPr>
          <w:i w:val="0"/>
          <w:iCs w:val="0"/>
          <w:color w:val="auto"/>
        </w:rPr>
        <w:fldChar w:fldCharType="end"/>
      </w:r>
      <w:bookmarkEnd w:id="18"/>
      <w:r w:rsidRPr="00B23840">
        <w:rPr>
          <w:i w:val="0"/>
          <w:iCs w:val="0"/>
          <w:color w:val="auto"/>
        </w:rPr>
        <w:t xml:space="preserve">: </w:t>
      </w:r>
      <w:r w:rsidR="00D87EC8">
        <w:rPr>
          <w:i w:val="0"/>
          <w:iCs w:val="0"/>
          <w:color w:val="auto"/>
        </w:rPr>
        <w:t>Índic</w:t>
      </w:r>
      <w:r w:rsidR="000F7A70">
        <w:rPr>
          <w:i w:val="0"/>
          <w:iCs w:val="0"/>
          <w:color w:val="auto"/>
        </w:rPr>
        <w:t>e</w:t>
      </w:r>
      <w:r w:rsidR="00D87EC8">
        <w:rPr>
          <w:i w:val="0"/>
          <w:iCs w:val="0"/>
          <w:color w:val="auto"/>
        </w:rPr>
        <w:t xml:space="preserve"> de</w:t>
      </w:r>
      <w:r w:rsidRPr="00B23840">
        <w:rPr>
          <w:i w:val="0"/>
          <w:iCs w:val="0"/>
          <w:color w:val="auto"/>
        </w:rPr>
        <w:t xml:space="preserve"> </w:t>
      </w:r>
      <w:r w:rsidR="004572B1" w:rsidRPr="004572B1">
        <w:rPr>
          <w:color w:val="auto"/>
        </w:rPr>
        <w:t>c</w:t>
      </w:r>
      <w:r w:rsidRPr="004572B1">
        <w:rPr>
          <w:color w:val="auto"/>
        </w:rPr>
        <w:t>hurn</w:t>
      </w:r>
      <w:r w:rsidRPr="00B23840">
        <w:rPr>
          <w:i w:val="0"/>
          <w:iCs w:val="0"/>
          <w:color w:val="auto"/>
        </w:rPr>
        <w:t xml:space="preserve"> por condado</w:t>
      </w:r>
    </w:p>
    <w:p w14:paraId="13610171" w14:textId="6E5B2B44" w:rsidR="00477A95" w:rsidRPr="00B23840" w:rsidRDefault="00477A95" w:rsidP="000A46BE">
      <w:pPr>
        <w:pStyle w:val="ListParagraph"/>
        <w:spacing w:line="360" w:lineRule="auto"/>
        <w:ind w:left="0"/>
        <w:jc w:val="left"/>
        <w:rPr>
          <w:bCs/>
          <w:sz w:val="18"/>
          <w:szCs w:val="18"/>
        </w:rPr>
      </w:pPr>
      <w:r w:rsidRPr="00B23840">
        <w:rPr>
          <w:bCs/>
          <w:sz w:val="18"/>
          <w:szCs w:val="18"/>
        </w:rPr>
        <w:t>Fonte: Resultados originais da pesquisa</w:t>
      </w:r>
    </w:p>
    <w:p w14:paraId="3A97C890" w14:textId="0BC0A2BB" w:rsidR="001214BB" w:rsidRDefault="001214BB" w:rsidP="000A46BE">
      <w:pPr>
        <w:pStyle w:val="ListParagraph"/>
        <w:spacing w:line="360" w:lineRule="auto"/>
        <w:ind w:left="0"/>
        <w:jc w:val="left"/>
        <w:rPr>
          <w:bCs/>
        </w:rPr>
      </w:pPr>
    </w:p>
    <w:p w14:paraId="2D108BFA" w14:textId="54576049" w:rsidR="000F7A70" w:rsidRDefault="00B57AEE" w:rsidP="00DF0DFF">
      <w:pPr>
        <w:pStyle w:val="ListParagraph"/>
        <w:spacing w:line="360" w:lineRule="auto"/>
        <w:ind w:left="0" w:firstLine="708"/>
        <w:rPr>
          <w:bCs/>
        </w:rPr>
      </w:pPr>
      <w:r w:rsidRPr="00EF310C">
        <w:rPr>
          <w:bCs/>
        </w:rPr>
        <w:t xml:space="preserve">Na </w:t>
      </w:r>
      <w:r w:rsidRPr="00EF310C">
        <w:rPr>
          <w:bCs/>
        </w:rPr>
        <w:fldChar w:fldCharType="begin"/>
      </w:r>
      <w:r w:rsidRPr="00EF310C">
        <w:rPr>
          <w:bCs/>
        </w:rPr>
        <w:instrText xml:space="preserve"> REF _Ref103518459 \h </w:instrText>
      </w:r>
      <w:r w:rsidR="00EF310C" w:rsidRPr="00EF310C">
        <w:rPr>
          <w:bCs/>
        </w:rPr>
        <w:instrText xml:space="preserve"> \* MERGEFORMAT </w:instrText>
      </w:r>
      <w:r w:rsidRPr="00EF310C">
        <w:rPr>
          <w:bCs/>
        </w:rPr>
      </w:r>
      <w:r w:rsidRPr="00EF310C">
        <w:rPr>
          <w:bCs/>
        </w:rPr>
        <w:fldChar w:fldCharType="separate"/>
      </w:r>
      <w:r w:rsidR="007560C0" w:rsidRPr="00B23840">
        <w:t xml:space="preserve">Figura </w:t>
      </w:r>
      <w:r w:rsidR="007560C0" w:rsidRPr="007560C0">
        <w:rPr>
          <w:noProof/>
        </w:rPr>
        <w:t>5</w:t>
      </w:r>
      <w:r w:rsidRPr="00EF310C">
        <w:rPr>
          <w:bCs/>
        </w:rPr>
        <w:fldChar w:fldCharType="end"/>
      </w:r>
      <w:r w:rsidRPr="00EF310C">
        <w:rPr>
          <w:bCs/>
        </w:rPr>
        <w:t>, evidenciou-se</w:t>
      </w:r>
      <w:r w:rsidR="000F7A70">
        <w:rPr>
          <w:bCs/>
        </w:rPr>
        <w:t xml:space="preserve"> que </w:t>
      </w:r>
      <w:r w:rsidR="00525F21">
        <w:rPr>
          <w:bCs/>
        </w:rPr>
        <w:t>mais de 30% dos</w:t>
      </w:r>
      <w:r w:rsidR="000F7A70">
        <w:rPr>
          <w:bCs/>
        </w:rPr>
        <w:t xml:space="preserve"> clientes que cancelaram o serviço,</w:t>
      </w:r>
      <w:r w:rsidR="00525F21">
        <w:rPr>
          <w:bCs/>
        </w:rPr>
        <w:t xml:space="preserve"> tem a </w:t>
      </w:r>
      <w:r w:rsidR="000F7A70">
        <w:rPr>
          <w:bCs/>
        </w:rPr>
        <w:t xml:space="preserve">residência principal </w:t>
      </w:r>
      <w:r w:rsidR="00C93FB3">
        <w:rPr>
          <w:bCs/>
        </w:rPr>
        <w:t xml:space="preserve">localizada </w:t>
      </w:r>
      <w:r w:rsidR="000F7A70">
        <w:rPr>
          <w:bCs/>
        </w:rPr>
        <w:t xml:space="preserve">nos condados de Los Angeles e San Diego, </w:t>
      </w:r>
      <w:r w:rsidR="00C93FB3">
        <w:rPr>
          <w:bCs/>
        </w:rPr>
        <w:t>situados</w:t>
      </w:r>
      <w:r w:rsidR="000F7A70">
        <w:rPr>
          <w:bCs/>
        </w:rPr>
        <w:t xml:space="preserve"> ao </w:t>
      </w:r>
      <w:r w:rsidR="000F7A70" w:rsidRPr="00F00108">
        <w:rPr>
          <w:bCs/>
          <w:highlight w:val="yellow"/>
        </w:rPr>
        <w:t>sul</w:t>
      </w:r>
      <w:r w:rsidR="000F7A70">
        <w:rPr>
          <w:bCs/>
        </w:rPr>
        <w:t xml:space="preserve"> do estado da California.</w:t>
      </w:r>
    </w:p>
    <w:p w14:paraId="3715BF0A" w14:textId="77777777" w:rsidR="00DF0DFF" w:rsidRPr="00DF0DFF" w:rsidRDefault="00DF0DFF" w:rsidP="00DF0DFF">
      <w:pPr>
        <w:spacing w:line="360" w:lineRule="auto"/>
        <w:rPr>
          <w:bCs/>
        </w:rPr>
      </w:pPr>
    </w:p>
    <w:p w14:paraId="0AD7CE27" w14:textId="77777777" w:rsidR="00B23840" w:rsidRDefault="001214BB" w:rsidP="00C26B29">
      <w:pPr>
        <w:pStyle w:val="ListParagraph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4B95496A" wp14:editId="02EEEEDB">
            <wp:extent cx="4608000" cy="2559600"/>
            <wp:effectExtent l="0" t="0" r="254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0" cy="255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B689D" w14:textId="530376FF" w:rsidR="001214BB" w:rsidRPr="00B23840" w:rsidRDefault="00B23840" w:rsidP="00B23840">
      <w:pPr>
        <w:pStyle w:val="Caption"/>
        <w:jc w:val="left"/>
        <w:rPr>
          <w:bCs/>
          <w:i w:val="0"/>
          <w:iCs w:val="0"/>
          <w:color w:val="auto"/>
        </w:rPr>
      </w:pPr>
      <w:bookmarkStart w:id="19" w:name="_Ref103518459"/>
      <w:r w:rsidRPr="00B23840">
        <w:rPr>
          <w:i w:val="0"/>
          <w:iCs w:val="0"/>
          <w:color w:val="auto"/>
        </w:rPr>
        <w:t xml:space="preserve">Figura </w:t>
      </w:r>
      <w:r w:rsidRPr="00B23840">
        <w:rPr>
          <w:i w:val="0"/>
          <w:iCs w:val="0"/>
          <w:color w:val="auto"/>
        </w:rPr>
        <w:fldChar w:fldCharType="begin"/>
      </w:r>
      <w:r w:rsidRPr="00B23840">
        <w:rPr>
          <w:i w:val="0"/>
          <w:iCs w:val="0"/>
          <w:color w:val="auto"/>
        </w:rPr>
        <w:instrText xml:space="preserve"> SEQ Figura \* ARABIC </w:instrText>
      </w:r>
      <w:r w:rsidRPr="00B23840">
        <w:rPr>
          <w:i w:val="0"/>
          <w:iCs w:val="0"/>
          <w:color w:val="auto"/>
        </w:rPr>
        <w:fldChar w:fldCharType="separate"/>
      </w:r>
      <w:r w:rsidR="00EE2024">
        <w:rPr>
          <w:i w:val="0"/>
          <w:iCs w:val="0"/>
          <w:noProof/>
          <w:color w:val="auto"/>
        </w:rPr>
        <w:t>6</w:t>
      </w:r>
      <w:r w:rsidRPr="00B23840">
        <w:rPr>
          <w:i w:val="0"/>
          <w:iCs w:val="0"/>
          <w:color w:val="auto"/>
        </w:rPr>
        <w:fldChar w:fldCharType="end"/>
      </w:r>
      <w:bookmarkEnd w:id="19"/>
      <w:r w:rsidRPr="00B23840">
        <w:rPr>
          <w:i w:val="0"/>
          <w:iCs w:val="0"/>
          <w:color w:val="auto"/>
        </w:rPr>
        <w:t xml:space="preserve">: Distribuição do </w:t>
      </w:r>
      <w:r w:rsidRPr="00D87EC8">
        <w:rPr>
          <w:color w:val="auto"/>
        </w:rPr>
        <w:t>churn</w:t>
      </w:r>
      <w:r w:rsidRPr="00B23840">
        <w:rPr>
          <w:i w:val="0"/>
          <w:iCs w:val="0"/>
          <w:color w:val="auto"/>
        </w:rPr>
        <w:t>, por condado</w:t>
      </w:r>
    </w:p>
    <w:p w14:paraId="29EE4C68" w14:textId="786CAB71" w:rsidR="001214BB" w:rsidRPr="00B23840" w:rsidRDefault="001214BB" w:rsidP="000A46BE">
      <w:pPr>
        <w:pStyle w:val="ListParagraph"/>
        <w:spacing w:line="360" w:lineRule="auto"/>
        <w:ind w:left="0"/>
        <w:jc w:val="left"/>
        <w:rPr>
          <w:bCs/>
          <w:sz w:val="18"/>
          <w:szCs w:val="18"/>
        </w:rPr>
      </w:pPr>
      <w:r w:rsidRPr="00B23840">
        <w:rPr>
          <w:bCs/>
          <w:sz w:val="18"/>
          <w:szCs w:val="18"/>
        </w:rPr>
        <w:lastRenderedPageBreak/>
        <w:t>Fonte: Resultados originais da pesquisa</w:t>
      </w:r>
    </w:p>
    <w:p w14:paraId="16DB3C78" w14:textId="1DBF4011" w:rsidR="00477A95" w:rsidRDefault="00477A95" w:rsidP="000A46BE">
      <w:pPr>
        <w:pStyle w:val="ListParagraph"/>
        <w:spacing w:line="360" w:lineRule="auto"/>
        <w:ind w:left="0"/>
        <w:jc w:val="left"/>
        <w:rPr>
          <w:b/>
        </w:rPr>
      </w:pPr>
    </w:p>
    <w:p w14:paraId="4D099F1F" w14:textId="7F8BA201" w:rsidR="00367094" w:rsidRDefault="00A13199" w:rsidP="003D2286">
      <w:pPr>
        <w:pStyle w:val="ListParagraph"/>
        <w:spacing w:line="360" w:lineRule="auto"/>
        <w:ind w:left="0" w:firstLine="708"/>
        <w:rPr>
          <w:bCs/>
        </w:rPr>
      </w:pPr>
      <w:r>
        <w:rPr>
          <w:bCs/>
        </w:rPr>
        <w:t xml:space="preserve">Detectou-se também a </w:t>
      </w:r>
      <w:r w:rsidR="00154A69">
        <w:rPr>
          <w:bCs/>
        </w:rPr>
        <w:t>existência de um cinturão geográfico, localizado</w:t>
      </w:r>
      <w:r w:rsidR="00734C54">
        <w:rPr>
          <w:bCs/>
        </w:rPr>
        <w:t xml:space="preserve"> majoritariamente</w:t>
      </w:r>
      <w:r w:rsidR="00154A69">
        <w:rPr>
          <w:bCs/>
        </w:rPr>
        <w:t xml:space="preserve"> ao </w:t>
      </w:r>
      <w:r w:rsidR="00154A69" w:rsidRPr="00154A69">
        <w:rPr>
          <w:bCs/>
          <w:highlight w:val="yellow"/>
        </w:rPr>
        <w:t>norte</w:t>
      </w:r>
      <w:r w:rsidR="00154A69">
        <w:rPr>
          <w:bCs/>
        </w:rPr>
        <w:t xml:space="preserve">, em que a razão mais recorrente de </w:t>
      </w:r>
      <w:r w:rsidR="00154A69" w:rsidRPr="003D2286">
        <w:rPr>
          <w:bCs/>
          <w:i/>
          <w:iCs/>
        </w:rPr>
        <w:t>churn</w:t>
      </w:r>
      <w:r w:rsidR="00154A69">
        <w:rPr>
          <w:bCs/>
        </w:rPr>
        <w:t xml:space="preserve"> </w:t>
      </w:r>
      <w:r w:rsidR="003D2286">
        <w:rPr>
          <w:bCs/>
        </w:rPr>
        <w:t>está relacionada à insatisfação com o serviço prestado pela companhia</w:t>
      </w:r>
      <w:r>
        <w:rPr>
          <w:bCs/>
        </w:rPr>
        <w:t xml:space="preserve">, conforme apresentado na </w:t>
      </w:r>
      <w:r w:rsidRPr="007E7546">
        <w:rPr>
          <w:bCs/>
        </w:rPr>
        <w:fldChar w:fldCharType="begin"/>
      </w:r>
      <w:r w:rsidRPr="007E7546">
        <w:rPr>
          <w:bCs/>
        </w:rPr>
        <w:instrText xml:space="preserve"> REF _Ref103518485 \h  \* MERGEFORMAT </w:instrText>
      </w:r>
      <w:r w:rsidRPr="007E7546">
        <w:rPr>
          <w:bCs/>
        </w:rPr>
      </w:r>
      <w:r w:rsidRPr="007E7546">
        <w:rPr>
          <w:bCs/>
        </w:rPr>
        <w:fldChar w:fldCharType="separate"/>
      </w:r>
      <w:r w:rsidR="007560C0" w:rsidRPr="00B23840">
        <w:t xml:space="preserve">Figura </w:t>
      </w:r>
      <w:r w:rsidR="007560C0" w:rsidRPr="007560C0">
        <w:rPr>
          <w:noProof/>
        </w:rPr>
        <w:t>6</w:t>
      </w:r>
      <w:r w:rsidRPr="007E7546">
        <w:rPr>
          <w:bCs/>
        </w:rPr>
        <w:fldChar w:fldCharType="end"/>
      </w:r>
      <w:r w:rsidR="003715EB">
        <w:rPr>
          <w:bCs/>
        </w:rPr>
        <w:t>.</w:t>
      </w:r>
    </w:p>
    <w:p w14:paraId="6F508A21" w14:textId="77777777" w:rsidR="003715EB" w:rsidRPr="001D1901" w:rsidRDefault="003715EB" w:rsidP="001D1901">
      <w:pPr>
        <w:spacing w:line="360" w:lineRule="auto"/>
        <w:rPr>
          <w:bCs/>
        </w:rPr>
      </w:pPr>
    </w:p>
    <w:p w14:paraId="39158CF9" w14:textId="77777777" w:rsidR="00B23840" w:rsidRDefault="005363F8" w:rsidP="00C26B29">
      <w:pPr>
        <w:pStyle w:val="ListParagraph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0EE03580" wp14:editId="16101B2B">
            <wp:extent cx="4608000" cy="2559600"/>
            <wp:effectExtent l="0" t="0" r="2540" b="0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0" cy="255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199F1" w14:textId="158110B0" w:rsidR="00640976" w:rsidRPr="00B23840" w:rsidRDefault="00B23840" w:rsidP="00B23840">
      <w:pPr>
        <w:pStyle w:val="Caption"/>
        <w:jc w:val="left"/>
        <w:rPr>
          <w:b/>
          <w:i w:val="0"/>
          <w:iCs w:val="0"/>
          <w:color w:val="auto"/>
        </w:rPr>
      </w:pPr>
      <w:bookmarkStart w:id="20" w:name="_Ref103518485"/>
      <w:r w:rsidRPr="00B23840">
        <w:rPr>
          <w:i w:val="0"/>
          <w:iCs w:val="0"/>
          <w:color w:val="auto"/>
        </w:rPr>
        <w:t xml:space="preserve">Figura </w:t>
      </w:r>
      <w:r w:rsidRPr="00B23840">
        <w:rPr>
          <w:i w:val="0"/>
          <w:iCs w:val="0"/>
          <w:color w:val="auto"/>
        </w:rPr>
        <w:fldChar w:fldCharType="begin"/>
      </w:r>
      <w:r w:rsidRPr="00B23840">
        <w:rPr>
          <w:i w:val="0"/>
          <w:iCs w:val="0"/>
          <w:color w:val="auto"/>
        </w:rPr>
        <w:instrText xml:space="preserve"> SEQ Figura \* ARABIC </w:instrText>
      </w:r>
      <w:r w:rsidRPr="00B23840">
        <w:rPr>
          <w:i w:val="0"/>
          <w:iCs w:val="0"/>
          <w:color w:val="auto"/>
        </w:rPr>
        <w:fldChar w:fldCharType="separate"/>
      </w:r>
      <w:r w:rsidR="00EE2024">
        <w:rPr>
          <w:i w:val="0"/>
          <w:iCs w:val="0"/>
          <w:noProof/>
          <w:color w:val="auto"/>
        </w:rPr>
        <w:t>7</w:t>
      </w:r>
      <w:r w:rsidRPr="00B23840">
        <w:rPr>
          <w:i w:val="0"/>
          <w:iCs w:val="0"/>
          <w:color w:val="auto"/>
        </w:rPr>
        <w:fldChar w:fldCharType="end"/>
      </w:r>
      <w:bookmarkEnd w:id="20"/>
      <w:r w:rsidRPr="00B23840">
        <w:rPr>
          <w:i w:val="0"/>
          <w:iCs w:val="0"/>
          <w:color w:val="auto"/>
        </w:rPr>
        <w:t xml:space="preserve">: Motivos mais frequentes de </w:t>
      </w:r>
      <w:r w:rsidRPr="001644FF">
        <w:rPr>
          <w:color w:val="auto"/>
        </w:rPr>
        <w:t>churn</w:t>
      </w:r>
      <w:r w:rsidRPr="00B23840">
        <w:rPr>
          <w:i w:val="0"/>
          <w:iCs w:val="0"/>
          <w:color w:val="auto"/>
        </w:rPr>
        <w:t>, por condado</w:t>
      </w:r>
    </w:p>
    <w:p w14:paraId="54DF2417" w14:textId="1B8767E0" w:rsidR="003D681A" w:rsidRPr="00B23840" w:rsidRDefault="003D681A" w:rsidP="003D681A">
      <w:pPr>
        <w:pStyle w:val="ListParagraph"/>
        <w:spacing w:line="360" w:lineRule="auto"/>
        <w:ind w:left="0"/>
        <w:jc w:val="left"/>
        <w:rPr>
          <w:b/>
          <w:sz w:val="18"/>
          <w:szCs w:val="18"/>
        </w:rPr>
      </w:pPr>
      <w:r w:rsidRPr="00B23840">
        <w:rPr>
          <w:bCs/>
          <w:sz w:val="18"/>
          <w:szCs w:val="18"/>
        </w:rPr>
        <w:t>Fonte: Resultados originais da pesquisa</w:t>
      </w:r>
    </w:p>
    <w:p w14:paraId="37F94791" w14:textId="713B5D44" w:rsidR="003D350D" w:rsidRDefault="003D350D" w:rsidP="003D681A">
      <w:pPr>
        <w:pStyle w:val="ListParagraph"/>
        <w:spacing w:line="360" w:lineRule="auto"/>
        <w:ind w:left="0"/>
        <w:jc w:val="left"/>
        <w:rPr>
          <w:bCs/>
          <w:sz w:val="18"/>
          <w:szCs w:val="18"/>
        </w:rPr>
      </w:pPr>
    </w:p>
    <w:p w14:paraId="7FF736D4" w14:textId="77777777" w:rsidR="00635C2A" w:rsidRPr="006F299C" w:rsidRDefault="00635C2A" w:rsidP="006F299C">
      <w:pPr>
        <w:spacing w:line="360" w:lineRule="auto"/>
        <w:rPr>
          <w:b/>
        </w:rPr>
      </w:pPr>
    </w:p>
    <w:p w14:paraId="6597D8DE" w14:textId="77777777" w:rsidR="000A46BE" w:rsidRPr="00A5129C" w:rsidRDefault="000A46BE" w:rsidP="000A46BE">
      <w:pPr>
        <w:spacing w:line="360" w:lineRule="auto"/>
        <w:rPr>
          <w:b/>
          <w:lang w:val="en-US"/>
        </w:rPr>
      </w:pPr>
      <w:bookmarkStart w:id="21" w:name="_Hlk33977167"/>
      <w:proofErr w:type="spellStart"/>
      <w:r w:rsidRPr="00A5129C">
        <w:rPr>
          <w:b/>
          <w:lang w:val="en-US"/>
        </w:rPr>
        <w:t>Referências</w:t>
      </w:r>
      <w:proofErr w:type="spellEnd"/>
    </w:p>
    <w:bookmarkEnd w:id="21"/>
    <w:p w14:paraId="45267045" w14:textId="6EADED44" w:rsidR="00155F66" w:rsidRPr="00A5129C" w:rsidRDefault="00155F66" w:rsidP="00155F66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2174409E" w14:textId="42CBE946" w:rsidR="00155F66" w:rsidRPr="00A5129C" w:rsidRDefault="00155F66" w:rsidP="00155F66">
      <w:pPr>
        <w:spacing w:line="240" w:lineRule="auto"/>
        <w:ind w:left="360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proofErr w:type="spellStart"/>
      <w:r w:rsidRPr="00155F6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Pebesma</w:t>
      </w:r>
      <w:proofErr w:type="spellEnd"/>
      <w:r w:rsidRPr="00155F6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E., 2018. Simple Features for R: Standardized Support for Spatial Vector Data. </w:t>
      </w:r>
      <w:r w:rsidRPr="00A5129C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The R Journal 10 (1), 439-446, </w:t>
      </w:r>
      <w:hyperlink r:id="rId21" w:history="1">
        <w:r w:rsidRPr="00A5129C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US" w:eastAsia="pt-BR"/>
          </w:rPr>
          <w:t>https://doi.org/10.32614/RJ-2018-00</w:t>
        </w:r>
      </w:hyperlink>
    </w:p>
    <w:p w14:paraId="2578B9FE" w14:textId="310E9446" w:rsidR="00155F66" w:rsidRPr="00A5129C" w:rsidRDefault="00155F66" w:rsidP="00155F66">
      <w:pPr>
        <w:spacing w:line="240" w:lineRule="auto"/>
        <w:ind w:left="360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175B08B0" w14:textId="23C0FA3F" w:rsidR="00155F66" w:rsidRPr="00A5129C" w:rsidRDefault="00155F66" w:rsidP="00155F66">
      <w:pPr>
        <w:spacing w:line="240" w:lineRule="auto"/>
        <w:ind w:left="360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155F6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Kyle Walker (2022). </w:t>
      </w:r>
      <w:proofErr w:type="spellStart"/>
      <w:r w:rsidRPr="00155F6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tigris</w:t>
      </w:r>
      <w:proofErr w:type="spellEnd"/>
      <w:r w:rsidRPr="00155F6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: Load Census TIGER/Line Shapefiles. </w:t>
      </w:r>
      <w:r w:rsidRPr="00A5129C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R package version 1.6. </w:t>
      </w:r>
      <w:hyperlink r:id="rId22" w:history="1">
        <w:r w:rsidR="00B55327" w:rsidRPr="00A5129C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US" w:eastAsia="pt-BR"/>
          </w:rPr>
          <w:t>https://CRAN.R-project.org/package=tigris</w:t>
        </w:r>
      </w:hyperlink>
    </w:p>
    <w:p w14:paraId="69797BC1" w14:textId="15000437" w:rsidR="00B55327" w:rsidRPr="00A5129C" w:rsidRDefault="00B55327" w:rsidP="00155F66">
      <w:pPr>
        <w:spacing w:line="240" w:lineRule="auto"/>
        <w:ind w:left="360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3CAE6382" w14:textId="3D4D183B" w:rsidR="00B55327" w:rsidRDefault="00B55327" w:rsidP="00B55327">
      <w:pPr>
        <w:spacing w:line="240" w:lineRule="auto"/>
        <w:ind w:left="360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B55327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Hadley Wickham (2019). </w:t>
      </w:r>
      <w:proofErr w:type="spellStart"/>
      <w:r w:rsidRPr="00B55327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stringr</w:t>
      </w:r>
      <w:proofErr w:type="spellEnd"/>
      <w:r w:rsidRPr="00B55327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: Simple, Consistent Wrappers for Common String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r w:rsidRPr="00B55327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Operations. R package version 1.4.0. </w:t>
      </w:r>
      <w:hyperlink r:id="rId23" w:history="1">
        <w:r w:rsidRPr="00A3481D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US" w:eastAsia="pt-BR"/>
          </w:rPr>
          <w:t>https://CRAN.R-project.org/package=stringr</w:t>
        </w:r>
      </w:hyperlink>
    </w:p>
    <w:p w14:paraId="5285DE3C" w14:textId="246835FB" w:rsidR="00B55327" w:rsidRDefault="00B55327" w:rsidP="00B55327">
      <w:pPr>
        <w:spacing w:line="240" w:lineRule="auto"/>
        <w:ind w:left="360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4CEBA3DE" w14:textId="51A76500" w:rsidR="00B55327" w:rsidRDefault="00B55327" w:rsidP="00B55327">
      <w:pPr>
        <w:spacing w:line="240" w:lineRule="auto"/>
        <w:ind w:left="360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B55327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Jim Hester and Jennifer Bryan (2022). glue: Interpreted String Literals. R package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r w:rsidRPr="00B55327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version 1.6.2. </w:t>
      </w:r>
      <w:hyperlink r:id="rId24" w:history="1">
        <w:r w:rsidRPr="00A3481D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US" w:eastAsia="pt-BR"/>
          </w:rPr>
          <w:t>https://CRAN.R-project.org/package=glue</w:t>
        </w:r>
      </w:hyperlink>
    </w:p>
    <w:p w14:paraId="6963C76D" w14:textId="343401D1" w:rsidR="00B55327" w:rsidRDefault="00B55327" w:rsidP="00B55327">
      <w:pPr>
        <w:spacing w:line="240" w:lineRule="auto"/>
        <w:ind w:left="360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4A367595" w14:textId="1DDA9B7A" w:rsidR="00B55327" w:rsidRDefault="00B55327" w:rsidP="00B55327">
      <w:pPr>
        <w:spacing w:line="240" w:lineRule="auto"/>
        <w:ind w:left="360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B55327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Hadley Wickham and Jennifer Bryan (2019). </w:t>
      </w:r>
      <w:proofErr w:type="spellStart"/>
      <w:r w:rsidRPr="00B55327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readxl</w:t>
      </w:r>
      <w:proofErr w:type="spellEnd"/>
      <w:r w:rsidRPr="00B55327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: Read Excel Files. R package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r w:rsidRPr="00B55327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version 1.3.1. </w:t>
      </w:r>
      <w:hyperlink r:id="rId25" w:history="1">
        <w:r w:rsidR="0086713E" w:rsidRPr="00A3481D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US" w:eastAsia="pt-BR"/>
          </w:rPr>
          <w:t>https://CRAN.R-project.org/package=readxl</w:t>
        </w:r>
      </w:hyperlink>
    </w:p>
    <w:p w14:paraId="7D9F589C" w14:textId="2B92F524" w:rsidR="0086713E" w:rsidRDefault="0086713E" w:rsidP="00B55327">
      <w:pPr>
        <w:spacing w:line="240" w:lineRule="auto"/>
        <w:ind w:left="360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3FD33DE5" w14:textId="668B4F11" w:rsidR="0086713E" w:rsidRDefault="0086713E" w:rsidP="0086713E">
      <w:pPr>
        <w:spacing w:line="240" w:lineRule="auto"/>
        <w:ind w:left="360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proofErr w:type="spellStart"/>
      <w:r w:rsidRPr="0086713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Alboukadel</w:t>
      </w:r>
      <w:proofErr w:type="spellEnd"/>
      <w:r w:rsidRPr="0086713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proofErr w:type="spellStart"/>
      <w:r w:rsidRPr="0086713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Kassambara</w:t>
      </w:r>
      <w:proofErr w:type="spellEnd"/>
      <w:r w:rsidRPr="0086713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(2020). </w:t>
      </w:r>
      <w:proofErr w:type="spellStart"/>
      <w:r w:rsidRPr="0086713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ggpubr</w:t>
      </w:r>
      <w:proofErr w:type="spellEnd"/>
      <w:r w:rsidRPr="0086713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: 'ggplot2' Based Publication Ready Plots. R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r w:rsidRPr="0086713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package version 0.4.0. </w:t>
      </w:r>
      <w:hyperlink r:id="rId26" w:history="1">
        <w:r w:rsidRPr="00A3481D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US" w:eastAsia="pt-BR"/>
          </w:rPr>
          <w:t>https://CRAN.R-project.org/package=ggpubr</w:t>
        </w:r>
      </w:hyperlink>
    </w:p>
    <w:p w14:paraId="03050027" w14:textId="604854E5" w:rsidR="0086713E" w:rsidRDefault="0086713E" w:rsidP="0086713E">
      <w:pPr>
        <w:spacing w:line="240" w:lineRule="auto"/>
        <w:ind w:left="360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51EDBCBE" w14:textId="09651E6A" w:rsidR="0086713E" w:rsidRDefault="0086713E" w:rsidP="0086713E">
      <w:pPr>
        <w:spacing w:line="240" w:lineRule="auto"/>
        <w:ind w:left="360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86713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Kamil </w:t>
      </w:r>
      <w:proofErr w:type="spellStart"/>
      <w:r w:rsidRPr="0086713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Slowikowski</w:t>
      </w:r>
      <w:proofErr w:type="spellEnd"/>
      <w:r w:rsidRPr="0086713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(2021). </w:t>
      </w:r>
      <w:proofErr w:type="spellStart"/>
      <w:r w:rsidRPr="0086713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ggrepel</w:t>
      </w:r>
      <w:proofErr w:type="spellEnd"/>
      <w:r w:rsidRPr="0086713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: Automatically Position Non-Overlapping Text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r w:rsidRPr="0086713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Labels with 'ggplot2'. R package version 0.9.1.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hyperlink r:id="rId27" w:history="1">
        <w:r w:rsidRPr="00A3481D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US" w:eastAsia="pt-BR"/>
          </w:rPr>
          <w:t>https://CRAN.R-project.org/package=ggrepel</w:t>
        </w:r>
      </w:hyperlink>
    </w:p>
    <w:p w14:paraId="1652936B" w14:textId="3BC204DC" w:rsidR="0086713E" w:rsidRDefault="0086713E" w:rsidP="0086713E">
      <w:pPr>
        <w:spacing w:line="240" w:lineRule="auto"/>
        <w:ind w:left="360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1D4130DC" w14:textId="074C76D1" w:rsidR="0086713E" w:rsidRDefault="0086713E" w:rsidP="0086713E">
      <w:pPr>
        <w:spacing w:line="240" w:lineRule="auto"/>
        <w:ind w:left="360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86713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lastRenderedPageBreak/>
        <w:t xml:space="preserve">Kyle Walker and Matt Herman (2022). </w:t>
      </w:r>
      <w:proofErr w:type="spellStart"/>
      <w:r w:rsidRPr="0086713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tidycensus</w:t>
      </w:r>
      <w:proofErr w:type="spellEnd"/>
      <w:r w:rsidRPr="0086713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: Load US Census Boundary and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r w:rsidRPr="0086713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Attribute Data as '</w:t>
      </w:r>
      <w:proofErr w:type="spellStart"/>
      <w:r w:rsidRPr="0086713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tidyverse</w:t>
      </w:r>
      <w:proofErr w:type="spellEnd"/>
      <w:r w:rsidRPr="0086713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' and 'sf'-Ready Data Frames. R package version 1.2.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hyperlink r:id="rId28" w:history="1">
        <w:r w:rsidR="007301BC" w:rsidRPr="00A3481D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US" w:eastAsia="pt-BR"/>
          </w:rPr>
          <w:t>https://CRAN.R-project.org/package=tidycensus</w:t>
        </w:r>
      </w:hyperlink>
    </w:p>
    <w:p w14:paraId="3EEAD6FF" w14:textId="299BD616" w:rsidR="007301BC" w:rsidRDefault="007301BC" w:rsidP="0086713E">
      <w:pPr>
        <w:spacing w:line="240" w:lineRule="auto"/>
        <w:ind w:left="360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5A70E40E" w14:textId="7D1D06B3" w:rsidR="007301BC" w:rsidRDefault="007301BC" w:rsidP="007301BC">
      <w:pPr>
        <w:spacing w:line="240" w:lineRule="auto"/>
        <w:ind w:left="360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7301BC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G.C. </w:t>
      </w:r>
      <w:proofErr w:type="spellStart"/>
      <w:r w:rsidRPr="007301BC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Rozzi</w:t>
      </w:r>
      <w:proofErr w:type="spellEnd"/>
      <w:r w:rsidRPr="007301BC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</w:t>
      </w:r>
      <w:proofErr w:type="spellStart"/>
      <w:r w:rsidRPr="007301BC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zipcodeR</w:t>
      </w:r>
      <w:proofErr w:type="spellEnd"/>
      <w:r w:rsidRPr="007301BC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: Advancing the analysis of spatial data at the ZIP code level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r w:rsidRPr="007301BC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in R, </w:t>
      </w:r>
      <w:proofErr w:type="spellStart"/>
      <w:r w:rsidRPr="007301BC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Softw</w:t>
      </w:r>
      <w:proofErr w:type="spellEnd"/>
      <w:r w:rsidRPr="007301BC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. Impacts. (2021) 100099.</w:t>
      </w:r>
    </w:p>
    <w:p w14:paraId="5D970AAB" w14:textId="068135E4" w:rsidR="007301BC" w:rsidRDefault="007301BC" w:rsidP="007301BC">
      <w:pPr>
        <w:spacing w:line="240" w:lineRule="auto"/>
        <w:ind w:left="360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25FD114B" w14:textId="1B76ED25" w:rsidR="007301BC" w:rsidRPr="00D34B9E" w:rsidRDefault="007301BC" w:rsidP="007301BC">
      <w:pPr>
        <w:spacing w:line="240" w:lineRule="auto"/>
        <w:ind w:left="360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7301BC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Cesko</w:t>
      </w:r>
      <w:proofErr w:type="spellEnd"/>
      <w:r w:rsidRPr="007301BC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C. </w:t>
      </w:r>
      <w:proofErr w:type="spellStart"/>
      <w:r w:rsidRPr="007301BC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Voeten</w:t>
      </w:r>
      <w:proofErr w:type="spellEnd"/>
      <w:r w:rsidRPr="007301BC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(2022). </w:t>
      </w:r>
      <w:proofErr w:type="spellStart"/>
      <w:r w:rsidRPr="007301BC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buildmer</w:t>
      </w:r>
      <w:proofErr w:type="spellEnd"/>
      <w:r w:rsidRPr="007301BC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: Stepwise Elimination and Term Reordering for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r w:rsidRPr="007301BC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Mixed-Effects Regression. R package version 2.4.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hyperlink r:id="rId29" w:history="1">
        <w:r w:rsidR="007412F0" w:rsidRPr="00D34B9E">
          <w:rPr>
            <w:rStyle w:val="Hyperlink"/>
            <w:rFonts w:ascii="Times New Roman" w:eastAsia="Times New Roman" w:hAnsi="Times New Roman" w:cs="Times New Roman"/>
            <w:sz w:val="20"/>
            <w:szCs w:val="20"/>
            <w:lang w:eastAsia="pt-BR"/>
          </w:rPr>
          <w:t>https://CRAN.R-project.org/package=buildmer</w:t>
        </w:r>
      </w:hyperlink>
    </w:p>
    <w:p w14:paraId="14757BDF" w14:textId="522DE792" w:rsidR="007412F0" w:rsidRPr="00D34B9E" w:rsidRDefault="007412F0" w:rsidP="007301BC">
      <w:pPr>
        <w:spacing w:line="240" w:lineRule="auto"/>
        <w:ind w:left="360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46199D7C" w14:textId="3C746747" w:rsidR="007412F0" w:rsidRPr="00D34B9E" w:rsidRDefault="00140FB1" w:rsidP="007301BC">
      <w:pPr>
        <w:spacing w:line="240" w:lineRule="auto"/>
        <w:ind w:left="360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hyperlink r:id="rId30" w:history="1">
        <w:r w:rsidR="000532FC" w:rsidRPr="00D34B9E">
          <w:rPr>
            <w:rStyle w:val="Hyperlink"/>
            <w:rFonts w:ascii="Times New Roman" w:eastAsia="Times New Roman" w:hAnsi="Times New Roman" w:cs="Times New Roman"/>
            <w:sz w:val="20"/>
            <w:szCs w:val="20"/>
            <w:lang w:eastAsia="pt-BR"/>
          </w:rPr>
          <w:t>https://www.census.gov/data/developers/data-sets/acs-5year.2017.html</w:t>
        </w:r>
      </w:hyperlink>
    </w:p>
    <w:p w14:paraId="2895B730" w14:textId="5EA27E81" w:rsidR="000532FC" w:rsidRPr="00D34B9E" w:rsidRDefault="000532FC" w:rsidP="007301BC">
      <w:pPr>
        <w:spacing w:line="240" w:lineRule="auto"/>
        <w:ind w:left="360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1ADC0916" w14:textId="3EBA531B" w:rsidR="000532FC" w:rsidRDefault="000532FC" w:rsidP="007301BC">
      <w:pPr>
        <w:spacing w:line="240" w:lineRule="auto"/>
        <w:ind w:left="360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0532FC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Mattison, R. 2005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. </w:t>
      </w:r>
      <w:r w:rsidRPr="000532FC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The Telco Churn Management Handbook</w:t>
      </w:r>
    </w:p>
    <w:p w14:paraId="0D12FE44" w14:textId="4E05B85E" w:rsidR="000532FC" w:rsidRDefault="000532FC" w:rsidP="007301BC">
      <w:pPr>
        <w:spacing w:line="240" w:lineRule="auto"/>
        <w:ind w:left="360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4C7ED2D5" w14:textId="1C01BD52" w:rsidR="000814C0" w:rsidRDefault="000814C0" w:rsidP="007301BC">
      <w:pPr>
        <w:spacing w:line="240" w:lineRule="auto"/>
        <w:ind w:left="360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0814C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Tamaddoni</w:t>
      </w:r>
      <w:proofErr w:type="spellEnd"/>
      <w:r w:rsidRPr="000814C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proofErr w:type="spellStart"/>
      <w:r w:rsidRPr="000814C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Jahromi</w:t>
      </w:r>
      <w:proofErr w:type="spellEnd"/>
      <w:r w:rsidRPr="000814C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A., </w:t>
      </w:r>
      <w:proofErr w:type="spellStart"/>
      <w:r w:rsidRPr="000814C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Stakhovych</w:t>
      </w:r>
      <w:proofErr w:type="spellEnd"/>
      <w:r w:rsidRPr="000814C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S., &amp; Ewing, M. (2014). Managing B2B customer churn, retention and profitability. </w:t>
      </w:r>
      <w:r w:rsidRPr="00E95F16">
        <w:rPr>
          <w:rFonts w:ascii="Times New Roman" w:eastAsia="Times New Roman" w:hAnsi="Times New Roman" w:cs="Times New Roman"/>
          <w:sz w:val="20"/>
          <w:szCs w:val="20"/>
          <w:lang w:eastAsia="pt-BR"/>
        </w:rPr>
        <w:t>Industrial Marketing Management, 43(7), 1258–1268. doi:10.1016/j.indmarman.2014.06.016</w:t>
      </w:r>
    </w:p>
    <w:p w14:paraId="09C8B8C7" w14:textId="7465506E" w:rsidR="00D1354A" w:rsidRDefault="00D1354A" w:rsidP="007301BC">
      <w:pPr>
        <w:spacing w:line="240" w:lineRule="auto"/>
        <w:ind w:left="360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6DCB7741" w14:textId="671D3FB8" w:rsidR="00D1354A" w:rsidRDefault="00D1354A" w:rsidP="007301BC">
      <w:pPr>
        <w:spacing w:line="240" w:lineRule="auto"/>
        <w:ind w:left="360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D1354A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Anderson, E. W. &amp; Sullivan, M. W. (1993). The Antecedents and Consequences of Customer Satisfaction. </w:t>
      </w:r>
      <w:r w:rsidRPr="00D1354A">
        <w:rPr>
          <w:rFonts w:ascii="Times New Roman" w:eastAsia="Times New Roman" w:hAnsi="Times New Roman" w:cs="Times New Roman"/>
          <w:sz w:val="20"/>
          <w:szCs w:val="20"/>
          <w:lang w:eastAsia="pt-BR"/>
        </w:rPr>
        <w:t>Marketing Science, 12 (Spring), 125-143</w:t>
      </w:r>
    </w:p>
    <w:p w14:paraId="682254ED" w14:textId="6F8702E9" w:rsidR="00D1354A" w:rsidRDefault="00D1354A" w:rsidP="007301BC">
      <w:pPr>
        <w:spacing w:line="240" w:lineRule="auto"/>
        <w:ind w:left="360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2987A646" w14:textId="57653B68" w:rsidR="005F2609" w:rsidRDefault="005F2609" w:rsidP="007301BC">
      <w:pPr>
        <w:spacing w:line="240" w:lineRule="auto"/>
        <w:ind w:left="360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5F2609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Fornell</w:t>
      </w:r>
      <w:proofErr w:type="spellEnd"/>
      <w:r w:rsidRPr="005F2609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C. (1992). A national customer satisfaction barometer: The Swedish experience. </w:t>
      </w:r>
      <w:proofErr w:type="spellStart"/>
      <w:r w:rsidRPr="005F2609">
        <w:rPr>
          <w:rFonts w:ascii="Times New Roman" w:eastAsia="Times New Roman" w:hAnsi="Times New Roman" w:cs="Times New Roman"/>
          <w:sz w:val="20"/>
          <w:szCs w:val="20"/>
          <w:lang w:eastAsia="pt-BR"/>
        </w:rPr>
        <w:t>Journal</w:t>
      </w:r>
      <w:proofErr w:type="spellEnd"/>
      <w:r w:rsidRPr="005F26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5F2609">
        <w:rPr>
          <w:rFonts w:ascii="Times New Roman" w:eastAsia="Times New Roman" w:hAnsi="Times New Roman" w:cs="Times New Roman"/>
          <w:sz w:val="20"/>
          <w:szCs w:val="20"/>
          <w:lang w:eastAsia="pt-BR"/>
        </w:rPr>
        <w:t>of</w:t>
      </w:r>
      <w:proofErr w:type="spellEnd"/>
      <w:r w:rsidRPr="005F260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Marketing, 56 (1), 6–21.</w:t>
      </w:r>
    </w:p>
    <w:p w14:paraId="61A4F1F3" w14:textId="0FE2EA12" w:rsidR="00B700E7" w:rsidRDefault="00B700E7" w:rsidP="007301BC">
      <w:pPr>
        <w:spacing w:line="240" w:lineRule="auto"/>
        <w:ind w:left="360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0F3A7282" w14:textId="15677C15" w:rsidR="00B700E7" w:rsidRDefault="00B700E7" w:rsidP="007301BC">
      <w:pPr>
        <w:spacing w:line="240" w:lineRule="auto"/>
        <w:ind w:left="360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00E7">
        <w:rPr>
          <w:rFonts w:ascii="Times New Roman" w:eastAsia="Times New Roman" w:hAnsi="Times New Roman" w:cs="Times New Roman"/>
          <w:sz w:val="20"/>
          <w:szCs w:val="20"/>
          <w:lang w:eastAsia="pt-BR"/>
        </w:rPr>
        <w:t>Caldeira, S. (2006). Retenção de Clientes. In A. Correia, A. Sacavém, C. Colaço (Eds.), Manual de Fitness &amp; Marketing (pp. 165-184). Lisboa. Visão e Contextos.</w:t>
      </w:r>
    </w:p>
    <w:p w14:paraId="3E0FF0F2" w14:textId="049B3A0D" w:rsidR="00F66226" w:rsidRDefault="00F66226" w:rsidP="007301BC">
      <w:pPr>
        <w:spacing w:line="240" w:lineRule="auto"/>
        <w:ind w:left="360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520EB8CC" w14:textId="18194540" w:rsidR="00F66226" w:rsidRDefault="00F66226" w:rsidP="007301BC">
      <w:pPr>
        <w:spacing w:line="240" w:lineRule="auto"/>
        <w:ind w:left="360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F66226">
        <w:rPr>
          <w:rFonts w:ascii="Times New Roman" w:eastAsia="Times New Roman" w:hAnsi="Times New Roman" w:cs="Times New Roman"/>
          <w:sz w:val="20"/>
          <w:szCs w:val="20"/>
          <w:lang w:eastAsia="pt-BR"/>
        </w:rPr>
        <w:t>Um estudo sobre fidelização e retenção de clientes na área do fitness.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F66226">
        <w:rPr>
          <w:rFonts w:ascii="Times New Roman" w:eastAsia="Times New Roman" w:hAnsi="Times New Roman" w:cs="Times New Roman"/>
          <w:sz w:val="20"/>
          <w:szCs w:val="20"/>
          <w:lang w:eastAsia="pt-BR"/>
        </w:rPr>
        <w:t>Célia Marina Costa Ferreira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. 2012</w:t>
      </w:r>
    </w:p>
    <w:p w14:paraId="1C825835" w14:textId="4F7EA652" w:rsidR="0018082B" w:rsidRDefault="0018082B" w:rsidP="007301BC">
      <w:pPr>
        <w:spacing w:line="240" w:lineRule="auto"/>
        <w:ind w:left="360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48BF730D" w14:textId="66617D34" w:rsidR="0018082B" w:rsidRPr="00E95F16" w:rsidRDefault="0018082B" w:rsidP="007301BC">
      <w:pPr>
        <w:spacing w:line="240" w:lineRule="auto"/>
        <w:ind w:left="360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18082B">
        <w:rPr>
          <w:sz w:val="16"/>
          <w:szCs w:val="16"/>
          <w:lang w:val="en-US"/>
        </w:rPr>
        <w:t>Dhurup</w:t>
      </w:r>
      <w:proofErr w:type="spellEnd"/>
      <w:r w:rsidRPr="0018082B">
        <w:rPr>
          <w:sz w:val="16"/>
          <w:szCs w:val="16"/>
          <w:lang w:val="en-US"/>
        </w:rPr>
        <w:t xml:space="preserve">, J. (2012). Establishing and maintaining customer relationships in commercial health and fitness centers in South Africa. </w:t>
      </w:r>
      <w:proofErr w:type="spellStart"/>
      <w:r>
        <w:rPr>
          <w:i/>
          <w:iCs/>
          <w:sz w:val="16"/>
          <w:szCs w:val="16"/>
        </w:rPr>
        <w:t>International</w:t>
      </w:r>
      <w:proofErr w:type="spellEnd"/>
      <w:r>
        <w:rPr>
          <w:i/>
          <w:iCs/>
          <w:sz w:val="16"/>
          <w:szCs w:val="16"/>
        </w:rPr>
        <w:t xml:space="preserve"> </w:t>
      </w:r>
      <w:proofErr w:type="spellStart"/>
      <w:r>
        <w:rPr>
          <w:i/>
          <w:iCs/>
          <w:sz w:val="16"/>
          <w:szCs w:val="16"/>
        </w:rPr>
        <w:t>Journal</w:t>
      </w:r>
      <w:proofErr w:type="spellEnd"/>
      <w:r>
        <w:rPr>
          <w:i/>
          <w:iCs/>
          <w:sz w:val="16"/>
          <w:szCs w:val="16"/>
        </w:rPr>
        <w:t xml:space="preserve"> </w:t>
      </w:r>
      <w:proofErr w:type="spellStart"/>
      <w:r>
        <w:rPr>
          <w:i/>
          <w:iCs/>
          <w:sz w:val="16"/>
          <w:szCs w:val="16"/>
        </w:rPr>
        <w:t>of</w:t>
      </w:r>
      <w:proofErr w:type="spellEnd"/>
      <w:r>
        <w:rPr>
          <w:i/>
          <w:iCs/>
          <w:sz w:val="16"/>
          <w:szCs w:val="16"/>
        </w:rPr>
        <w:t xml:space="preserve"> Trade, </w:t>
      </w:r>
      <w:proofErr w:type="spellStart"/>
      <w:r>
        <w:rPr>
          <w:i/>
          <w:iCs/>
          <w:sz w:val="16"/>
          <w:szCs w:val="16"/>
        </w:rPr>
        <w:t>Economics</w:t>
      </w:r>
      <w:proofErr w:type="spellEnd"/>
      <w:r>
        <w:rPr>
          <w:i/>
          <w:iCs/>
          <w:sz w:val="16"/>
          <w:szCs w:val="16"/>
        </w:rPr>
        <w:t xml:space="preserve"> </w:t>
      </w:r>
      <w:proofErr w:type="spellStart"/>
      <w:r>
        <w:rPr>
          <w:i/>
          <w:iCs/>
          <w:sz w:val="16"/>
          <w:szCs w:val="16"/>
        </w:rPr>
        <w:t>and</w:t>
      </w:r>
      <w:proofErr w:type="spellEnd"/>
      <w:r>
        <w:rPr>
          <w:i/>
          <w:iCs/>
          <w:sz w:val="16"/>
          <w:szCs w:val="16"/>
        </w:rPr>
        <w:t xml:space="preserve"> </w:t>
      </w:r>
      <w:proofErr w:type="spellStart"/>
      <w:r>
        <w:rPr>
          <w:i/>
          <w:iCs/>
          <w:sz w:val="16"/>
          <w:szCs w:val="16"/>
        </w:rPr>
        <w:t>Finance</w:t>
      </w:r>
      <w:proofErr w:type="spellEnd"/>
      <w:r>
        <w:rPr>
          <w:sz w:val="16"/>
          <w:szCs w:val="16"/>
        </w:rPr>
        <w:t>, 3 (1).</w:t>
      </w:r>
    </w:p>
    <w:p w14:paraId="4441464A" w14:textId="77777777" w:rsidR="00155F66" w:rsidRPr="00E95F16" w:rsidRDefault="00155F66" w:rsidP="00155F66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6E2871D4" w14:textId="77777777" w:rsidR="00707A77" w:rsidRPr="00E95F16" w:rsidRDefault="00707A77" w:rsidP="00707A77">
      <w:pPr>
        <w:spacing w:line="360" w:lineRule="auto"/>
      </w:pPr>
    </w:p>
    <w:p w14:paraId="6ADFFED1" w14:textId="2E3F7729" w:rsidR="004C12D2" w:rsidRPr="00E95F16" w:rsidRDefault="004C12D2" w:rsidP="000A46BE">
      <w:pPr>
        <w:spacing w:line="360" w:lineRule="auto"/>
      </w:pPr>
    </w:p>
    <w:p w14:paraId="53CB34A3" w14:textId="63263B72" w:rsidR="004C12D2" w:rsidRPr="004C12D2" w:rsidRDefault="004C12D2" w:rsidP="000A46BE">
      <w:pPr>
        <w:spacing w:line="360" w:lineRule="auto"/>
        <w:rPr>
          <w:b/>
        </w:rPr>
      </w:pPr>
      <w:r w:rsidRPr="004C12D2">
        <w:rPr>
          <w:b/>
        </w:rPr>
        <w:t>Apêndice ou Anexo</w:t>
      </w:r>
    </w:p>
    <w:p w14:paraId="2C57DE95" w14:textId="3E15BDFC" w:rsidR="00FC2638" w:rsidRDefault="00FC2638" w:rsidP="00FC2638">
      <w:pPr>
        <w:spacing w:line="360" w:lineRule="auto"/>
      </w:pPr>
    </w:p>
    <w:p w14:paraId="7FCCD580" w14:textId="0E7440B3" w:rsidR="00C35662" w:rsidRDefault="00E10E96" w:rsidP="00C35662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3C4A2D66" wp14:editId="1AFAE7EE">
            <wp:extent cx="5759450" cy="3199765"/>
            <wp:effectExtent l="0" t="0" r="0" b="635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DE1ED" w14:textId="29DAAA05" w:rsidR="00FC2638" w:rsidRPr="00C35662" w:rsidRDefault="00C35662" w:rsidP="00C35662">
      <w:pPr>
        <w:pStyle w:val="Caption"/>
        <w:rPr>
          <w:i w:val="0"/>
          <w:iCs w:val="0"/>
          <w:color w:val="auto"/>
        </w:rPr>
      </w:pPr>
      <w:r w:rsidRPr="00C35662">
        <w:rPr>
          <w:i w:val="0"/>
          <w:iCs w:val="0"/>
          <w:color w:val="auto"/>
        </w:rPr>
        <w:t xml:space="preserve">Figura </w:t>
      </w:r>
      <w:r w:rsidRPr="00C35662">
        <w:rPr>
          <w:i w:val="0"/>
          <w:iCs w:val="0"/>
          <w:color w:val="auto"/>
        </w:rPr>
        <w:fldChar w:fldCharType="begin"/>
      </w:r>
      <w:r w:rsidRPr="00C35662">
        <w:rPr>
          <w:i w:val="0"/>
          <w:iCs w:val="0"/>
          <w:color w:val="auto"/>
        </w:rPr>
        <w:instrText xml:space="preserve"> SEQ Figura \* ARABIC </w:instrText>
      </w:r>
      <w:r w:rsidRPr="00C35662">
        <w:rPr>
          <w:i w:val="0"/>
          <w:iCs w:val="0"/>
          <w:color w:val="auto"/>
        </w:rPr>
        <w:fldChar w:fldCharType="separate"/>
      </w:r>
      <w:r w:rsidR="00EE2024">
        <w:rPr>
          <w:i w:val="0"/>
          <w:iCs w:val="0"/>
          <w:noProof/>
          <w:color w:val="auto"/>
        </w:rPr>
        <w:t>8</w:t>
      </w:r>
      <w:r w:rsidRPr="00C35662">
        <w:rPr>
          <w:i w:val="0"/>
          <w:iCs w:val="0"/>
          <w:color w:val="auto"/>
        </w:rPr>
        <w:fldChar w:fldCharType="end"/>
      </w:r>
      <w:r w:rsidRPr="00C35662">
        <w:rPr>
          <w:i w:val="0"/>
          <w:iCs w:val="0"/>
          <w:color w:val="auto"/>
        </w:rPr>
        <w:t xml:space="preserve">: </w:t>
      </w:r>
      <w:r w:rsidRPr="00097FC0">
        <w:rPr>
          <w:color w:val="auto"/>
        </w:rPr>
        <w:t>Churn</w:t>
      </w:r>
      <w:r w:rsidRPr="00C35662">
        <w:rPr>
          <w:i w:val="0"/>
          <w:iCs w:val="0"/>
          <w:color w:val="auto"/>
        </w:rPr>
        <w:t xml:space="preserve"> trimestral, por operadora de celular, no Brasil</w:t>
      </w:r>
    </w:p>
    <w:p w14:paraId="74C60B24" w14:textId="77777777" w:rsidR="00FC2638" w:rsidRPr="00C35662" w:rsidRDefault="00FC2638" w:rsidP="00FC2638">
      <w:pPr>
        <w:spacing w:line="360" w:lineRule="auto"/>
        <w:rPr>
          <w:color w:val="000000"/>
          <w:sz w:val="18"/>
          <w:szCs w:val="18"/>
        </w:rPr>
      </w:pPr>
      <w:r w:rsidRPr="00C35662">
        <w:rPr>
          <w:color w:val="000000"/>
          <w:sz w:val="18"/>
          <w:szCs w:val="18"/>
        </w:rPr>
        <w:t xml:space="preserve">Fonte: </w:t>
      </w:r>
      <w:proofErr w:type="spellStart"/>
      <w:r w:rsidRPr="00C35662">
        <w:rPr>
          <w:color w:val="000000"/>
          <w:sz w:val="18"/>
          <w:szCs w:val="18"/>
        </w:rPr>
        <w:t>Teleco</w:t>
      </w:r>
      <w:proofErr w:type="spellEnd"/>
      <w:r w:rsidRPr="00C35662">
        <w:rPr>
          <w:color w:val="000000"/>
          <w:sz w:val="18"/>
          <w:szCs w:val="18"/>
        </w:rPr>
        <w:t xml:space="preserve"> 2022.</w:t>
      </w:r>
    </w:p>
    <w:p w14:paraId="45A71862" w14:textId="4A1DF1F5" w:rsidR="00FC2638" w:rsidRDefault="00FC2638" w:rsidP="00CB4C42">
      <w:pPr>
        <w:spacing w:line="360" w:lineRule="auto"/>
      </w:pPr>
    </w:p>
    <w:p w14:paraId="18AB02E3" w14:textId="5E808CAE" w:rsidR="00C35662" w:rsidRDefault="00E10E96" w:rsidP="00C35662">
      <w:pPr>
        <w:keepNext/>
        <w:spacing w:line="360" w:lineRule="auto"/>
      </w:pPr>
      <w:r>
        <w:rPr>
          <w:noProof/>
        </w:rPr>
        <w:drawing>
          <wp:inline distT="0" distB="0" distL="0" distR="0" wp14:anchorId="520D0933" wp14:editId="64F78B89">
            <wp:extent cx="5759450" cy="3199765"/>
            <wp:effectExtent l="0" t="0" r="0" b="635"/>
            <wp:docPr id="16" name="Picture 1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8269B" w14:textId="542B662D" w:rsidR="00FC2638" w:rsidRPr="00C35662" w:rsidRDefault="00C35662" w:rsidP="00C35662">
      <w:pPr>
        <w:pStyle w:val="Caption"/>
        <w:rPr>
          <w:i w:val="0"/>
          <w:iCs w:val="0"/>
          <w:color w:val="auto"/>
        </w:rPr>
      </w:pPr>
      <w:r w:rsidRPr="00C35662">
        <w:rPr>
          <w:i w:val="0"/>
          <w:iCs w:val="0"/>
          <w:color w:val="auto"/>
        </w:rPr>
        <w:t xml:space="preserve">Figura </w:t>
      </w:r>
      <w:r w:rsidRPr="00C35662">
        <w:rPr>
          <w:i w:val="0"/>
          <w:iCs w:val="0"/>
          <w:color w:val="auto"/>
        </w:rPr>
        <w:fldChar w:fldCharType="begin"/>
      </w:r>
      <w:r w:rsidRPr="00C35662">
        <w:rPr>
          <w:i w:val="0"/>
          <w:iCs w:val="0"/>
          <w:color w:val="auto"/>
        </w:rPr>
        <w:instrText xml:space="preserve"> SEQ Figura \* ARABIC </w:instrText>
      </w:r>
      <w:r w:rsidRPr="00C35662">
        <w:rPr>
          <w:i w:val="0"/>
          <w:iCs w:val="0"/>
          <w:color w:val="auto"/>
        </w:rPr>
        <w:fldChar w:fldCharType="separate"/>
      </w:r>
      <w:r w:rsidR="00EE2024">
        <w:rPr>
          <w:i w:val="0"/>
          <w:iCs w:val="0"/>
          <w:noProof/>
          <w:color w:val="auto"/>
        </w:rPr>
        <w:t>9</w:t>
      </w:r>
      <w:r w:rsidRPr="00C35662">
        <w:rPr>
          <w:i w:val="0"/>
          <w:iCs w:val="0"/>
          <w:color w:val="auto"/>
        </w:rPr>
        <w:fldChar w:fldCharType="end"/>
      </w:r>
      <w:r w:rsidRPr="00C35662">
        <w:rPr>
          <w:i w:val="0"/>
          <w:iCs w:val="0"/>
          <w:color w:val="auto"/>
        </w:rPr>
        <w:t xml:space="preserve">: </w:t>
      </w:r>
      <w:r w:rsidRPr="00097FC0">
        <w:rPr>
          <w:color w:val="auto"/>
        </w:rPr>
        <w:t xml:space="preserve">Market </w:t>
      </w:r>
      <w:proofErr w:type="spellStart"/>
      <w:r w:rsidRPr="00097FC0">
        <w:rPr>
          <w:color w:val="auto"/>
        </w:rPr>
        <w:t>share</w:t>
      </w:r>
      <w:proofErr w:type="spellEnd"/>
      <w:r w:rsidRPr="00C35662">
        <w:rPr>
          <w:i w:val="0"/>
          <w:iCs w:val="0"/>
          <w:color w:val="auto"/>
        </w:rPr>
        <w:t>, por operadora de celular, no Brasil</w:t>
      </w:r>
    </w:p>
    <w:p w14:paraId="359ECD61" w14:textId="1DD36325" w:rsidR="00C35662" w:rsidRPr="00C35662" w:rsidRDefault="00C35662" w:rsidP="00C35662">
      <w:pPr>
        <w:rPr>
          <w:sz w:val="18"/>
          <w:szCs w:val="18"/>
        </w:rPr>
      </w:pPr>
      <w:r w:rsidRPr="00C35662">
        <w:rPr>
          <w:sz w:val="18"/>
          <w:szCs w:val="18"/>
        </w:rPr>
        <w:t xml:space="preserve">Fonte: </w:t>
      </w:r>
      <w:proofErr w:type="spellStart"/>
      <w:r w:rsidRPr="00C35662">
        <w:rPr>
          <w:sz w:val="18"/>
          <w:szCs w:val="18"/>
        </w:rPr>
        <w:t>Teleco</w:t>
      </w:r>
      <w:proofErr w:type="spellEnd"/>
      <w:r w:rsidRPr="00C35662">
        <w:rPr>
          <w:sz w:val="18"/>
          <w:szCs w:val="18"/>
        </w:rPr>
        <w:t>, 2022.</w:t>
      </w:r>
    </w:p>
    <w:sectPr w:rsidR="00C35662" w:rsidRPr="00C35662" w:rsidSect="00EE21D2">
      <w:headerReference w:type="default" r:id="rId33"/>
      <w:footerReference w:type="default" r:id="rId34"/>
      <w:footerReference w:type="first" r:id="rId35"/>
      <w:pgSz w:w="11906" w:h="16838" w:code="9"/>
      <w:pgMar w:top="1418" w:right="1418" w:bottom="1418" w:left="141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BEE9F" w14:textId="77777777" w:rsidR="00140FB1" w:rsidRDefault="00140FB1" w:rsidP="005F5FEB">
      <w:pPr>
        <w:spacing w:line="240" w:lineRule="auto"/>
      </w:pPr>
      <w:r>
        <w:separator/>
      </w:r>
    </w:p>
  </w:endnote>
  <w:endnote w:type="continuationSeparator" w:id="0">
    <w:p w14:paraId="30DDCF6D" w14:textId="77777777" w:rsidR="00140FB1" w:rsidRDefault="00140FB1" w:rsidP="005F5F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1D05" w14:textId="77777777" w:rsidR="00AB3BB3" w:rsidRDefault="00AB3B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2360599"/>
      <w:docPartObj>
        <w:docPartGallery w:val="Page Numbers (Bottom of Page)"/>
        <w:docPartUnique/>
      </w:docPartObj>
    </w:sdtPr>
    <w:sdtEndPr/>
    <w:sdtContent>
      <w:p w14:paraId="450CB916" w14:textId="77777777" w:rsidR="0094025E" w:rsidRDefault="00140FB1">
        <w:pPr>
          <w:pStyle w:val="Footer"/>
          <w:jc w:val="right"/>
        </w:pPr>
      </w:p>
    </w:sdtContent>
  </w:sdt>
  <w:p w14:paraId="450CB917" w14:textId="77777777" w:rsidR="0094025E" w:rsidRDefault="009402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0615095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450CB91B" w14:textId="212EFA0D" w:rsidR="00EF1F11" w:rsidRPr="00EF1F11" w:rsidRDefault="00EF1F11">
        <w:pPr>
          <w:pStyle w:val="Footer"/>
          <w:jc w:val="right"/>
          <w:rPr>
            <w:sz w:val="18"/>
            <w:szCs w:val="18"/>
          </w:rPr>
        </w:pPr>
        <w:r w:rsidRPr="00EF1F11">
          <w:rPr>
            <w:sz w:val="18"/>
            <w:szCs w:val="18"/>
          </w:rPr>
          <w:fldChar w:fldCharType="begin"/>
        </w:r>
        <w:r w:rsidRPr="00EF1F11">
          <w:rPr>
            <w:sz w:val="18"/>
            <w:szCs w:val="18"/>
          </w:rPr>
          <w:instrText>PAGE   \* MERGEFORMAT</w:instrText>
        </w:r>
        <w:r w:rsidRPr="00EF1F11">
          <w:rPr>
            <w:sz w:val="18"/>
            <w:szCs w:val="18"/>
          </w:rPr>
          <w:fldChar w:fldCharType="separate"/>
        </w:r>
        <w:r w:rsidR="00811DE0">
          <w:rPr>
            <w:noProof/>
            <w:sz w:val="18"/>
            <w:szCs w:val="18"/>
          </w:rPr>
          <w:t>1</w:t>
        </w:r>
        <w:r w:rsidRPr="00EF1F11">
          <w:rPr>
            <w:sz w:val="18"/>
            <w:szCs w:val="18"/>
          </w:rPr>
          <w:fldChar w:fldCharType="end"/>
        </w:r>
      </w:p>
    </w:sdtContent>
  </w:sdt>
  <w:p w14:paraId="450CB91C" w14:textId="77777777" w:rsidR="00F23EFD" w:rsidRPr="00F23EFD" w:rsidRDefault="00F23EFD" w:rsidP="00F23EFD">
    <w:pPr>
      <w:spacing w:line="240" w:lineRule="auto"/>
      <w:jc w:val="left"/>
      <w:rPr>
        <w:sz w:val="18"/>
        <w:szCs w:val="1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10677" w14:textId="1EFF9085" w:rsidR="00EF1565" w:rsidRPr="00EF1565" w:rsidRDefault="00EF1565">
    <w:pPr>
      <w:pStyle w:val="Footer"/>
      <w:jc w:val="right"/>
      <w:rPr>
        <w:sz w:val="18"/>
        <w:szCs w:val="18"/>
      </w:rPr>
    </w:pPr>
    <w:r w:rsidRPr="00EF1565">
      <w:rPr>
        <w:sz w:val="18"/>
        <w:szCs w:val="18"/>
      </w:rPr>
      <w:fldChar w:fldCharType="begin"/>
    </w:r>
    <w:r w:rsidRPr="00EF1565">
      <w:rPr>
        <w:sz w:val="18"/>
        <w:szCs w:val="18"/>
      </w:rPr>
      <w:instrText>PAGE   \* MERGEFORMAT</w:instrText>
    </w:r>
    <w:r w:rsidRPr="00EF1565">
      <w:rPr>
        <w:sz w:val="18"/>
        <w:szCs w:val="18"/>
      </w:rPr>
      <w:fldChar w:fldCharType="separate"/>
    </w:r>
    <w:r w:rsidR="00811DE0">
      <w:rPr>
        <w:noProof/>
        <w:sz w:val="18"/>
        <w:szCs w:val="18"/>
      </w:rPr>
      <w:t>4</w:t>
    </w:r>
    <w:r w:rsidRPr="00EF1565">
      <w:rPr>
        <w:sz w:val="18"/>
        <w:szCs w:val="18"/>
      </w:rPr>
      <w:fldChar w:fldCharType="end"/>
    </w:r>
  </w:p>
  <w:p w14:paraId="25D1DCB2" w14:textId="77777777" w:rsidR="00D92CD6" w:rsidRDefault="00D92CD6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F588E" w14:textId="77777777" w:rsidR="0094025E" w:rsidRDefault="0094025E">
    <w:pPr>
      <w:pStyle w:val="Footer"/>
      <w:jc w:val="right"/>
    </w:pPr>
  </w:p>
  <w:p w14:paraId="05550BF1" w14:textId="77777777" w:rsidR="0094025E" w:rsidRDefault="009402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4A42F" w14:textId="77777777" w:rsidR="00140FB1" w:rsidRDefault="00140FB1" w:rsidP="005F5FEB">
      <w:pPr>
        <w:spacing w:line="240" w:lineRule="auto"/>
      </w:pPr>
      <w:bookmarkStart w:id="0" w:name="_Hlk493588901"/>
      <w:bookmarkEnd w:id="0"/>
      <w:r>
        <w:separator/>
      </w:r>
    </w:p>
  </w:footnote>
  <w:footnote w:type="continuationSeparator" w:id="0">
    <w:p w14:paraId="19204AFA" w14:textId="77777777" w:rsidR="00140FB1" w:rsidRDefault="00140FB1" w:rsidP="005F5F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54130" w14:textId="77777777" w:rsidR="00AB3BB3" w:rsidRDefault="00AB3B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CB914" w14:textId="77777777" w:rsidR="001E108A" w:rsidRPr="00D52F94" w:rsidRDefault="001E108A" w:rsidP="001E108A">
    <w:pPr>
      <w:pStyle w:val="NoSpacing"/>
      <w:ind w:right="3968"/>
      <w:rPr>
        <w:sz w:val="16"/>
        <w:szCs w:val="17"/>
      </w:rPr>
    </w:pPr>
    <w:r w:rsidRPr="00D52F94">
      <w:rPr>
        <w:noProof/>
        <w:sz w:val="16"/>
        <w:szCs w:val="17"/>
        <w:lang w:eastAsia="pt-BR"/>
      </w:rPr>
      <w:drawing>
        <wp:anchor distT="0" distB="0" distL="114300" distR="114300" simplePos="0" relativeHeight="251656192" behindDoc="0" locked="0" layoutInCell="1" allowOverlap="1" wp14:anchorId="450CB923" wp14:editId="450CB924">
          <wp:simplePos x="0" y="0"/>
          <wp:positionH relativeFrom="margin">
            <wp:posOffset>4705985</wp:posOffset>
          </wp:positionH>
          <wp:positionV relativeFrom="margin">
            <wp:posOffset>-718820</wp:posOffset>
          </wp:positionV>
          <wp:extent cx="604520" cy="428625"/>
          <wp:effectExtent l="0" t="0" r="5080" b="9525"/>
          <wp:wrapSquare wrapText="bothSides"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4520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52F94">
      <w:rPr>
        <w:sz w:val="16"/>
        <w:szCs w:val="17"/>
      </w:rPr>
      <w:t xml:space="preserve">Monografia apresentada para obtenção do título de especialista em </w:t>
    </w:r>
    <w:r w:rsidR="00E12124">
      <w:rPr>
        <w:sz w:val="16"/>
        <w:szCs w:val="17"/>
      </w:rPr>
      <w:t>_________ (Nome do curso)</w:t>
    </w:r>
    <w:r w:rsidR="008E02ED">
      <w:rPr>
        <w:sz w:val="16"/>
        <w:szCs w:val="17"/>
      </w:rPr>
      <w:t xml:space="preserve"> – Ano ____ (ano da defesa)</w:t>
    </w:r>
  </w:p>
  <w:p w14:paraId="450CB915" w14:textId="77777777" w:rsidR="001E108A" w:rsidRDefault="001E108A" w:rsidP="00433E63">
    <w:pPr>
      <w:pStyle w:val="Header"/>
      <w:tabs>
        <w:tab w:val="clear" w:pos="4252"/>
        <w:tab w:val="clear" w:pos="8504"/>
        <w:tab w:val="left" w:pos="1785"/>
      </w:tabs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0CB925" wp14:editId="450CB926">
              <wp:simplePos x="0" y="0"/>
              <wp:positionH relativeFrom="column">
                <wp:posOffset>43815</wp:posOffset>
              </wp:positionH>
              <wp:positionV relativeFrom="paragraph">
                <wp:posOffset>106680</wp:posOffset>
              </wp:positionV>
              <wp:extent cx="5267325" cy="0"/>
              <wp:effectExtent l="0" t="0" r="9525" b="19050"/>
              <wp:wrapNone/>
              <wp:docPr id="5" name="Conector re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67325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10116BD" id="Conector reto 5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45pt,8.4pt" to="418.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" strokecolor="#5a5a5a [2109]" strokeweight=".25pt"/>
          </w:pict>
        </mc:Fallback>
      </mc:AlternateContent>
    </w:r>
    <w:r w:rsidR="00433E63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CB918" w14:textId="25332BEB" w:rsidR="00D92CD6" w:rsidRPr="00D52F94" w:rsidRDefault="008F2AC4" w:rsidP="00D92CD6">
    <w:pPr>
      <w:pStyle w:val="NoSpacing"/>
      <w:ind w:right="3968"/>
      <w:rPr>
        <w:sz w:val="16"/>
        <w:szCs w:val="17"/>
      </w:rPr>
    </w:pPr>
    <w:bookmarkStart w:id="1" w:name="_Hlk33885723"/>
    <w:bookmarkStart w:id="2" w:name="_Hlk33885724"/>
    <w:bookmarkStart w:id="3" w:name="_Hlk33895896"/>
    <w:bookmarkStart w:id="4" w:name="_Hlk33895897"/>
    <w:bookmarkStart w:id="5" w:name="_Hlk33895939"/>
    <w:bookmarkStart w:id="6" w:name="_Hlk33895940"/>
    <w:bookmarkStart w:id="7" w:name="_Hlk33948838"/>
    <w:bookmarkStart w:id="8" w:name="_Hlk33948839"/>
    <w:bookmarkStart w:id="9" w:name="_Hlk33953468"/>
    <w:bookmarkStart w:id="10" w:name="_Hlk33953469"/>
    <w:bookmarkStart w:id="11" w:name="_Hlk33974381"/>
    <w:bookmarkStart w:id="12" w:name="_Hlk33974382"/>
    <w:r>
      <w:rPr>
        <w:noProof/>
        <w:lang w:eastAsia="pt-BR"/>
      </w:rPr>
      <w:drawing>
        <wp:anchor distT="0" distB="0" distL="114300" distR="114300" simplePos="0" relativeHeight="251666432" behindDoc="1" locked="0" layoutInCell="1" allowOverlap="1" wp14:anchorId="7FC788BA" wp14:editId="48818253">
          <wp:simplePos x="0" y="0"/>
          <wp:positionH relativeFrom="margin">
            <wp:posOffset>5081270</wp:posOffset>
          </wp:positionH>
          <wp:positionV relativeFrom="paragraph">
            <wp:posOffset>-46506</wp:posOffset>
          </wp:positionV>
          <wp:extent cx="672245" cy="282091"/>
          <wp:effectExtent l="0" t="0" r="0" b="381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416" cy="283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7116D">
      <w:rPr>
        <w:sz w:val="16"/>
        <w:szCs w:val="17"/>
      </w:rPr>
      <w:t>Trabalho</w:t>
    </w:r>
    <w:r w:rsidR="00D92CD6" w:rsidRPr="00D52F94">
      <w:rPr>
        <w:sz w:val="16"/>
        <w:szCs w:val="17"/>
      </w:rPr>
      <w:t xml:space="preserve"> </w:t>
    </w:r>
    <w:r w:rsidR="001349B7">
      <w:rPr>
        <w:sz w:val="16"/>
        <w:szCs w:val="17"/>
      </w:rPr>
      <w:t xml:space="preserve">de Conclusão de Curso </w:t>
    </w:r>
    <w:r w:rsidR="00D92CD6" w:rsidRPr="00D52F94">
      <w:rPr>
        <w:sz w:val="16"/>
        <w:szCs w:val="17"/>
      </w:rPr>
      <w:t>apresentad</w:t>
    </w:r>
    <w:r w:rsidR="0037116D">
      <w:rPr>
        <w:sz w:val="16"/>
        <w:szCs w:val="17"/>
      </w:rPr>
      <w:t>o</w:t>
    </w:r>
    <w:r w:rsidR="00D92CD6" w:rsidRPr="00D52F94">
      <w:rPr>
        <w:sz w:val="16"/>
        <w:szCs w:val="17"/>
      </w:rPr>
      <w:t xml:space="preserve"> para obtenção do título de especialista em</w:t>
    </w:r>
    <w:r w:rsidR="00EB5E64">
      <w:rPr>
        <w:sz w:val="16"/>
        <w:szCs w:val="17"/>
      </w:rPr>
      <w:t xml:space="preserve"> </w:t>
    </w:r>
    <w:r w:rsidR="000F4FAC">
      <w:rPr>
        <w:sz w:val="16"/>
        <w:szCs w:val="17"/>
      </w:rPr>
      <w:t>Data Science e Analytics</w:t>
    </w:r>
    <w:r w:rsidR="00EB5E64">
      <w:rPr>
        <w:sz w:val="16"/>
        <w:szCs w:val="17"/>
      </w:rPr>
      <w:t xml:space="preserve"> – </w:t>
    </w:r>
    <w:r w:rsidR="000F4FAC">
      <w:rPr>
        <w:sz w:val="16"/>
        <w:szCs w:val="17"/>
      </w:rPr>
      <w:t>2022</w:t>
    </w:r>
  </w:p>
  <w:p w14:paraId="450CB919" w14:textId="77777777" w:rsidR="00D92CD6" w:rsidRDefault="00D92CD6" w:rsidP="00D92CD6">
    <w:pPr>
      <w:pStyle w:val="Header"/>
      <w:tabs>
        <w:tab w:val="clear" w:pos="4252"/>
        <w:tab w:val="clear" w:pos="8504"/>
        <w:tab w:val="left" w:pos="1785"/>
      </w:tabs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50CB929" wp14:editId="7783E0F0">
              <wp:simplePos x="0" y="0"/>
              <wp:positionH relativeFrom="margin">
                <wp:align>right</wp:align>
              </wp:positionH>
              <wp:positionV relativeFrom="paragraph">
                <wp:posOffset>106680</wp:posOffset>
              </wp:positionV>
              <wp:extent cx="5753100" cy="0"/>
              <wp:effectExtent l="0" t="0" r="0" b="0"/>
              <wp:wrapNone/>
              <wp:docPr id="10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6B29293" id="Conector reto 10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1.8pt,8.4pt" to="854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" strokecolor="#5a5a5a [2109]" strokeweight=".25pt">
              <w10:wrap anchorx="margin"/>
            </v:line>
          </w:pict>
        </mc:Fallback>
      </mc:AlternateContent>
    </w:r>
    <w:r>
      <w:tab/>
    </w:r>
  </w:p>
  <w:bookmarkEnd w:id="1"/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p w14:paraId="450CB91A" w14:textId="77777777" w:rsidR="001E108A" w:rsidRPr="00D92CD6" w:rsidRDefault="001E108A" w:rsidP="00D92CD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B5B10" w14:textId="2523E76C" w:rsidR="00EE21D2" w:rsidRPr="00D52F94" w:rsidRDefault="00992A07" w:rsidP="00EE21D2">
    <w:pPr>
      <w:pStyle w:val="NoSpacing"/>
      <w:ind w:right="3968"/>
      <w:rPr>
        <w:sz w:val="16"/>
        <w:szCs w:val="17"/>
      </w:rPr>
    </w:pPr>
    <w:bookmarkStart w:id="22" w:name="_Hlk33913842"/>
    <w:bookmarkStart w:id="23" w:name="_Hlk33913843"/>
    <w:r>
      <w:rPr>
        <w:noProof/>
        <w:lang w:eastAsia="pt-BR"/>
      </w:rPr>
      <w:drawing>
        <wp:anchor distT="0" distB="0" distL="114300" distR="114300" simplePos="0" relativeHeight="251668480" behindDoc="1" locked="0" layoutInCell="1" allowOverlap="1" wp14:anchorId="328DACF3" wp14:editId="4052C4EC">
          <wp:simplePos x="0" y="0"/>
          <wp:positionH relativeFrom="margin">
            <wp:posOffset>5100320</wp:posOffset>
          </wp:positionH>
          <wp:positionV relativeFrom="paragraph">
            <wp:posOffset>-38100</wp:posOffset>
          </wp:positionV>
          <wp:extent cx="673200" cy="282492"/>
          <wp:effectExtent l="0" t="0" r="0" b="381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200" cy="2824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E21D2">
      <w:rPr>
        <w:sz w:val="16"/>
        <w:szCs w:val="17"/>
      </w:rPr>
      <w:t>Trabalho</w:t>
    </w:r>
    <w:r w:rsidR="00EE21D2" w:rsidRPr="00D52F94">
      <w:rPr>
        <w:sz w:val="16"/>
        <w:szCs w:val="17"/>
      </w:rPr>
      <w:t xml:space="preserve"> </w:t>
    </w:r>
    <w:r w:rsidR="001349B7">
      <w:rPr>
        <w:sz w:val="16"/>
        <w:szCs w:val="17"/>
      </w:rPr>
      <w:t xml:space="preserve">de Conclusão de Curso </w:t>
    </w:r>
    <w:r w:rsidR="00EE21D2" w:rsidRPr="00D52F94">
      <w:rPr>
        <w:sz w:val="16"/>
        <w:szCs w:val="17"/>
      </w:rPr>
      <w:t>apresentad</w:t>
    </w:r>
    <w:r w:rsidR="00EE21D2">
      <w:rPr>
        <w:sz w:val="16"/>
        <w:szCs w:val="17"/>
      </w:rPr>
      <w:t>o</w:t>
    </w:r>
    <w:r w:rsidR="00EE21D2" w:rsidRPr="00D52F94">
      <w:rPr>
        <w:sz w:val="16"/>
        <w:szCs w:val="17"/>
      </w:rPr>
      <w:t xml:space="preserve"> para obtenção do título de especialista em </w:t>
    </w:r>
    <w:r w:rsidR="00BF0DFB">
      <w:rPr>
        <w:sz w:val="16"/>
        <w:szCs w:val="17"/>
      </w:rPr>
      <w:t>Data Science e Analytics</w:t>
    </w:r>
    <w:r w:rsidR="00EE21D2">
      <w:rPr>
        <w:sz w:val="16"/>
        <w:szCs w:val="17"/>
      </w:rPr>
      <w:t xml:space="preserve"> – </w:t>
    </w:r>
    <w:r w:rsidR="00BF0DFB">
      <w:rPr>
        <w:sz w:val="16"/>
        <w:szCs w:val="17"/>
      </w:rPr>
      <w:t>2022</w:t>
    </w:r>
  </w:p>
  <w:p w14:paraId="11B128D1" w14:textId="5CD4F816" w:rsidR="00EE21D2" w:rsidRDefault="000A46BE" w:rsidP="00EE21D2">
    <w:pPr>
      <w:pStyle w:val="Header"/>
      <w:tabs>
        <w:tab w:val="clear" w:pos="4252"/>
        <w:tab w:val="clear" w:pos="8504"/>
        <w:tab w:val="left" w:pos="1785"/>
      </w:tabs>
    </w:pPr>
    <w:r>
      <w:rPr>
        <w:noProof/>
        <w:lang w:eastAsia="pt-BR"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 wp14:anchorId="31582EE2" wp14:editId="58FF7FC1">
              <wp:simplePos x="0" y="0"/>
              <wp:positionH relativeFrom="margin">
                <wp:align>right</wp:align>
              </wp:positionH>
              <wp:positionV relativeFrom="paragraph">
                <wp:posOffset>106679</wp:posOffset>
              </wp:positionV>
              <wp:extent cx="5753100" cy="0"/>
              <wp:effectExtent l="0" t="0" r="0" b="0"/>
              <wp:wrapNone/>
              <wp:docPr id="1" name="Conector re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5C016C" id="Conector reto 1" o:spid="_x0000_s1026" style="position:absolute;flip:y;z-index:251665408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margin;mso-height-relative:margin" from="401.8pt,8.4pt" to="854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" strokecolor="#595959" strokeweight=".25pt">
              <o:lock v:ext="edit" shapetype="f"/>
              <w10:wrap anchorx="margin"/>
            </v:line>
          </w:pict>
        </mc:Fallback>
      </mc:AlternateContent>
    </w:r>
    <w:r w:rsidR="00EE21D2">
      <w:tab/>
    </w:r>
  </w:p>
  <w:bookmarkEnd w:id="22"/>
  <w:bookmarkEnd w:id="23"/>
  <w:p w14:paraId="54778FA6" w14:textId="77777777" w:rsidR="00D92CD6" w:rsidRPr="00EE21D2" w:rsidRDefault="00D92CD6" w:rsidP="00EE21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42298"/>
    <w:multiLevelType w:val="hybridMultilevel"/>
    <w:tmpl w:val="6A42BE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D6C2F"/>
    <w:multiLevelType w:val="hybridMultilevel"/>
    <w:tmpl w:val="2D7418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F253B"/>
    <w:multiLevelType w:val="hybridMultilevel"/>
    <w:tmpl w:val="F5CA129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0BC1C4F"/>
    <w:multiLevelType w:val="hybridMultilevel"/>
    <w:tmpl w:val="62D284C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85B6087"/>
    <w:multiLevelType w:val="hybridMultilevel"/>
    <w:tmpl w:val="9D705362"/>
    <w:lvl w:ilvl="0" w:tplc="01989C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147F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646" w:hanging="504"/>
      </w:pPr>
    </w:lvl>
    <w:lvl w:ilvl="3">
      <w:start w:val="1"/>
      <w:numFmt w:val="decimal"/>
      <w:lvlText w:val="%1.%2.%3.%4."/>
      <w:lvlJc w:val="left"/>
      <w:pPr>
        <w:ind w:left="932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26919547">
    <w:abstractNumId w:val="5"/>
  </w:num>
  <w:num w:numId="2" w16cid:durableId="2102800651">
    <w:abstractNumId w:val="4"/>
  </w:num>
  <w:num w:numId="3" w16cid:durableId="1593127759">
    <w:abstractNumId w:val="1"/>
  </w:num>
  <w:num w:numId="4" w16cid:durableId="880434656">
    <w:abstractNumId w:val="2"/>
  </w:num>
  <w:num w:numId="5" w16cid:durableId="454563879">
    <w:abstractNumId w:val="3"/>
  </w:num>
  <w:num w:numId="6" w16cid:durableId="1339044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FEB"/>
    <w:rsid w:val="000013B0"/>
    <w:rsid w:val="00002171"/>
    <w:rsid w:val="00002D22"/>
    <w:rsid w:val="00002FED"/>
    <w:rsid w:val="0000516E"/>
    <w:rsid w:val="00010625"/>
    <w:rsid w:val="000116B7"/>
    <w:rsid w:val="000121A2"/>
    <w:rsid w:val="000123B4"/>
    <w:rsid w:val="000129BF"/>
    <w:rsid w:val="00012C4E"/>
    <w:rsid w:val="00015A3B"/>
    <w:rsid w:val="000172F4"/>
    <w:rsid w:val="000225B9"/>
    <w:rsid w:val="00023407"/>
    <w:rsid w:val="000318BF"/>
    <w:rsid w:val="0003392C"/>
    <w:rsid w:val="00033ABE"/>
    <w:rsid w:val="00033FA9"/>
    <w:rsid w:val="000379B9"/>
    <w:rsid w:val="000414DF"/>
    <w:rsid w:val="00042541"/>
    <w:rsid w:val="000509FC"/>
    <w:rsid w:val="000520CC"/>
    <w:rsid w:val="000532FC"/>
    <w:rsid w:val="0006184C"/>
    <w:rsid w:val="00061D94"/>
    <w:rsid w:val="0006582A"/>
    <w:rsid w:val="00065F34"/>
    <w:rsid w:val="000664DC"/>
    <w:rsid w:val="000718FD"/>
    <w:rsid w:val="000778D9"/>
    <w:rsid w:val="00080BC8"/>
    <w:rsid w:val="000814C0"/>
    <w:rsid w:val="00092334"/>
    <w:rsid w:val="00097FC0"/>
    <w:rsid w:val="000A1F2D"/>
    <w:rsid w:val="000A23B0"/>
    <w:rsid w:val="000A38BE"/>
    <w:rsid w:val="000A46BE"/>
    <w:rsid w:val="000A64CD"/>
    <w:rsid w:val="000A6560"/>
    <w:rsid w:val="000A7332"/>
    <w:rsid w:val="000B64B6"/>
    <w:rsid w:val="000B6806"/>
    <w:rsid w:val="000B6C41"/>
    <w:rsid w:val="000B7127"/>
    <w:rsid w:val="000C043D"/>
    <w:rsid w:val="000C3C52"/>
    <w:rsid w:val="000C5E50"/>
    <w:rsid w:val="000D65A6"/>
    <w:rsid w:val="000D7128"/>
    <w:rsid w:val="000E13A9"/>
    <w:rsid w:val="000E22A9"/>
    <w:rsid w:val="000E3C62"/>
    <w:rsid w:val="000E485D"/>
    <w:rsid w:val="000E4AAB"/>
    <w:rsid w:val="000E5274"/>
    <w:rsid w:val="000E6826"/>
    <w:rsid w:val="000E6922"/>
    <w:rsid w:val="000F06D0"/>
    <w:rsid w:val="000F169A"/>
    <w:rsid w:val="000F3312"/>
    <w:rsid w:val="000F4FAC"/>
    <w:rsid w:val="000F7383"/>
    <w:rsid w:val="000F7A70"/>
    <w:rsid w:val="001005FA"/>
    <w:rsid w:val="00103C8C"/>
    <w:rsid w:val="0010566C"/>
    <w:rsid w:val="00106E6C"/>
    <w:rsid w:val="00111217"/>
    <w:rsid w:val="00112AF9"/>
    <w:rsid w:val="00114C24"/>
    <w:rsid w:val="001179F3"/>
    <w:rsid w:val="001214BB"/>
    <w:rsid w:val="00123A50"/>
    <w:rsid w:val="00124575"/>
    <w:rsid w:val="001349B7"/>
    <w:rsid w:val="00136AA3"/>
    <w:rsid w:val="00140FB1"/>
    <w:rsid w:val="0014260C"/>
    <w:rsid w:val="00144A33"/>
    <w:rsid w:val="00154A69"/>
    <w:rsid w:val="00154E2B"/>
    <w:rsid w:val="001553DB"/>
    <w:rsid w:val="00155F66"/>
    <w:rsid w:val="00155FEB"/>
    <w:rsid w:val="001644FF"/>
    <w:rsid w:val="001650D8"/>
    <w:rsid w:val="00173435"/>
    <w:rsid w:val="0017451B"/>
    <w:rsid w:val="00175D80"/>
    <w:rsid w:val="0017695E"/>
    <w:rsid w:val="00177958"/>
    <w:rsid w:val="0018079B"/>
    <w:rsid w:val="0018082B"/>
    <w:rsid w:val="0018103E"/>
    <w:rsid w:val="00183B05"/>
    <w:rsid w:val="00186762"/>
    <w:rsid w:val="00193BC0"/>
    <w:rsid w:val="00196DB1"/>
    <w:rsid w:val="0019744E"/>
    <w:rsid w:val="001A16F8"/>
    <w:rsid w:val="001A2B26"/>
    <w:rsid w:val="001A2D99"/>
    <w:rsid w:val="001A3AE9"/>
    <w:rsid w:val="001A5A6E"/>
    <w:rsid w:val="001B29CD"/>
    <w:rsid w:val="001B7001"/>
    <w:rsid w:val="001B7C5F"/>
    <w:rsid w:val="001C2D28"/>
    <w:rsid w:val="001C4079"/>
    <w:rsid w:val="001D1514"/>
    <w:rsid w:val="001D1901"/>
    <w:rsid w:val="001E108A"/>
    <w:rsid w:val="001E6121"/>
    <w:rsid w:val="001E6B8D"/>
    <w:rsid w:val="001E7E15"/>
    <w:rsid w:val="001F0405"/>
    <w:rsid w:val="001F0A4F"/>
    <w:rsid w:val="001F5096"/>
    <w:rsid w:val="001F677B"/>
    <w:rsid w:val="002013ED"/>
    <w:rsid w:val="00202895"/>
    <w:rsid w:val="002138F6"/>
    <w:rsid w:val="00213BA5"/>
    <w:rsid w:val="00214A52"/>
    <w:rsid w:val="00217DC6"/>
    <w:rsid w:val="002200CC"/>
    <w:rsid w:val="00221BFD"/>
    <w:rsid w:val="00221EC9"/>
    <w:rsid w:val="00222FB8"/>
    <w:rsid w:val="00225427"/>
    <w:rsid w:val="002322F4"/>
    <w:rsid w:val="00235C1F"/>
    <w:rsid w:val="00236AB7"/>
    <w:rsid w:val="00237F2A"/>
    <w:rsid w:val="002405E1"/>
    <w:rsid w:val="00244916"/>
    <w:rsid w:val="00246075"/>
    <w:rsid w:val="00247798"/>
    <w:rsid w:val="00250606"/>
    <w:rsid w:val="0025090A"/>
    <w:rsid w:val="00252BD8"/>
    <w:rsid w:val="002533ED"/>
    <w:rsid w:val="00253866"/>
    <w:rsid w:val="0026130F"/>
    <w:rsid w:val="00262449"/>
    <w:rsid w:val="0026400A"/>
    <w:rsid w:val="00266914"/>
    <w:rsid w:val="002674D7"/>
    <w:rsid w:val="00273955"/>
    <w:rsid w:val="00275008"/>
    <w:rsid w:val="00282166"/>
    <w:rsid w:val="00282755"/>
    <w:rsid w:val="00286FB4"/>
    <w:rsid w:val="002875D3"/>
    <w:rsid w:val="00291BFA"/>
    <w:rsid w:val="00295E7E"/>
    <w:rsid w:val="00296614"/>
    <w:rsid w:val="002A21AF"/>
    <w:rsid w:val="002A7494"/>
    <w:rsid w:val="002B14EB"/>
    <w:rsid w:val="002B5BAD"/>
    <w:rsid w:val="002B7B5A"/>
    <w:rsid w:val="002D0A4C"/>
    <w:rsid w:val="002D35E9"/>
    <w:rsid w:val="002D3B35"/>
    <w:rsid w:val="002D3C1B"/>
    <w:rsid w:val="002D43A0"/>
    <w:rsid w:val="002D4619"/>
    <w:rsid w:val="002D6078"/>
    <w:rsid w:val="002D6AF2"/>
    <w:rsid w:val="002D778A"/>
    <w:rsid w:val="002E3D0D"/>
    <w:rsid w:val="002F1330"/>
    <w:rsid w:val="002F2245"/>
    <w:rsid w:val="002F36B9"/>
    <w:rsid w:val="002F3830"/>
    <w:rsid w:val="002F4EAA"/>
    <w:rsid w:val="00302BCD"/>
    <w:rsid w:val="00311C33"/>
    <w:rsid w:val="0031459B"/>
    <w:rsid w:val="00320448"/>
    <w:rsid w:val="0032378B"/>
    <w:rsid w:val="00323A4C"/>
    <w:rsid w:val="00324F9C"/>
    <w:rsid w:val="00325B43"/>
    <w:rsid w:val="0033468D"/>
    <w:rsid w:val="003347CD"/>
    <w:rsid w:val="00340FE5"/>
    <w:rsid w:val="0034700F"/>
    <w:rsid w:val="0035192B"/>
    <w:rsid w:val="00351961"/>
    <w:rsid w:val="003542E3"/>
    <w:rsid w:val="003543EF"/>
    <w:rsid w:val="00362B83"/>
    <w:rsid w:val="00363515"/>
    <w:rsid w:val="00363932"/>
    <w:rsid w:val="00364D20"/>
    <w:rsid w:val="00364EBE"/>
    <w:rsid w:val="00365D1E"/>
    <w:rsid w:val="00367094"/>
    <w:rsid w:val="003678EC"/>
    <w:rsid w:val="0037116D"/>
    <w:rsid w:val="00371525"/>
    <w:rsid w:val="003715EB"/>
    <w:rsid w:val="00380394"/>
    <w:rsid w:val="003809C1"/>
    <w:rsid w:val="0038279B"/>
    <w:rsid w:val="00382BEB"/>
    <w:rsid w:val="003831A1"/>
    <w:rsid w:val="00383658"/>
    <w:rsid w:val="00387704"/>
    <w:rsid w:val="00387FC4"/>
    <w:rsid w:val="00396CB3"/>
    <w:rsid w:val="00397522"/>
    <w:rsid w:val="003A1DCF"/>
    <w:rsid w:val="003A2BF8"/>
    <w:rsid w:val="003A50AD"/>
    <w:rsid w:val="003A7451"/>
    <w:rsid w:val="003B3E2D"/>
    <w:rsid w:val="003B41AF"/>
    <w:rsid w:val="003C0770"/>
    <w:rsid w:val="003C0DDD"/>
    <w:rsid w:val="003C1B38"/>
    <w:rsid w:val="003C5465"/>
    <w:rsid w:val="003C65F6"/>
    <w:rsid w:val="003C7E43"/>
    <w:rsid w:val="003C7E8D"/>
    <w:rsid w:val="003D2286"/>
    <w:rsid w:val="003D271D"/>
    <w:rsid w:val="003D2BE7"/>
    <w:rsid w:val="003D350D"/>
    <w:rsid w:val="003D681A"/>
    <w:rsid w:val="003E150B"/>
    <w:rsid w:val="003E36CE"/>
    <w:rsid w:val="003E64D0"/>
    <w:rsid w:val="003F02C0"/>
    <w:rsid w:val="003F1EED"/>
    <w:rsid w:val="003F77A8"/>
    <w:rsid w:val="003F7826"/>
    <w:rsid w:val="0040287D"/>
    <w:rsid w:val="00402E00"/>
    <w:rsid w:val="0040349A"/>
    <w:rsid w:val="004038FC"/>
    <w:rsid w:val="00406344"/>
    <w:rsid w:val="00407822"/>
    <w:rsid w:val="0041144C"/>
    <w:rsid w:val="00412B75"/>
    <w:rsid w:val="004139D1"/>
    <w:rsid w:val="00414EA7"/>
    <w:rsid w:val="00421D0A"/>
    <w:rsid w:val="004242F4"/>
    <w:rsid w:val="0042439A"/>
    <w:rsid w:val="00424D37"/>
    <w:rsid w:val="00431A22"/>
    <w:rsid w:val="00431FB7"/>
    <w:rsid w:val="00433E63"/>
    <w:rsid w:val="004344B3"/>
    <w:rsid w:val="004349A6"/>
    <w:rsid w:val="004357F3"/>
    <w:rsid w:val="00435976"/>
    <w:rsid w:val="004379F9"/>
    <w:rsid w:val="0044240B"/>
    <w:rsid w:val="00443D29"/>
    <w:rsid w:val="004453D9"/>
    <w:rsid w:val="00445A1F"/>
    <w:rsid w:val="004509A5"/>
    <w:rsid w:val="0045201D"/>
    <w:rsid w:val="00454ED4"/>
    <w:rsid w:val="004572B1"/>
    <w:rsid w:val="00461A72"/>
    <w:rsid w:val="00463175"/>
    <w:rsid w:val="004634A4"/>
    <w:rsid w:val="004638D2"/>
    <w:rsid w:val="00466F81"/>
    <w:rsid w:val="00467C3B"/>
    <w:rsid w:val="0047191C"/>
    <w:rsid w:val="00471D21"/>
    <w:rsid w:val="00473CFE"/>
    <w:rsid w:val="004743ED"/>
    <w:rsid w:val="00474ACC"/>
    <w:rsid w:val="00477A95"/>
    <w:rsid w:val="0048039A"/>
    <w:rsid w:val="00480D2C"/>
    <w:rsid w:val="004811FC"/>
    <w:rsid w:val="004829D7"/>
    <w:rsid w:val="00482FF6"/>
    <w:rsid w:val="0048494D"/>
    <w:rsid w:val="00485D2B"/>
    <w:rsid w:val="004877F1"/>
    <w:rsid w:val="00487BA1"/>
    <w:rsid w:val="004939A2"/>
    <w:rsid w:val="00494912"/>
    <w:rsid w:val="004964A3"/>
    <w:rsid w:val="0049769C"/>
    <w:rsid w:val="004B0852"/>
    <w:rsid w:val="004B3737"/>
    <w:rsid w:val="004B3DF1"/>
    <w:rsid w:val="004B570C"/>
    <w:rsid w:val="004B5AF6"/>
    <w:rsid w:val="004B6697"/>
    <w:rsid w:val="004B73BD"/>
    <w:rsid w:val="004C12D2"/>
    <w:rsid w:val="004C23EC"/>
    <w:rsid w:val="004C57CE"/>
    <w:rsid w:val="004C5B8B"/>
    <w:rsid w:val="004D35DC"/>
    <w:rsid w:val="004D7656"/>
    <w:rsid w:val="004E08DC"/>
    <w:rsid w:val="004E194F"/>
    <w:rsid w:val="004E1ADB"/>
    <w:rsid w:val="004E2E96"/>
    <w:rsid w:val="004F129A"/>
    <w:rsid w:val="004F2632"/>
    <w:rsid w:val="00503819"/>
    <w:rsid w:val="005050DA"/>
    <w:rsid w:val="005065E3"/>
    <w:rsid w:val="005133DC"/>
    <w:rsid w:val="005154B6"/>
    <w:rsid w:val="00516C5E"/>
    <w:rsid w:val="00522FDE"/>
    <w:rsid w:val="00523FC6"/>
    <w:rsid w:val="00525F21"/>
    <w:rsid w:val="00527BBF"/>
    <w:rsid w:val="005301B8"/>
    <w:rsid w:val="00530C1C"/>
    <w:rsid w:val="005325A6"/>
    <w:rsid w:val="00532A60"/>
    <w:rsid w:val="00532F42"/>
    <w:rsid w:val="005363F8"/>
    <w:rsid w:val="0053780E"/>
    <w:rsid w:val="00540443"/>
    <w:rsid w:val="0054639F"/>
    <w:rsid w:val="005502EC"/>
    <w:rsid w:val="00551EA4"/>
    <w:rsid w:val="00553AFF"/>
    <w:rsid w:val="005553D4"/>
    <w:rsid w:val="005564D2"/>
    <w:rsid w:val="00556C81"/>
    <w:rsid w:val="00567B21"/>
    <w:rsid w:val="00570EAE"/>
    <w:rsid w:val="00580198"/>
    <w:rsid w:val="00580CCD"/>
    <w:rsid w:val="005832CE"/>
    <w:rsid w:val="00583805"/>
    <w:rsid w:val="00584676"/>
    <w:rsid w:val="0058770B"/>
    <w:rsid w:val="005905F2"/>
    <w:rsid w:val="00593069"/>
    <w:rsid w:val="00594DC8"/>
    <w:rsid w:val="005A0D45"/>
    <w:rsid w:val="005A0D62"/>
    <w:rsid w:val="005A1214"/>
    <w:rsid w:val="005A2BA8"/>
    <w:rsid w:val="005A2F80"/>
    <w:rsid w:val="005A37E2"/>
    <w:rsid w:val="005A4188"/>
    <w:rsid w:val="005B2400"/>
    <w:rsid w:val="005B3614"/>
    <w:rsid w:val="005B3BCF"/>
    <w:rsid w:val="005B5038"/>
    <w:rsid w:val="005B55DF"/>
    <w:rsid w:val="005C0B45"/>
    <w:rsid w:val="005C1380"/>
    <w:rsid w:val="005C1AE4"/>
    <w:rsid w:val="005C3D97"/>
    <w:rsid w:val="005C6194"/>
    <w:rsid w:val="005C6BA6"/>
    <w:rsid w:val="005D055E"/>
    <w:rsid w:val="005D0F69"/>
    <w:rsid w:val="005D2626"/>
    <w:rsid w:val="005D31F9"/>
    <w:rsid w:val="005D636B"/>
    <w:rsid w:val="005D6B9B"/>
    <w:rsid w:val="005E318E"/>
    <w:rsid w:val="005E4F73"/>
    <w:rsid w:val="005E7996"/>
    <w:rsid w:val="005F2609"/>
    <w:rsid w:val="005F29F8"/>
    <w:rsid w:val="005F372E"/>
    <w:rsid w:val="005F4384"/>
    <w:rsid w:val="005F4EB3"/>
    <w:rsid w:val="005F5FEB"/>
    <w:rsid w:val="00610504"/>
    <w:rsid w:val="00616177"/>
    <w:rsid w:val="00617117"/>
    <w:rsid w:val="00617E8E"/>
    <w:rsid w:val="0062319A"/>
    <w:rsid w:val="00632731"/>
    <w:rsid w:val="0063397F"/>
    <w:rsid w:val="00635C2A"/>
    <w:rsid w:val="00636D01"/>
    <w:rsid w:val="00640976"/>
    <w:rsid w:val="00647DBF"/>
    <w:rsid w:val="0065204D"/>
    <w:rsid w:val="00657EA6"/>
    <w:rsid w:val="0066110E"/>
    <w:rsid w:val="00663E33"/>
    <w:rsid w:val="00670ED4"/>
    <w:rsid w:val="0067195E"/>
    <w:rsid w:val="006726B1"/>
    <w:rsid w:val="00673425"/>
    <w:rsid w:val="00677AFF"/>
    <w:rsid w:val="006805F5"/>
    <w:rsid w:val="00681AD7"/>
    <w:rsid w:val="00683832"/>
    <w:rsid w:val="00684110"/>
    <w:rsid w:val="00687D18"/>
    <w:rsid w:val="006926E3"/>
    <w:rsid w:val="006A0317"/>
    <w:rsid w:val="006A2B44"/>
    <w:rsid w:val="006A4BD9"/>
    <w:rsid w:val="006A54A0"/>
    <w:rsid w:val="006B3703"/>
    <w:rsid w:val="006B3841"/>
    <w:rsid w:val="006B4497"/>
    <w:rsid w:val="006B4591"/>
    <w:rsid w:val="006B6971"/>
    <w:rsid w:val="006C2C8C"/>
    <w:rsid w:val="006C3A4F"/>
    <w:rsid w:val="006C5F69"/>
    <w:rsid w:val="006C720C"/>
    <w:rsid w:val="006D2995"/>
    <w:rsid w:val="006D4A14"/>
    <w:rsid w:val="006D5369"/>
    <w:rsid w:val="006D6D1F"/>
    <w:rsid w:val="006D7365"/>
    <w:rsid w:val="006D7A7F"/>
    <w:rsid w:val="006D7B11"/>
    <w:rsid w:val="006E1A8E"/>
    <w:rsid w:val="006E331E"/>
    <w:rsid w:val="006E45DE"/>
    <w:rsid w:val="006E4DBD"/>
    <w:rsid w:val="006E5D44"/>
    <w:rsid w:val="006F0012"/>
    <w:rsid w:val="006F0623"/>
    <w:rsid w:val="006F2620"/>
    <w:rsid w:val="006F299C"/>
    <w:rsid w:val="006F442E"/>
    <w:rsid w:val="006F566A"/>
    <w:rsid w:val="006F78BE"/>
    <w:rsid w:val="006F7EBA"/>
    <w:rsid w:val="007028AE"/>
    <w:rsid w:val="00702951"/>
    <w:rsid w:val="00706669"/>
    <w:rsid w:val="00707A77"/>
    <w:rsid w:val="00710DCB"/>
    <w:rsid w:val="00713C0C"/>
    <w:rsid w:val="00715294"/>
    <w:rsid w:val="0072023F"/>
    <w:rsid w:val="00721949"/>
    <w:rsid w:val="00721A84"/>
    <w:rsid w:val="00723D29"/>
    <w:rsid w:val="00727046"/>
    <w:rsid w:val="007272C9"/>
    <w:rsid w:val="007301BC"/>
    <w:rsid w:val="00731468"/>
    <w:rsid w:val="00734C54"/>
    <w:rsid w:val="00737CC9"/>
    <w:rsid w:val="007412F0"/>
    <w:rsid w:val="007433D4"/>
    <w:rsid w:val="0074342F"/>
    <w:rsid w:val="007450A6"/>
    <w:rsid w:val="00750141"/>
    <w:rsid w:val="0075229D"/>
    <w:rsid w:val="00752CB7"/>
    <w:rsid w:val="00753001"/>
    <w:rsid w:val="007551BF"/>
    <w:rsid w:val="00755C7E"/>
    <w:rsid w:val="007560C0"/>
    <w:rsid w:val="00763AFE"/>
    <w:rsid w:val="00770024"/>
    <w:rsid w:val="00772B75"/>
    <w:rsid w:val="007749A1"/>
    <w:rsid w:val="0078247E"/>
    <w:rsid w:val="00782698"/>
    <w:rsid w:val="0078405D"/>
    <w:rsid w:val="00784D7A"/>
    <w:rsid w:val="007854B3"/>
    <w:rsid w:val="0079082F"/>
    <w:rsid w:val="00792197"/>
    <w:rsid w:val="007A2A3C"/>
    <w:rsid w:val="007A658E"/>
    <w:rsid w:val="007B0806"/>
    <w:rsid w:val="007B1A35"/>
    <w:rsid w:val="007B1B0E"/>
    <w:rsid w:val="007E290A"/>
    <w:rsid w:val="007E6CA5"/>
    <w:rsid w:val="007E7546"/>
    <w:rsid w:val="007F4591"/>
    <w:rsid w:val="007F53C8"/>
    <w:rsid w:val="007F54A6"/>
    <w:rsid w:val="007F57A4"/>
    <w:rsid w:val="007F64E9"/>
    <w:rsid w:val="00800FF0"/>
    <w:rsid w:val="00801CFF"/>
    <w:rsid w:val="00811A4F"/>
    <w:rsid w:val="00811DE0"/>
    <w:rsid w:val="00812949"/>
    <w:rsid w:val="0081660B"/>
    <w:rsid w:val="008244C2"/>
    <w:rsid w:val="008259B0"/>
    <w:rsid w:val="00826D39"/>
    <w:rsid w:val="008272C6"/>
    <w:rsid w:val="00833B09"/>
    <w:rsid w:val="00834D05"/>
    <w:rsid w:val="00835CCF"/>
    <w:rsid w:val="00836CE1"/>
    <w:rsid w:val="008421B8"/>
    <w:rsid w:val="0084225E"/>
    <w:rsid w:val="00842D35"/>
    <w:rsid w:val="008443FF"/>
    <w:rsid w:val="0084495C"/>
    <w:rsid w:val="008453BB"/>
    <w:rsid w:val="00850BA6"/>
    <w:rsid w:val="008545E0"/>
    <w:rsid w:val="00860F38"/>
    <w:rsid w:val="008629C0"/>
    <w:rsid w:val="0086622B"/>
    <w:rsid w:val="0086713E"/>
    <w:rsid w:val="0087237C"/>
    <w:rsid w:val="00872B6C"/>
    <w:rsid w:val="00872DF8"/>
    <w:rsid w:val="008811D5"/>
    <w:rsid w:val="00884567"/>
    <w:rsid w:val="00886138"/>
    <w:rsid w:val="00886CFD"/>
    <w:rsid w:val="00890B17"/>
    <w:rsid w:val="008923FD"/>
    <w:rsid w:val="0089638E"/>
    <w:rsid w:val="008A07D0"/>
    <w:rsid w:val="008A1677"/>
    <w:rsid w:val="008A3CF6"/>
    <w:rsid w:val="008A5B38"/>
    <w:rsid w:val="008B0031"/>
    <w:rsid w:val="008B038A"/>
    <w:rsid w:val="008B0687"/>
    <w:rsid w:val="008B4775"/>
    <w:rsid w:val="008B5BBC"/>
    <w:rsid w:val="008B7326"/>
    <w:rsid w:val="008C5578"/>
    <w:rsid w:val="008C7AB1"/>
    <w:rsid w:val="008D1CF9"/>
    <w:rsid w:val="008D2C4F"/>
    <w:rsid w:val="008D526E"/>
    <w:rsid w:val="008D541D"/>
    <w:rsid w:val="008E02ED"/>
    <w:rsid w:val="008E2BA6"/>
    <w:rsid w:val="008E2EB0"/>
    <w:rsid w:val="008E45B7"/>
    <w:rsid w:val="008E4B54"/>
    <w:rsid w:val="008E69A3"/>
    <w:rsid w:val="008F1B3B"/>
    <w:rsid w:val="008F2AC4"/>
    <w:rsid w:val="008F4149"/>
    <w:rsid w:val="008F4528"/>
    <w:rsid w:val="008F707D"/>
    <w:rsid w:val="00904BC2"/>
    <w:rsid w:val="00906BFA"/>
    <w:rsid w:val="00912C94"/>
    <w:rsid w:val="009145AD"/>
    <w:rsid w:val="009158E6"/>
    <w:rsid w:val="00916A5A"/>
    <w:rsid w:val="00917196"/>
    <w:rsid w:val="0091751E"/>
    <w:rsid w:val="00917E96"/>
    <w:rsid w:val="009248B0"/>
    <w:rsid w:val="009319BD"/>
    <w:rsid w:val="00931D71"/>
    <w:rsid w:val="00932E28"/>
    <w:rsid w:val="0093332B"/>
    <w:rsid w:val="00934111"/>
    <w:rsid w:val="009347DC"/>
    <w:rsid w:val="0094025E"/>
    <w:rsid w:val="00941954"/>
    <w:rsid w:val="0094383B"/>
    <w:rsid w:val="009629EB"/>
    <w:rsid w:val="00964DE5"/>
    <w:rsid w:val="00966EEE"/>
    <w:rsid w:val="00973982"/>
    <w:rsid w:val="009758CE"/>
    <w:rsid w:val="009803D5"/>
    <w:rsid w:val="00981503"/>
    <w:rsid w:val="0098233D"/>
    <w:rsid w:val="0098267C"/>
    <w:rsid w:val="00982E87"/>
    <w:rsid w:val="009924AC"/>
    <w:rsid w:val="00992731"/>
    <w:rsid w:val="00992A07"/>
    <w:rsid w:val="009934FC"/>
    <w:rsid w:val="009A06AA"/>
    <w:rsid w:val="009A200A"/>
    <w:rsid w:val="009A39D8"/>
    <w:rsid w:val="009A78B5"/>
    <w:rsid w:val="009A7A9C"/>
    <w:rsid w:val="009B0FFF"/>
    <w:rsid w:val="009B529C"/>
    <w:rsid w:val="009C06FE"/>
    <w:rsid w:val="009C1C24"/>
    <w:rsid w:val="009C3437"/>
    <w:rsid w:val="009C5437"/>
    <w:rsid w:val="009C6464"/>
    <w:rsid w:val="009D2D67"/>
    <w:rsid w:val="009D4560"/>
    <w:rsid w:val="009D500C"/>
    <w:rsid w:val="009D7441"/>
    <w:rsid w:val="009D7C2D"/>
    <w:rsid w:val="009E1FC4"/>
    <w:rsid w:val="009E2BEE"/>
    <w:rsid w:val="009E3D42"/>
    <w:rsid w:val="009E5570"/>
    <w:rsid w:val="009E6026"/>
    <w:rsid w:val="009E6355"/>
    <w:rsid w:val="009E7FB7"/>
    <w:rsid w:val="009F11F4"/>
    <w:rsid w:val="009F43AE"/>
    <w:rsid w:val="00A013A1"/>
    <w:rsid w:val="00A045BD"/>
    <w:rsid w:val="00A06683"/>
    <w:rsid w:val="00A13199"/>
    <w:rsid w:val="00A143E9"/>
    <w:rsid w:val="00A16B84"/>
    <w:rsid w:val="00A222DE"/>
    <w:rsid w:val="00A3138A"/>
    <w:rsid w:val="00A32811"/>
    <w:rsid w:val="00A33C7A"/>
    <w:rsid w:val="00A4125E"/>
    <w:rsid w:val="00A42131"/>
    <w:rsid w:val="00A42B8B"/>
    <w:rsid w:val="00A4311C"/>
    <w:rsid w:val="00A434EF"/>
    <w:rsid w:val="00A447D4"/>
    <w:rsid w:val="00A44F29"/>
    <w:rsid w:val="00A4500A"/>
    <w:rsid w:val="00A46080"/>
    <w:rsid w:val="00A462D6"/>
    <w:rsid w:val="00A464FF"/>
    <w:rsid w:val="00A472A0"/>
    <w:rsid w:val="00A47C29"/>
    <w:rsid w:val="00A47DAE"/>
    <w:rsid w:val="00A50797"/>
    <w:rsid w:val="00A5129C"/>
    <w:rsid w:val="00A527F8"/>
    <w:rsid w:val="00A52C33"/>
    <w:rsid w:val="00A52F5E"/>
    <w:rsid w:val="00A5590E"/>
    <w:rsid w:val="00A62AE2"/>
    <w:rsid w:val="00A65683"/>
    <w:rsid w:val="00A67C44"/>
    <w:rsid w:val="00A74221"/>
    <w:rsid w:val="00A74EC3"/>
    <w:rsid w:val="00A7611A"/>
    <w:rsid w:val="00A7743E"/>
    <w:rsid w:val="00A77E1E"/>
    <w:rsid w:val="00A77E89"/>
    <w:rsid w:val="00A813A0"/>
    <w:rsid w:val="00A82D84"/>
    <w:rsid w:val="00A94F2C"/>
    <w:rsid w:val="00AA1EDC"/>
    <w:rsid w:val="00AA57BA"/>
    <w:rsid w:val="00AA5F64"/>
    <w:rsid w:val="00AA6708"/>
    <w:rsid w:val="00AB23AE"/>
    <w:rsid w:val="00AB3AFC"/>
    <w:rsid w:val="00AB3BB3"/>
    <w:rsid w:val="00AC5332"/>
    <w:rsid w:val="00AC6344"/>
    <w:rsid w:val="00AD0831"/>
    <w:rsid w:val="00AD5397"/>
    <w:rsid w:val="00AD6E02"/>
    <w:rsid w:val="00AE1739"/>
    <w:rsid w:val="00AE2179"/>
    <w:rsid w:val="00AE556C"/>
    <w:rsid w:val="00AF558A"/>
    <w:rsid w:val="00AF625F"/>
    <w:rsid w:val="00AF7A61"/>
    <w:rsid w:val="00B0110A"/>
    <w:rsid w:val="00B01CF0"/>
    <w:rsid w:val="00B057DD"/>
    <w:rsid w:val="00B15503"/>
    <w:rsid w:val="00B2178C"/>
    <w:rsid w:val="00B23840"/>
    <w:rsid w:val="00B25355"/>
    <w:rsid w:val="00B25FF9"/>
    <w:rsid w:val="00B34D23"/>
    <w:rsid w:val="00B35358"/>
    <w:rsid w:val="00B35885"/>
    <w:rsid w:val="00B358A2"/>
    <w:rsid w:val="00B35F3F"/>
    <w:rsid w:val="00B37508"/>
    <w:rsid w:val="00B41757"/>
    <w:rsid w:val="00B4564A"/>
    <w:rsid w:val="00B523BB"/>
    <w:rsid w:val="00B5289B"/>
    <w:rsid w:val="00B55327"/>
    <w:rsid w:val="00B5612B"/>
    <w:rsid w:val="00B57893"/>
    <w:rsid w:val="00B57AEE"/>
    <w:rsid w:val="00B67CC1"/>
    <w:rsid w:val="00B700E7"/>
    <w:rsid w:val="00B725D1"/>
    <w:rsid w:val="00B73760"/>
    <w:rsid w:val="00B73815"/>
    <w:rsid w:val="00B73DB7"/>
    <w:rsid w:val="00B754B6"/>
    <w:rsid w:val="00B756E7"/>
    <w:rsid w:val="00B75E60"/>
    <w:rsid w:val="00B77ABB"/>
    <w:rsid w:val="00B8131E"/>
    <w:rsid w:val="00B87C3E"/>
    <w:rsid w:val="00B90658"/>
    <w:rsid w:val="00B9605E"/>
    <w:rsid w:val="00BA0816"/>
    <w:rsid w:val="00BA255D"/>
    <w:rsid w:val="00BA46B0"/>
    <w:rsid w:val="00BA498A"/>
    <w:rsid w:val="00BA6DB1"/>
    <w:rsid w:val="00BA7F05"/>
    <w:rsid w:val="00BB071B"/>
    <w:rsid w:val="00BB309B"/>
    <w:rsid w:val="00BB4B6C"/>
    <w:rsid w:val="00BB536E"/>
    <w:rsid w:val="00BB5AD1"/>
    <w:rsid w:val="00BB70B1"/>
    <w:rsid w:val="00BB71DF"/>
    <w:rsid w:val="00BC4A70"/>
    <w:rsid w:val="00BD1169"/>
    <w:rsid w:val="00BD34AF"/>
    <w:rsid w:val="00BD553F"/>
    <w:rsid w:val="00BD7975"/>
    <w:rsid w:val="00BE1133"/>
    <w:rsid w:val="00BE2A4E"/>
    <w:rsid w:val="00BE4F18"/>
    <w:rsid w:val="00BE69F5"/>
    <w:rsid w:val="00BF0DFB"/>
    <w:rsid w:val="00BF2873"/>
    <w:rsid w:val="00BF2F82"/>
    <w:rsid w:val="00BF4983"/>
    <w:rsid w:val="00BF5347"/>
    <w:rsid w:val="00BF7046"/>
    <w:rsid w:val="00C0281D"/>
    <w:rsid w:val="00C02EC3"/>
    <w:rsid w:val="00C03610"/>
    <w:rsid w:val="00C0430F"/>
    <w:rsid w:val="00C060FE"/>
    <w:rsid w:val="00C1205F"/>
    <w:rsid w:val="00C232C9"/>
    <w:rsid w:val="00C24BEA"/>
    <w:rsid w:val="00C26B29"/>
    <w:rsid w:val="00C26E78"/>
    <w:rsid w:val="00C278FE"/>
    <w:rsid w:val="00C32EE4"/>
    <w:rsid w:val="00C32F20"/>
    <w:rsid w:val="00C34ED3"/>
    <w:rsid w:val="00C35662"/>
    <w:rsid w:val="00C4686C"/>
    <w:rsid w:val="00C55413"/>
    <w:rsid w:val="00C55528"/>
    <w:rsid w:val="00C56AA8"/>
    <w:rsid w:val="00C5709F"/>
    <w:rsid w:val="00C6199B"/>
    <w:rsid w:val="00C64E7D"/>
    <w:rsid w:val="00C651A5"/>
    <w:rsid w:val="00C70501"/>
    <w:rsid w:val="00C7177A"/>
    <w:rsid w:val="00C71EB1"/>
    <w:rsid w:val="00C728A2"/>
    <w:rsid w:val="00C73EAF"/>
    <w:rsid w:val="00C7494E"/>
    <w:rsid w:val="00C77BD3"/>
    <w:rsid w:val="00C828D3"/>
    <w:rsid w:val="00C829E4"/>
    <w:rsid w:val="00C84D8D"/>
    <w:rsid w:val="00C86772"/>
    <w:rsid w:val="00C8729A"/>
    <w:rsid w:val="00C92443"/>
    <w:rsid w:val="00C93FB3"/>
    <w:rsid w:val="00C94381"/>
    <w:rsid w:val="00C946DC"/>
    <w:rsid w:val="00CA3CF8"/>
    <w:rsid w:val="00CA63BB"/>
    <w:rsid w:val="00CA75CC"/>
    <w:rsid w:val="00CA75F3"/>
    <w:rsid w:val="00CB1FB8"/>
    <w:rsid w:val="00CB3A48"/>
    <w:rsid w:val="00CB4C42"/>
    <w:rsid w:val="00CC0E3E"/>
    <w:rsid w:val="00CC2AF5"/>
    <w:rsid w:val="00CC3CB5"/>
    <w:rsid w:val="00CC512F"/>
    <w:rsid w:val="00CC6166"/>
    <w:rsid w:val="00CD612F"/>
    <w:rsid w:val="00CD61E0"/>
    <w:rsid w:val="00CD7E25"/>
    <w:rsid w:val="00CE3E82"/>
    <w:rsid w:val="00CE4FB8"/>
    <w:rsid w:val="00CE617C"/>
    <w:rsid w:val="00CF4624"/>
    <w:rsid w:val="00CF5BE5"/>
    <w:rsid w:val="00D0473F"/>
    <w:rsid w:val="00D06E0C"/>
    <w:rsid w:val="00D11234"/>
    <w:rsid w:val="00D1354A"/>
    <w:rsid w:val="00D172FA"/>
    <w:rsid w:val="00D20B96"/>
    <w:rsid w:val="00D2204B"/>
    <w:rsid w:val="00D2671E"/>
    <w:rsid w:val="00D31253"/>
    <w:rsid w:val="00D33E6A"/>
    <w:rsid w:val="00D34B9E"/>
    <w:rsid w:val="00D35847"/>
    <w:rsid w:val="00D4274E"/>
    <w:rsid w:val="00D430F6"/>
    <w:rsid w:val="00D475D2"/>
    <w:rsid w:val="00D50856"/>
    <w:rsid w:val="00D52DE9"/>
    <w:rsid w:val="00D52F94"/>
    <w:rsid w:val="00D60B44"/>
    <w:rsid w:val="00D650EC"/>
    <w:rsid w:val="00D65298"/>
    <w:rsid w:val="00D6555E"/>
    <w:rsid w:val="00D706A2"/>
    <w:rsid w:val="00D74066"/>
    <w:rsid w:val="00D757B2"/>
    <w:rsid w:val="00D83DA4"/>
    <w:rsid w:val="00D85677"/>
    <w:rsid w:val="00D87EC8"/>
    <w:rsid w:val="00D91E0D"/>
    <w:rsid w:val="00D92CD6"/>
    <w:rsid w:val="00D93E9D"/>
    <w:rsid w:val="00D9403E"/>
    <w:rsid w:val="00D957B3"/>
    <w:rsid w:val="00D96407"/>
    <w:rsid w:val="00DA54F0"/>
    <w:rsid w:val="00DA6A7F"/>
    <w:rsid w:val="00DA7E1A"/>
    <w:rsid w:val="00DB07AF"/>
    <w:rsid w:val="00DB1D8D"/>
    <w:rsid w:val="00DB30C1"/>
    <w:rsid w:val="00DB5464"/>
    <w:rsid w:val="00DB5B04"/>
    <w:rsid w:val="00DC1FA9"/>
    <w:rsid w:val="00DD0D55"/>
    <w:rsid w:val="00DD423D"/>
    <w:rsid w:val="00DD5238"/>
    <w:rsid w:val="00DD6CA9"/>
    <w:rsid w:val="00DE0623"/>
    <w:rsid w:val="00DE4D59"/>
    <w:rsid w:val="00DE66F1"/>
    <w:rsid w:val="00DE775E"/>
    <w:rsid w:val="00DF0D6E"/>
    <w:rsid w:val="00DF0DFF"/>
    <w:rsid w:val="00E0030F"/>
    <w:rsid w:val="00E0114C"/>
    <w:rsid w:val="00E037FB"/>
    <w:rsid w:val="00E05E3E"/>
    <w:rsid w:val="00E073B5"/>
    <w:rsid w:val="00E10E96"/>
    <w:rsid w:val="00E12124"/>
    <w:rsid w:val="00E12A3E"/>
    <w:rsid w:val="00E14408"/>
    <w:rsid w:val="00E14849"/>
    <w:rsid w:val="00E16313"/>
    <w:rsid w:val="00E1740E"/>
    <w:rsid w:val="00E25839"/>
    <w:rsid w:val="00E3132F"/>
    <w:rsid w:val="00E35F63"/>
    <w:rsid w:val="00E37B97"/>
    <w:rsid w:val="00E40105"/>
    <w:rsid w:val="00E44A3F"/>
    <w:rsid w:val="00E44BD6"/>
    <w:rsid w:val="00E45517"/>
    <w:rsid w:val="00E470FC"/>
    <w:rsid w:val="00E53068"/>
    <w:rsid w:val="00E54D23"/>
    <w:rsid w:val="00E5522F"/>
    <w:rsid w:val="00E55E53"/>
    <w:rsid w:val="00E575F6"/>
    <w:rsid w:val="00E61157"/>
    <w:rsid w:val="00E611C9"/>
    <w:rsid w:val="00E71060"/>
    <w:rsid w:val="00E71359"/>
    <w:rsid w:val="00E80C1F"/>
    <w:rsid w:val="00E835B5"/>
    <w:rsid w:val="00E85594"/>
    <w:rsid w:val="00E8784A"/>
    <w:rsid w:val="00E87AE8"/>
    <w:rsid w:val="00E87EBF"/>
    <w:rsid w:val="00E92DB9"/>
    <w:rsid w:val="00E9452C"/>
    <w:rsid w:val="00E94E5F"/>
    <w:rsid w:val="00E95F16"/>
    <w:rsid w:val="00EA072E"/>
    <w:rsid w:val="00EA1D8A"/>
    <w:rsid w:val="00EA275D"/>
    <w:rsid w:val="00EA345D"/>
    <w:rsid w:val="00EA403F"/>
    <w:rsid w:val="00EA60A7"/>
    <w:rsid w:val="00EA66D6"/>
    <w:rsid w:val="00EB1E46"/>
    <w:rsid w:val="00EB37E2"/>
    <w:rsid w:val="00EB37FD"/>
    <w:rsid w:val="00EB3BDE"/>
    <w:rsid w:val="00EB5E64"/>
    <w:rsid w:val="00EB7917"/>
    <w:rsid w:val="00EC22D7"/>
    <w:rsid w:val="00EC3F5B"/>
    <w:rsid w:val="00EC47DA"/>
    <w:rsid w:val="00EC672C"/>
    <w:rsid w:val="00EC7116"/>
    <w:rsid w:val="00ED450F"/>
    <w:rsid w:val="00ED5770"/>
    <w:rsid w:val="00ED77AE"/>
    <w:rsid w:val="00EE1E2A"/>
    <w:rsid w:val="00EE2024"/>
    <w:rsid w:val="00EE21D2"/>
    <w:rsid w:val="00EE487E"/>
    <w:rsid w:val="00EE568D"/>
    <w:rsid w:val="00EE604D"/>
    <w:rsid w:val="00EE773C"/>
    <w:rsid w:val="00EE7BB6"/>
    <w:rsid w:val="00EF1565"/>
    <w:rsid w:val="00EF1F11"/>
    <w:rsid w:val="00EF2F3C"/>
    <w:rsid w:val="00EF310C"/>
    <w:rsid w:val="00EF3BA4"/>
    <w:rsid w:val="00EF3BB2"/>
    <w:rsid w:val="00EF42C0"/>
    <w:rsid w:val="00EF4CDC"/>
    <w:rsid w:val="00EF52B5"/>
    <w:rsid w:val="00EF654F"/>
    <w:rsid w:val="00EF7DDF"/>
    <w:rsid w:val="00F00108"/>
    <w:rsid w:val="00F0090B"/>
    <w:rsid w:val="00F03365"/>
    <w:rsid w:val="00F0606D"/>
    <w:rsid w:val="00F060A0"/>
    <w:rsid w:val="00F14CB3"/>
    <w:rsid w:val="00F16198"/>
    <w:rsid w:val="00F16294"/>
    <w:rsid w:val="00F16C75"/>
    <w:rsid w:val="00F21C79"/>
    <w:rsid w:val="00F23BF0"/>
    <w:rsid w:val="00F23EFD"/>
    <w:rsid w:val="00F24FAB"/>
    <w:rsid w:val="00F25F43"/>
    <w:rsid w:val="00F25FAB"/>
    <w:rsid w:val="00F30BB0"/>
    <w:rsid w:val="00F30C8D"/>
    <w:rsid w:val="00F314B1"/>
    <w:rsid w:val="00F320BC"/>
    <w:rsid w:val="00F33621"/>
    <w:rsid w:val="00F339DA"/>
    <w:rsid w:val="00F36FFB"/>
    <w:rsid w:val="00F449A9"/>
    <w:rsid w:val="00F535FD"/>
    <w:rsid w:val="00F55944"/>
    <w:rsid w:val="00F56CDC"/>
    <w:rsid w:val="00F6167F"/>
    <w:rsid w:val="00F624CF"/>
    <w:rsid w:val="00F6314A"/>
    <w:rsid w:val="00F66226"/>
    <w:rsid w:val="00F71F24"/>
    <w:rsid w:val="00F80D3F"/>
    <w:rsid w:val="00F812F5"/>
    <w:rsid w:val="00F82F58"/>
    <w:rsid w:val="00F8568D"/>
    <w:rsid w:val="00F86130"/>
    <w:rsid w:val="00F91A5E"/>
    <w:rsid w:val="00F91F03"/>
    <w:rsid w:val="00F92198"/>
    <w:rsid w:val="00F95B46"/>
    <w:rsid w:val="00F95F8E"/>
    <w:rsid w:val="00FA16F7"/>
    <w:rsid w:val="00FA642F"/>
    <w:rsid w:val="00FA6ECF"/>
    <w:rsid w:val="00FB4469"/>
    <w:rsid w:val="00FB6977"/>
    <w:rsid w:val="00FB7585"/>
    <w:rsid w:val="00FC12C4"/>
    <w:rsid w:val="00FC2638"/>
    <w:rsid w:val="00FC65A0"/>
    <w:rsid w:val="00FD2C4C"/>
    <w:rsid w:val="00FD37D7"/>
    <w:rsid w:val="00FD4E5F"/>
    <w:rsid w:val="00FD61DB"/>
    <w:rsid w:val="00FE3989"/>
    <w:rsid w:val="00FE46A3"/>
    <w:rsid w:val="00FE52BF"/>
    <w:rsid w:val="00FE53C9"/>
    <w:rsid w:val="00FE6BC4"/>
    <w:rsid w:val="00FF0C72"/>
    <w:rsid w:val="00FF44D7"/>
    <w:rsid w:val="00FF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0CB8AB"/>
  <w15:docId w15:val="{0580310B-6143-4D0E-ADF4-13200A293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4DF"/>
    <w:pPr>
      <w:keepNext/>
      <w:keepLines/>
      <w:spacing w:before="200"/>
      <w:jc w:val="left"/>
      <w:outlineLvl w:val="1"/>
    </w:pPr>
    <w:rPr>
      <w:rFonts w:eastAsiaTheme="majorEastAsia" w:cstheme="majorBidi"/>
      <w:b/>
      <w:bCs/>
      <w:color w:val="000000" w:themeColor="text1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14DF"/>
    <w:rPr>
      <w:rFonts w:ascii="Arial" w:eastAsiaTheme="majorEastAsia" w:hAnsi="Arial" w:cstheme="majorBidi"/>
      <w:b/>
      <w:bCs/>
      <w:color w:val="000000" w:themeColor="text1"/>
      <w:szCs w:val="26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5F5FEB"/>
  </w:style>
  <w:style w:type="paragraph" w:styleId="Header">
    <w:name w:val="header"/>
    <w:basedOn w:val="Normal"/>
    <w:link w:val="HeaderChar"/>
    <w:uiPriority w:val="99"/>
    <w:unhideWhenUsed/>
    <w:rsid w:val="005F5FEB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FEB"/>
  </w:style>
  <w:style w:type="paragraph" w:styleId="Footer">
    <w:name w:val="footer"/>
    <w:basedOn w:val="Normal"/>
    <w:link w:val="FooterChar"/>
    <w:uiPriority w:val="99"/>
    <w:unhideWhenUsed/>
    <w:rsid w:val="005F5FEB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FEB"/>
  </w:style>
  <w:style w:type="character" w:styleId="Hyperlink">
    <w:name w:val="Hyperlink"/>
    <w:basedOn w:val="DefaultParagraphFont"/>
    <w:uiPriority w:val="99"/>
    <w:unhideWhenUsed/>
    <w:rsid w:val="00AA1ED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0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08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E108A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9629E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07A77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632731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7.png"/><Relationship Id="rId26" Type="http://schemas.openxmlformats.org/officeDocument/2006/relationships/hyperlink" Target="https://CRAN.R-project.org/package=ggpubr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32614/RJ-2018-00" TargetMode="External"/><Relationship Id="rId34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6.png"/><Relationship Id="rId25" Type="http://schemas.openxmlformats.org/officeDocument/2006/relationships/hyperlink" Target="https://CRAN.R-project.org/package=readxl" TargetMode="External"/><Relationship Id="rId33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s://CRAN.R-project.org/package=buildm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CRAN.R-project.org/package=glue" TargetMode="External"/><Relationship Id="rId32" Type="http://schemas.openxmlformats.org/officeDocument/2006/relationships/image" Target="media/image11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CRAN.R-project.org/package=stringr" TargetMode="External"/><Relationship Id="rId28" Type="http://schemas.openxmlformats.org/officeDocument/2006/relationships/hyperlink" Target="https://CRAN.R-project.org/package=tidycensus" TargetMode="External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31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hyperlink" Target="https://CRAN.R-project.org/package=tigris" TargetMode="External"/><Relationship Id="rId27" Type="http://schemas.openxmlformats.org/officeDocument/2006/relationships/hyperlink" Target="https://CRAN.R-project.org/package=ggrepel" TargetMode="External"/><Relationship Id="rId30" Type="http://schemas.openxmlformats.org/officeDocument/2006/relationships/hyperlink" Target="https://www.census.gov/data/developers/data-sets/acs-5year.2017.html" TargetMode="External"/><Relationship Id="rId35" Type="http://schemas.openxmlformats.org/officeDocument/2006/relationships/footer" Target="footer5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331BC3-D36B-4434-A1AC-77D96D6F5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1751</TotalTime>
  <Pages>14</Pages>
  <Words>3412</Words>
  <Characters>18427</Characters>
  <Application>Microsoft Office Word</Application>
  <DocSecurity>0</DocSecurity>
  <Lines>153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Lucas Franz Monteiro</cp:lastModifiedBy>
  <cp:revision>433</cp:revision>
  <cp:lastPrinted>2014-09-18T13:37:00Z</cp:lastPrinted>
  <dcterms:created xsi:type="dcterms:W3CDTF">2022-02-15T19:30:00Z</dcterms:created>
  <dcterms:modified xsi:type="dcterms:W3CDTF">2022-05-16T00:22:00Z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86c2b39-4223-4d15-bcb9-787ea17e6435_Enabled">
    <vt:lpwstr>true</vt:lpwstr>
  </property>
  <property fmtid="{D5CDD505-2E9C-101B-9397-08002B2CF9AE}" pid="3" name="MSIP_Label_086c2b39-4223-4d15-bcb9-787ea17e6435_SetDate">
    <vt:lpwstr>2022-03-03T16:37:04Z</vt:lpwstr>
  </property>
  <property fmtid="{D5CDD505-2E9C-101B-9397-08002B2CF9AE}" pid="4" name="MSIP_Label_086c2b39-4223-4d15-bcb9-787ea17e6435_Method">
    <vt:lpwstr>Standard</vt:lpwstr>
  </property>
  <property fmtid="{D5CDD505-2E9C-101B-9397-08002B2CF9AE}" pid="5" name="MSIP_Label_086c2b39-4223-4d15-bcb9-787ea17e6435_Name">
    <vt:lpwstr>086c2b39-4223-4d15-bcb9-787ea17e6435</vt:lpwstr>
  </property>
  <property fmtid="{D5CDD505-2E9C-101B-9397-08002B2CF9AE}" pid="6" name="MSIP_Label_086c2b39-4223-4d15-bcb9-787ea17e6435_SiteId">
    <vt:lpwstr>7575b092-fc5f-4f6c-b7a5-9e9ef7aca80d</vt:lpwstr>
  </property>
  <property fmtid="{D5CDD505-2E9C-101B-9397-08002B2CF9AE}" pid="7" name="MSIP_Label_086c2b39-4223-4d15-bcb9-787ea17e6435_ActionId">
    <vt:lpwstr>9e10672c-4546-4b33-b58c-10d77a6d5e32</vt:lpwstr>
  </property>
  <property fmtid="{D5CDD505-2E9C-101B-9397-08002B2CF9AE}" pid="8" name="MSIP_Label_086c2b39-4223-4d15-bcb9-787ea17e6435_ContentBits">
    <vt:lpwstr>0</vt:lpwstr>
  </property>
</Properties>
</file>