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020" w:rsidRDefault="00EA34FB">
      <w:r>
        <w:t>Test data</w:t>
      </w:r>
    </w:p>
    <w:sectPr w:rsidR="009D1020" w:rsidSect="00EF4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34FB"/>
    <w:rsid w:val="00C34373"/>
    <w:rsid w:val="00DB72D0"/>
    <w:rsid w:val="00EA34FB"/>
    <w:rsid w:val="00EF4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D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navdeep.kaur</dc:creator>
  <cp:lastModifiedBy>navdeep.kaur</cp:lastModifiedBy>
  <cp:revision>1</cp:revision>
  <dcterms:created xsi:type="dcterms:W3CDTF">2016-01-04T16:32:00Z</dcterms:created>
  <dcterms:modified xsi:type="dcterms:W3CDTF">2016-01-04T16:33:00Z</dcterms:modified>
</cp:coreProperties>
</file>