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321C9A" w:rsidP="000772E7">
            <w:pPr>
              <w:spacing w:before="40" w:after="40" w:line="240" w:lineRule="auto"/>
            </w:pPr>
            <w:r>
              <w:t>SSW 2.1.9  b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321C9A" w:rsidP="000772E7">
            <w:pPr>
              <w:spacing w:before="40" w:after="40" w:line="240" w:lineRule="auto"/>
            </w:pPr>
            <w:r w:rsidRPr="00FB3077">
              <w:t>Sewer Joints and Connections</w:t>
            </w:r>
            <w:r>
              <w:t xml:space="preserve"> – Connection to Manholes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321C9A" w:rsidP="000772E7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562E87" w:rsidP="000772E7">
            <w:pPr>
              <w:spacing w:before="40" w:after="40" w:line="240" w:lineRule="auto"/>
            </w:pPr>
            <w:r>
              <w:t>2.1 Design Requirements For Sewers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21C9A" w:rsidRDefault="00321C9A" w:rsidP="00321C9A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321C9A" w:rsidP="00321C9A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21C9A" w:rsidP="00FE30B2">
            <w:pPr>
              <w:spacing w:before="40" w:after="40" w:line="240" w:lineRule="auto"/>
            </w:pPr>
            <w:proofErr w:type="spellStart"/>
            <w:r>
              <w:t>Raymart</w:t>
            </w:r>
            <w:proofErr w:type="spellEnd"/>
            <w:r>
              <w:t xml:space="preserve"> Baradas</w:t>
            </w:r>
            <w:bookmarkStart w:id="0" w:name="_GoBack"/>
            <w:bookmarkEnd w:id="0"/>
          </w:p>
        </w:tc>
      </w:tr>
    </w:tbl>
    <w:p w:rsidR="0041287F" w:rsidRDefault="00321C9A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321C9A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2CAF1AFE" wp14:editId="66F0A240">
                  <wp:extent cx="5943600" cy="3910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28D8">
              <w:t xml:space="preserve"> </w:t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9pt;height:.9pt" o:ole="">
                  <v:imagedata r:id="rId5" o:title=""/>
                </v:shape>
                <o:OLEObject Type="Embed" ProgID="LibreOffice.DrawDocument.1" ShapeID="_x0000_i1025" DrawAspect="Content" ObjectID="_1603720721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21C9A"/>
    <w:rsid w:val="00413579"/>
    <w:rsid w:val="00414AD0"/>
    <w:rsid w:val="00562E87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18052-RDB</cp:lastModifiedBy>
  <cp:revision>3</cp:revision>
  <cp:lastPrinted>2018-05-08T08:31:00Z</cp:lastPrinted>
  <dcterms:created xsi:type="dcterms:W3CDTF">2018-11-12T07:49:00Z</dcterms:created>
  <dcterms:modified xsi:type="dcterms:W3CDTF">2018-11-14T09:12:00Z</dcterms:modified>
</cp:coreProperties>
</file>