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0E6D5F" w:rsidP="000772E7">
            <w:pPr>
              <w:spacing w:before="40" w:after="40" w:line="240" w:lineRule="auto"/>
            </w:pPr>
            <w:r>
              <w:t>WTR 6.2.2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0E6D5F" w:rsidP="000772E7">
            <w:pPr>
              <w:spacing w:before="40" w:after="40" w:line="240" w:lineRule="auto"/>
            </w:pPr>
            <w:r>
              <w:t>Pro</w:t>
            </w:r>
            <w:r w:rsidRPr="001A16F4">
              <w:t>hibited materials for piping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E6D5F" w:rsidP="000772E7">
            <w:pPr>
              <w:spacing w:before="40" w:after="40" w:line="240" w:lineRule="auto"/>
            </w:pPr>
            <w:r>
              <w:t>2 Distribution</w:t>
            </w:r>
          </w:p>
        </w:tc>
      </w:tr>
      <w:tr w:rsidR="00501CB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01CBF" w:rsidRPr="000D659D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501CBF" w:rsidRPr="006A09EE" w:rsidRDefault="000E6D5F" w:rsidP="00501CBF">
            <w:pPr>
              <w:spacing w:before="40" w:after="40" w:line="240" w:lineRule="auto"/>
              <w:rPr>
                <w:rFonts w:cs="Calibri"/>
              </w:rPr>
            </w:pPr>
            <w:r>
              <w:t>2.2 Choice of materials for Piping</w:t>
            </w:r>
          </w:p>
        </w:tc>
      </w:tr>
      <w:tr w:rsidR="00501CB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01CBF" w:rsidRPr="000D659D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E6D5F" w:rsidRDefault="000E6D5F" w:rsidP="000E6D5F">
            <w:pPr>
              <w:spacing w:before="40" w:after="40" w:line="240" w:lineRule="auto"/>
            </w:pPr>
            <w:r>
              <w:t>Code of Practice for Water Services</w:t>
            </w:r>
          </w:p>
          <w:p w:rsidR="000E6D5F" w:rsidRDefault="000E6D5F" w:rsidP="000E6D5F">
            <w:pPr>
              <w:spacing w:before="40" w:after="40" w:line="240" w:lineRule="auto"/>
            </w:pPr>
            <w:r>
              <w:t>Singapore Standard CP 48:2005</w:t>
            </w:r>
          </w:p>
          <w:p w:rsidR="00501CBF" w:rsidRDefault="000E6D5F" w:rsidP="000E6D5F">
            <w:pPr>
              <w:spacing w:before="40" w:after="40" w:line="240" w:lineRule="auto"/>
            </w:pPr>
            <w:r>
              <w:t>(ICS91.140.60)</w:t>
            </w:r>
            <w:bookmarkStart w:id="0" w:name="_GoBack"/>
            <w:bookmarkEnd w:id="0"/>
          </w:p>
        </w:tc>
      </w:tr>
      <w:tr w:rsidR="00501CBF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501CBF" w:rsidRDefault="00501CBF" w:rsidP="00501CB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501CBF" w:rsidRPr="007B4CF5" w:rsidRDefault="00501CBF" w:rsidP="00501CBF">
            <w:pPr>
              <w:spacing w:before="40" w:after="40" w:line="240" w:lineRule="auto"/>
            </w:pPr>
            <w:r>
              <w:t>Lemuel Echague</w:t>
            </w:r>
          </w:p>
        </w:tc>
      </w:tr>
    </w:tbl>
    <w:p w:rsidR="0041287F" w:rsidRDefault="000E6D5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DD74BF">
            <w:pPr>
              <w:spacing w:before="40" w:after="40"/>
              <w:jc w:val="center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55pt;height:.55pt" o:ole="">
                  <v:imagedata r:id="rId4" o:title=""/>
                </v:shape>
                <o:OLEObject Type="Embed" ProgID="LibreOffice.DrawDocument.1" ShapeID="_x0000_i1025" DrawAspect="Content" ObjectID="_1605020270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0E6D5F">
              <w:rPr>
                <w:noProof/>
                <w:lang w:eastAsia="en-US"/>
              </w:rPr>
              <w:drawing>
                <wp:inline distT="0" distB="0" distL="0" distR="0" wp14:anchorId="34B3B35F" wp14:editId="50D26623">
                  <wp:extent cx="5943600" cy="4531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3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E6D5F"/>
    <w:rsid w:val="0011356E"/>
    <w:rsid w:val="00191E74"/>
    <w:rsid w:val="002728D8"/>
    <w:rsid w:val="0029499F"/>
    <w:rsid w:val="00413579"/>
    <w:rsid w:val="00414AD0"/>
    <w:rsid w:val="00501CBF"/>
    <w:rsid w:val="00654E2F"/>
    <w:rsid w:val="006568DA"/>
    <w:rsid w:val="00751B8D"/>
    <w:rsid w:val="007B4CF5"/>
    <w:rsid w:val="00816EA0"/>
    <w:rsid w:val="008328D8"/>
    <w:rsid w:val="00982F36"/>
    <w:rsid w:val="009C3D29"/>
    <w:rsid w:val="009F7733"/>
    <w:rsid w:val="00AD17C9"/>
    <w:rsid w:val="00D60828"/>
    <w:rsid w:val="00DD74BF"/>
    <w:rsid w:val="00DF1563"/>
    <w:rsid w:val="00DF68F2"/>
    <w:rsid w:val="00E620AE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2</cp:revision>
  <cp:lastPrinted>2018-05-08T08:31:00Z</cp:lastPrinted>
  <dcterms:created xsi:type="dcterms:W3CDTF">2018-11-29T10:11:00Z</dcterms:created>
  <dcterms:modified xsi:type="dcterms:W3CDTF">2018-11-29T10:11:00Z</dcterms:modified>
</cp:coreProperties>
</file>