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093177" w:rsidTr="00135CC9">
        <w:trPr>
          <w:trHeight w:val="915"/>
        </w:trPr>
        <w:tc>
          <w:tcPr>
            <w:tcW w:w="9772" w:type="dxa"/>
            <w:gridSpan w:val="2"/>
            <w:vAlign w:val="bottom"/>
          </w:tcPr>
          <w:p w:rsidR="00093177" w:rsidRPr="00C23586" w:rsidRDefault="00093177" w:rsidP="00135CC9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093177" w:rsidTr="00135CC9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093177" w:rsidRPr="000D659D" w:rsidRDefault="00093177" w:rsidP="00135CC9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093177" w:rsidTr="00135CC9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093177" w:rsidRPr="000D659D" w:rsidRDefault="00093177" w:rsidP="00135CC9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093177" w:rsidRDefault="00DF7215" w:rsidP="00135CC9">
            <w:pPr>
              <w:spacing w:before="40" w:after="40" w:line="240" w:lineRule="auto"/>
            </w:pPr>
            <w:r>
              <w:t>WTR 7.3.4</w:t>
            </w:r>
          </w:p>
        </w:tc>
      </w:tr>
      <w:tr w:rsidR="00093177" w:rsidTr="00135CC9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093177" w:rsidRPr="000D659D" w:rsidRDefault="00093177" w:rsidP="00135CC9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093177" w:rsidRDefault="00DF7215" w:rsidP="00135CC9">
            <w:pPr>
              <w:spacing w:before="40" w:after="40" w:line="240" w:lineRule="auto"/>
            </w:pPr>
            <w:r>
              <w:t>Storage Tanks – Room Ventilation</w:t>
            </w:r>
          </w:p>
        </w:tc>
      </w:tr>
      <w:tr w:rsidR="00DF7215" w:rsidTr="00135CC9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DF7215" w:rsidRPr="000D659D" w:rsidRDefault="00DF7215" w:rsidP="00DF7215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DF7215" w:rsidRDefault="00DF7215" w:rsidP="00DF7215">
            <w:pPr>
              <w:spacing w:before="40" w:after="40" w:line="240" w:lineRule="auto"/>
            </w:pPr>
            <w:r>
              <w:t>3 Storage Tanks</w:t>
            </w:r>
          </w:p>
        </w:tc>
      </w:tr>
      <w:tr w:rsidR="00DF7215" w:rsidTr="00135CC9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DF7215" w:rsidRPr="000D659D" w:rsidRDefault="00DF7215" w:rsidP="00DF721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DF7215" w:rsidRDefault="00DF7215" w:rsidP="00DF7215">
            <w:pPr>
              <w:spacing w:before="40" w:after="40" w:line="240" w:lineRule="auto"/>
            </w:pPr>
            <w:r>
              <w:t>3.1 General</w:t>
            </w:r>
          </w:p>
        </w:tc>
      </w:tr>
      <w:tr w:rsidR="00DF7215" w:rsidTr="00135CC9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DF7215" w:rsidRPr="000D659D" w:rsidRDefault="00DF7215" w:rsidP="00DF721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DF7215" w:rsidRDefault="00DF7215" w:rsidP="00DF7215">
            <w:pPr>
              <w:spacing w:before="40" w:after="40" w:line="240" w:lineRule="auto"/>
            </w:pPr>
            <w:r>
              <w:t>Code of Practice for Water Services</w:t>
            </w:r>
          </w:p>
          <w:p w:rsidR="00DF7215" w:rsidRDefault="00DF7215" w:rsidP="00DF7215">
            <w:pPr>
              <w:spacing w:before="40" w:after="40" w:line="240" w:lineRule="auto"/>
            </w:pPr>
            <w:r>
              <w:t>Singapore Standard CP 48:2005</w:t>
            </w:r>
          </w:p>
          <w:p w:rsidR="00DF7215" w:rsidRDefault="00DF7215" w:rsidP="00DF7215">
            <w:pPr>
              <w:spacing w:before="40" w:after="40" w:line="240" w:lineRule="auto"/>
            </w:pPr>
            <w:r>
              <w:t>(ICS91.140.60)</w:t>
            </w:r>
          </w:p>
        </w:tc>
      </w:tr>
      <w:tr w:rsidR="00DF7215" w:rsidTr="00135CC9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DF7215" w:rsidRDefault="00DF7215" w:rsidP="00DF721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DF7215" w:rsidRPr="007B4CF5" w:rsidRDefault="00DF7215" w:rsidP="00DF7215">
            <w:pPr>
              <w:spacing w:before="40" w:after="40" w:line="240" w:lineRule="auto"/>
            </w:pPr>
            <w:r>
              <w:t>Joemar M. Alberto</w:t>
            </w:r>
          </w:p>
        </w:tc>
      </w:tr>
    </w:tbl>
    <w:p w:rsidR="00FE002B" w:rsidRDefault="00FE6CF9"/>
    <w:p w:rsidR="008B3833" w:rsidRDefault="008B3833" w:rsidP="008B3833">
      <w:pPr>
        <w:jc w:val="center"/>
        <w:rPr>
          <w:sz w:val="40"/>
          <w:szCs w:val="40"/>
        </w:rPr>
      </w:pPr>
      <w:r>
        <w:rPr>
          <w:sz w:val="40"/>
          <w:szCs w:val="40"/>
        </w:rPr>
        <w:t>Conceptual Graph</w:t>
      </w:r>
    </w:p>
    <w:p w:rsidR="008B3833" w:rsidRPr="008B3833" w:rsidRDefault="00FE6CF9" w:rsidP="008B3833">
      <w:pPr>
        <w:jc w:val="center"/>
        <w:rPr>
          <w:sz w:val="40"/>
          <w:szCs w:val="40"/>
        </w:rPr>
      </w:pPr>
      <w:bookmarkStart w:id="0" w:name="_GoBack"/>
      <w:r>
        <w:rPr>
          <w:noProof/>
          <w:sz w:val="40"/>
          <w:szCs w:val="40"/>
          <w:lang w:val="en-PH" w:eastAsia="en-PH"/>
        </w:rPr>
        <w:drawing>
          <wp:inline distT="0" distB="0" distL="0" distR="0">
            <wp:extent cx="5943600" cy="4592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TR_7_3_4 CG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B3833" w:rsidRPr="008B38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177"/>
    <w:rsid w:val="00007BDE"/>
    <w:rsid w:val="00093177"/>
    <w:rsid w:val="008B3833"/>
    <w:rsid w:val="00A7768A"/>
    <w:rsid w:val="00BC0E1B"/>
    <w:rsid w:val="00DF7215"/>
    <w:rsid w:val="00FE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B37D2A-A83E-436F-A93F-AC9DC557D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3177"/>
    <w:pPr>
      <w:spacing w:after="200" w:line="276" w:lineRule="auto"/>
    </w:pPr>
    <w:rPr>
      <w:rFonts w:ascii="Calibri" w:eastAsia="SimSun" w:hAnsi="Calibri" w:cs="Times New Roman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joemar alberto</dc:creator>
  <cp:keywords/>
  <dc:description/>
  <cp:lastModifiedBy>joemar alberto</cp:lastModifiedBy>
  <cp:revision>5</cp:revision>
  <dcterms:created xsi:type="dcterms:W3CDTF">2018-11-21T01:51:00Z</dcterms:created>
  <dcterms:modified xsi:type="dcterms:W3CDTF">2018-11-28T04:35:00Z</dcterms:modified>
</cp:coreProperties>
</file>