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FE30B2" w:rsidP="000772E7">
            <w:pPr>
              <w:spacing w:before="40" w:after="40" w:line="240" w:lineRule="auto"/>
            </w:pPr>
            <w:r w:rsidRPr="00FA44DC">
              <w:t>WTR 7.1.19 a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FE30B2" w:rsidP="000772E7">
            <w:pPr>
              <w:spacing w:before="40" w:after="40" w:line="240" w:lineRule="auto"/>
            </w:pPr>
            <w:r w:rsidRPr="00A67931">
              <w:rPr>
                <w:rFonts w:cs="Calibri"/>
              </w:rPr>
              <w:t>W</w:t>
            </w:r>
            <w:r>
              <w:rPr>
                <w:rFonts w:cs="Calibri"/>
              </w:rPr>
              <w:t>ater Tank H</w:t>
            </w:r>
            <w:r w:rsidRPr="00A67931">
              <w:rPr>
                <w:rFonts w:cs="Calibri"/>
              </w:rPr>
              <w:t>ousing</w:t>
            </w:r>
            <w:r>
              <w:rPr>
                <w:rFonts w:cs="Calibri"/>
              </w:rPr>
              <w:t xml:space="preserve"> and their Ancillary Equipment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FE30B2" w:rsidP="000772E7">
            <w:pPr>
              <w:spacing w:before="40" w:after="40" w:line="240" w:lineRule="auto"/>
            </w:pPr>
            <w:r w:rsidRPr="00FA44DC">
              <w:t>PART 3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FE30B2" w:rsidP="000772E7">
            <w:pPr>
              <w:spacing w:before="40" w:after="40" w:line="240" w:lineRule="auto"/>
            </w:pPr>
            <w:r w:rsidRPr="00FA44DC">
              <w:t>3.1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FE30B2" w:rsidRPr="00FA44DC" w:rsidRDefault="00FE30B2" w:rsidP="00FE30B2">
            <w:pPr>
              <w:spacing w:before="40" w:after="40" w:line="240" w:lineRule="auto"/>
              <w:rPr>
                <w:rFonts w:cs="Calibri"/>
                <w:color w:val="000000"/>
                <w:shd w:val="clear" w:color="auto" w:fill="FFFFFF"/>
              </w:rPr>
            </w:pPr>
            <w:r w:rsidRPr="00FA44DC">
              <w:rPr>
                <w:rFonts w:cs="Calibri"/>
                <w:color w:val="000000"/>
                <w:shd w:val="clear" w:color="auto" w:fill="FFFFFF"/>
              </w:rPr>
              <w:t>Code of practice for water services</w:t>
            </w:r>
          </w:p>
          <w:p w:rsidR="000772E7" w:rsidRDefault="00FE30B2" w:rsidP="00FE30B2">
            <w:pPr>
              <w:spacing w:before="40" w:after="40" w:line="240" w:lineRule="auto"/>
            </w:pPr>
            <w:r w:rsidRPr="00FA44DC">
              <w:rPr>
                <w:rFonts w:cs="Calibri"/>
                <w:color w:val="000000"/>
                <w:shd w:val="clear" w:color="auto" w:fill="FFFFFF"/>
              </w:rPr>
              <w:t>Incorporating amendment No.1 and No.2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FE30B2" w:rsidP="00FE30B2">
            <w:pPr>
              <w:spacing w:before="40" w:after="40" w:line="240" w:lineRule="auto"/>
            </w:pPr>
            <w:r>
              <w:t>Jerrick Gillera</w:t>
            </w:r>
          </w:p>
        </w:tc>
      </w:tr>
    </w:tbl>
    <w:p w:rsidR="0041287F" w:rsidRDefault="00192F41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4" o:title=""/>
                </v:shape>
                <o:OLEObject Type="Embed" ProgID="LibreOffice.DrawDocument.1" ShapeID="_x0000_i1025" DrawAspect="Content" ObjectID="_1603261624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192F41" w:rsidRPr="00192F41">
              <w:rPr>
                <w:noProof/>
                <w:lang w:val="en-PH" w:eastAsia="en-PH"/>
              </w:rPr>
              <w:drawing>
                <wp:inline distT="0" distB="0" distL="0" distR="0" wp14:anchorId="531EF89F" wp14:editId="1B733E57">
                  <wp:extent cx="5943600" cy="3190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192F41"/>
    <w:rsid w:val="002728D8"/>
    <w:rsid w:val="00413579"/>
    <w:rsid w:val="00414AD0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18045-JGG</cp:lastModifiedBy>
  <cp:revision>2</cp:revision>
  <cp:lastPrinted>2018-05-08T08:31:00Z</cp:lastPrinted>
  <dcterms:created xsi:type="dcterms:W3CDTF">2018-11-09T01:41:00Z</dcterms:created>
  <dcterms:modified xsi:type="dcterms:W3CDTF">2018-11-09T01:41:00Z</dcterms:modified>
</cp:coreProperties>
</file>