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6636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66361" w:rsidRPr="000D659D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66361" w:rsidRDefault="00766361" w:rsidP="00766361">
            <w:pPr>
              <w:spacing w:before="40" w:after="40" w:line="240" w:lineRule="auto"/>
            </w:pPr>
            <w:r>
              <w:t>WTR 7.1.21</w:t>
            </w:r>
          </w:p>
        </w:tc>
      </w:tr>
      <w:tr w:rsidR="00766361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66361" w:rsidRPr="000D659D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66361" w:rsidRPr="0033471C" w:rsidRDefault="00766361" w:rsidP="00766361">
            <w:pPr>
              <w:spacing w:before="40" w:after="40" w:line="240" w:lineRule="auto"/>
            </w:pPr>
            <w:r>
              <w:t>Separation Gap - Storage Tank</w:t>
            </w:r>
            <w:r w:rsidRPr="0033471C">
              <w:t xml:space="preserve"> </w:t>
            </w:r>
          </w:p>
        </w:tc>
      </w:tr>
      <w:tr w:rsidR="0076636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66361" w:rsidRPr="000D659D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66361" w:rsidRDefault="00766361" w:rsidP="00766361">
            <w:pPr>
              <w:spacing w:before="40" w:after="40" w:line="240" w:lineRule="auto"/>
            </w:pPr>
            <w:r>
              <w:t>7 Storage</w:t>
            </w:r>
          </w:p>
        </w:tc>
      </w:tr>
      <w:tr w:rsidR="0076636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66361" w:rsidRPr="000D659D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66361" w:rsidRDefault="00766361" w:rsidP="00766361">
            <w:pPr>
              <w:spacing w:before="40" w:after="40" w:line="240" w:lineRule="auto"/>
            </w:pPr>
            <w:r>
              <w:t>7.1 General</w:t>
            </w:r>
          </w:p>
        </w:tc>
      </w:tr>
      <w:tr w:rsidR="0076636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66361" w:rsidRPr="000D659D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66361" w:rsidRDefault="00766361" w:rsidP="00766361">
            <w:pPr>
              <w:spacing w:after="0" w:line="240" w:lineRule="auto"/>
            </w:pPr>
            <w:r>
              <w:t>Code of Practice for Water Services</w:t>
            </w:r>
          </w:p>
          <w:p w:rsidR="00766361" w:rsidRDefault="00766361" w:rsidP="00766361">
            <w:pPr>
              <w:spacing w:before="40" w:after="40" w:line="240" w:lineRule="auto"/>
            </w:pPr>
            <w:r>
              <w:t>SS 636 : 2018</w:t>
            </w:r>
          </w:p>
        </w:tc>
      </w:tr>
      <w:tr w:rsidR="00766361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766361" w:rsidRDefault="00766361" w:rsidP="0076636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766361" w:rsidRPr="007B4CF5" w:rsidRDefault="00766361" w:rsidP="00766361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766361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9066250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766361">
              <w:rPr>
                <w:noProof/>
                <w:lang w:val="en-PH" w:eastAsia="zh-TW"/>
              </w:rPr>
              <w:drawing>
                <wp:inline distT="0" distB="0" distL="0" distR="0" wp14:anchorId="6C3B06D8" wp14:editId="63F3532E">
                  <wp:extent cx="5943600" cy="3846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66361"/>
    <w:rsid w:val="007B4CF5"/>
    <w:rsid w:val="00982F36"/>
    <w:rsid w:val="009C0A33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11</cp:revision>
  <cp:lastPrinted>2018-05-08T08:31:00Z</cp:lastPrinted>
  <dcterms:created xsi:type="dcterms:W3CDTF">2018-04-20T00:49:00Z</dcterms:created>
  <dcterms:modified xsi:type="dcterms:W3CDTF">2019-01-15T06:04:00Z</dcterms:modified>
</cp:coreProperties>
</file>