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654E2F">
        <w:trPr>
          <w:trHeight w:val="915"/>
        </w:trPr>
        <w:tc>
          <w:tcPr>
            <w:tcW w:w="9771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654E2F">
        <w:trPr>
          <w:trHeight w:val="427"/>
        </w:trPr>
        <w:tc>
          <w:tcPr>
            <w:tcW w:w="9771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82037B" w:rsidP="007B4CF5">
            <w:pPr>
              <w:spacing w:before="40" w:after="40" w:line="240" w:lineRule="auto"/>
            </w:pPr>
            <w:r>
              <w:t>SSW 1.2.2 (c) (ii)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82037B" w:rsidP="007B4CF5">
            <w:pPr>
              <w:spacing w:before="40" w:after="40" w:line="240" w:lineRule="auto"/>
            </w:pPr>
            <w:r>
              <w:t>Provision of Removable Trench Cover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7B4CF5" w:rsidRDefault="0082037B" w:rsidP="007B4CF5">
            <w:pPr>
              <w:spacing w:before="40" w:after="40" w:line="240" w:lineRule="auto"/>
            </w:pPr>
            <w:r>
              <w:t>Part 1 Planning &amp; Design Requirements For Development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82037B" w:rsidP="007B4CF5">
            <w:pPr>
              <w:spacing w:before="40" w:after="40" w:line="240" w:lineRule="auto"/>
            </w:pPr>
            <w:r>
              <w:t>1.2 Planning Requirements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2037B" w:rsidRDefault="0082037B" w:rsidP="0082037B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7B4CF5" w:rsidRDefault="0082037B" w:rsidP="0082037B">
            <w:pPr>
              <w:spacing w:before="40" w:after="40" w:line="240" w:lineRule="auto"/>
            </w:pPr>
            <w:r>
              <w:t>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82037B" w:rsidP="007B4CF5">
            <w:pPr>
              <w:spacing w:before="40" w:after="40" w:line="240" w:lineRule="auto"/>
            </w:pPr>
            <w:r>
              <w:t xml:space="preserve">Brian </w:t>
            </w:r>
            <w:proofErr w:type="spellStart"/>
            <w:r>
              <w:t>Fer</w:t>
            </w:r>
            <w:proofErr w:type="spellEnd"/>
            <w:r>
              <w:t xml:space="preserve"> </w:t>
            </w:r>
            <w:proofErr w:type="spellStart"/>
            <w:r>
              <w:t>Contrano</w:t>
            </w:r>
            <w:proofErr w:type="spellEnd"/>
          </w:p>
        </w:tc>
      </w:tr>
    </w:tbl>
    <w:p w:rsidR="0082037B" w:rsidRDefault="0082037B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82037B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7B4CF5"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2037B">
        <w:trPr>
          <w:trHeight w:val="6108"/>
        </w:trPr>
        <w:tc>
          <w:tcPr>
            <w:tcW w:w="9763" w:type="dxa"/>
          </w:tcPr>
          <w:p w:rsidR="007B4CF5" w:rsidRPr="000E25F9" w:rsidRDefault="00575AF0" w:rsidP="00F8472C">
            <w:pPr>
              <w:spacing w:before="40" w:after="40"/>
            </w:pPr>
            <w:r>
              <w:rPr>
                <w:noProof/>
                <w:lang w:val="en-PH" w:eastAsia="zh-TW"/>
              </w:rPr>
              <w:drawing>
                <wp:inline distT="0" distB="0" distL="0" distR="0" wp14:anchorId="7541C915" wp14:editId="216D4376">
                  <wp:extent cx="5943600" cy="36823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575AF0"/>
    <w:rsid w:val="00654E2F"/>
    <w:rsid w:val="006568DA"/>
    <w:rsid w:val="007B4CF5"/>
    <w:rsid w:val="0082037B"/>
    <w:rsid w:val="0082341D"/>
    <w:rsid w:val="00877566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58F8F2-9C40-43DA-8739-673B6B69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5</cp:revision>
  <dcterms:created xsi:type="dcterms:W3CDTF">2018-05-02T07:52:00Z</dcterms:created>
  <dcterms:modified xsi:type="dcterms:W3CDTF">2018-10-31T06:15:00Z</dcterms:modified>
</cp:coreProperties>
</file>