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bookmarkStart w:id="0" w:name="_GoBack"/>
            <w:bookmarkEnd w:id="0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BD4EE9" w:rsidP="007B4CF5">
            <w:pPr>
              <w:spacing w:before="40" w:after="40" w:line="240" w:lineRule="auto"/>
            </w:pPr>
            <w:r>
              <w:t>WTR 7.1.9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BD4EE9" w:rsidP="007B4CF5">
            <w:pPr>
              <w:spacing w:before="40" w:after="40" w:line="240" w:lineRule="auto"/>
            </w:pPr>
            <w:r>
              <w:t>Vertical distance of overflow pipes and inlet pipe in the Water Storage Tank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D4EE9" w:rsidP="007B4CF5">
            <w:pPr>
              <w:spacing w:before="40" w:after="40" w:line="240" w:lineRule="auto"/>
            </w:pPr>
            <w:r>
              <w:t>3 Storage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BD4EE9" w:rsidP="00103554">
            <w:pPr>
              <w:spacing w:before="40" w:after="40" w:line="240" w:lineRule="auto"/>
            </w:pPr>
            <w:r>
              <w:t>3.1 General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BD4EE9" w:rsidRDefault="00BD4EE9" w:rsidP="00BD4EE9">
            <w:pPr>
              <w:spacing w:before="40" w:after="40" w:line="240" w:lineRule="auto"/>
            </w:pPr>
            <w:r>
              <w:t>Code of Practice for Water Services</w:t>
            </w:r>
          </w:p>
          <w:p w:rsidR="007B4CF5" w:rsidRDefault="00BD4EE9" w:rsidP="00BD4EE9">
            <w:pPr>
              <w:spacing w:before="40" w:after="40" w:line="240" w:lineRule="auto"/>
            </w:pPr>
            <w:r>
              <w:t>Incorporating Amendment No. 1 and No. 2–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BD4EE9" w:rsidP="007B4CF5">
            <w:pPr>
              <w:spacing w:before="40" w:after="40" w:line="240" w:lineRule="auto"/>
            </w:pPr>
            <w:r>
              <w:t>Jayson Barateta</w:t>
            </w:r>
          </w:p>
        </w:tc>
      </w:tr>
    </w:tbl>
    <w:p w:rsidR="0041287F" w:rsidRDefault="00E773C6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E773C6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6141894" wp14:editId="2BFFC5D3">
                  <wp:extent cx="5943600" cy="5267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TR 7.1.9 CG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E773C6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6358E5"/>
    <w:rsid w:val="00654E2F"/>
    <w:rsid w:val="006568DA"/>
    <w:rsid w:val="007B4CF5"/>
    <w:rsid w:val="00911A20"/>
    <w:rsid w:val="009F7733"/>
    <w:rsid w:val="00A8141C"/>
    <w:rsid w:val="00BD4EE9"/>
    <w:rsid w:val="00E773C6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4</cp:revision>
  <dcterms:created xsi:type="dcterms:W3CDTF">2018-10-30T10:22:00Z</dcterms:created>
  <dcterms:modified xsi:type="dcterms:W3CDTF">2018-11-07T07:58:00Z</dcterms:modified>
</cp:coreProperties>
</file>