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A8D" w:rsidRPr="004A1070" w:rsidRDefault="00C203A3" w:rsidP="00C203A3">
      <w:pPr>
        <w:pStyle w:val="Title"/>
        <w:rPr>
          <w:lang w:val="en-US"/>
        </w:rPr>
      </w:pPr>
      <w:r w:rsidRPr="004A1070">
        <w:rPr>
          <w:lang w:val="en-US"/>
        </w:rPr>
        <w:t>Comments William</w:t>
      </w:r>
    </w:p>
    <w:p w:rsidR="00C203A3" w:rsidRDefault="00C203A3" w:rsidP="00C203A3">
      <w:pPr>
        <w:rPr>
          <w:lang w:val="es-ES"/>
        </w:rPr>
      </w:pPr>
    </w:p>
    <w:p w:rsidR="00C203A3" w:rsidRDefault="00C203A3" w:rsidP="00C203A3">
      <w:pPr>
        <w:pStyle w:val="ListParagraph"/>
        <w:numPr>
          <w:ilvl w:val="0"/>
          <w:numId w:val="1"/>
        </w:numPr>
        <w:rPr>
          <w:lang w:val="en-US"/>
        </w:rPr>
      </w:pPr>
      <w:r>
        <w:rPr>
          <w:lang w:val="en-US"/>
        </w:rPr>
        <w:t>When the model has a weakness/limitation, address it before people starts making questions. For example, when explaining that the skill distribution of entrants is exogenous, say that I’m aware that it may change in response to the sex ratio and that it is a current limitation of the paper.</w:t>
      </w:r>
    </w:p>
    <w:p w:rsidR="004A1070" w:rsidRDefault="004A1070" w:rsidP="00C203A3">
      <w:pPr>
        <w:pStyle w:val="ListParagraph"/>
        <w:numPr>
          <w:ilvl w:val="0"/>
          <w:numId w:val="1"/>
        </w:numPr>
        <w:rPr>
          <w:lang w:val="en-US"/>
        </w:rPr>
      </w:pPr>
      <w:r>
        <w:rPr>
          <w:lang w:val="en-US"/>
        </w:rPr>
        <w:t>Is there commitment?</w:t>
      </w:r>
    </w:p>
    <w:p w:rsidR="004A1070" w:rsidRDefault="004A1070" w:rsidP="004A1070">
      <w:pPr>
        <w:pStyle w:val="ListParagraph"/>
        <w:numPr>
          <w:ilvl w:val="1"/>
          <w:numId w:val="1"/>
        </w:numPr>
        <w:rPr>
          <w:lang w:val="en-US"/>
        </w:rPr>
      </w:pPr>
      <w:r>
        <w:rPr>
          <w:lang w:val="en-US"/>
        </w:rPr>
        <w:t>Best answer I think would be yes. Talking about divorce would just confuse people. Say that when people get married, the Pareto weights remain constant for the rest of their life.</w:t>
      </w:r>
    </w:p>
    <w:p w:rsidR="0069718B" w:rsidRDefault="0069718B" w:rsidP="0069718B">
      <w:pPr>
        <w:pStyle w:val="ListParagraph"/>
        <w:numPr>
          <w:ilvl w:val="0"/>
          <w:numId w:val="1"/>
        </w:numPr>
        <w:rPr>
          <w:lang w:val="en-US"/>
        </w:rPr>
      </w:pPr>
      <w:r>
        <w:rPr>
          <w:lang w:val="en-US"/>
        </w:rPr>
        <w:t xml:space="preserve">About the first period, maybe it can be interpreted as a reduced form for many periods? </w:t>
      </w:r>
      <w:bookmarkStart w:id="0" w:name="_GoBack"/>
      <w:bookmarkEnd w:id="0"/>
      <w:r>
        <w:rPr>
          <w:lang w:val="en-US"/>
        </w:rPr>
        <w:t xml:space="preserve"> </w:t>
      </w:r>
    </w:p>
    <w:p w:rsidR="00C203A3" w:rsidRDefault="00C203A3" w:rsidP="00C203A3">
      <w:pPr>
        <w:pStyle w:val="ListParagraph"/>
        <w:numPr>
          <w:ilvl w:val="0"/>
          <w:numId w:val="1"/>
        </w:numPr>
        <w:rPr>
          <w:lang w:val="en-US"/>
        </w:rPr>
      </w:pPr>
      <w:r>
        <w:rPr>
          <w:lang w:val="en-US"/>
        </w:rPr>
        <w:t>Why am I keeping the bargaining power constant? Is there a way to make it endogenous?</w:t>
      </w:r>
    </w:p>
    <w:p w:rsidR="00C203A3" w:rsidRDefault="00C203A3" w:rsidP="00C203A3">
      <w:pPr>
        <w:pStyle w:val="ListParagraph"/>
        <w:numPr>
          <w:ilvl w:val="1"/>
          <w:numId w:val="1"/>
        </w:numPr>
        <w:rPr>
          <w:lang w:val="en-US"/>
        </w:rPr>
      </w:pPr>
      <w:r>
        <w:rPr>
          <w:lang w:val="en-US"/>
        </w:rPr>
        <w:t xml:space="preserve">I think there is an identification problem here. How can you distinguish </w:t>
      </w:r>
      <w:r w:rsidR="004A1070">
        <w:rPr>
          <w:lang w:val="en-US"/>
        </w:rPr>
        <w:t>between a side</w:t>
      </w:r>
      <w:r>
        <w:rPr>
          <w:lang w:val="en-US"/>
        </w:rPr>
        <w:t xml:space="preserve"> extracting more surplus from a match because their outside option has increased </w:t>
      </w:r>
      <w:r w:rsidR="004A1070">
        <w:rPr>
          <w:lang w:val="en-US"/>
        </w:rPr>
        <w:t>and because their bargaining power has increased?</w:t>
      </w:r>
    </w:p>
    <w:p w:rsidR="004A1070" w:rsidRDefault="004A1070" w:rsidP="004A1070">
      <w:pPr>
        <w:pStyle w:val="ListParagraph"/>
        <w:numPr>
          <w:ilvl w:val="0"/>
          <w:numId w:val="1"/>
        </w:numPr>
        <w:rPr>
          <w:lang w:val="en-US"/>
        </w:rPr>
      </w:pPr>
      <w:r>
        <w:rPr>
          <w:lang w:val="en-US"/>
        </w:rPr>
        <w:t xml:space="preserve">Why Egalitarian Bargaining? </w:t>
      </w:r>
    </w:p>
    <w:p w:rsidR="004A1070" w:rsidRPr="00C203A3" w:rsidRDefault="004A1070" w:rsidP="004A1070">
      <w:pPr>
        <w:pStyle w:val="ListParagraph"/>
        <w:numPr>
          <w:ilvl w:val="1"/>
          <w:numId w:val="1"/>
        </w:numPr>
        <w:rPr>
          <w:lang w:val="en-US"/>
        </w:rPr>
      </w:pPr>
      <w:r>
        <w:rPr>
          <w:lang w:val="en-US"/>
        </w:rPr>
        <w:t>Need to know the properties of Egalitarian Bargaining.</w:t>
      </w:r>
    </w:p>
    <w:p w:rsidR="00C203A3" w:rsidRDefault="00C203A3" w:rsidP="00C203A3">
      <w:pPr>
        <w:pStyle w:val="ListParagraph"/>
        <w:numPr>
          <w:ilvl w:val="0"/>
          <w:numId w:val="1"/>
        </w:numPr>
        <w:rPr>
          <w:lang w:val="en-US"/>
        </w:rPr>
      </w:pPr>
      <w:r w:rsidRPr="00C203A3">
        <w:rPr>
          <w:lang w:val="en-US"/>
        </w:rPr>
        <w:t>In the decomposition exercise, include a</w:t>
      </w:r>
      <w:r>
        <w:rPr>
          <w:lang w:val="en-US"/>
        </w:rPr>
        <w:t>n “other factors” category, such that the total change is the total change in the data and not the total change in the model. This way people can see easily what the model captures well and what it doesn’t.</w:t>
      </w:r>
    </w:p>
    <w:p w:rsidR="00C203A3" w:rsidRDefault="00C203A3" w:rsidP="004A1070">
      <w:pPr>
        <w:pStyle w:val="ListParagraph"/>
        <w:numPr>
          <w:ilvl w:val="0"/>
          <w:numId w:val="1"/>
        </w:numPr>
        <w:rPr>
          <w:lang w:val="en-US"/>
        </w:rPr>
      </w:pPr>
      <w:r>
        <w:rPr>
          <w:lang w:val="en-US"/>
        </w:rPr>
        <w:t>In the presentation, show only one decomposition so that it is easier to see/follow.</w:t>
      </w:r>
    </w:p>
    <w:p w:rsidR="00806EA5" w:rsidRPr="004A1070" w:rsidRDefault="00806EA5" w:rsidP="004A1070">
      <w:pPr>
        <w:pStyle w:val="ListParagraph"/>
        <w:numPr>
          <w:ilvl w:val="0"/>
          <w:numId w:val="1"/>
        </w:numPr>
        <w:rPr>
          <w:lang w:val="en-US"/>
        </w:rPr>
      </w:pPr>
      <w:r>
        <w:rPr>
          <w:lang w:val="en-US"/>
        </w:rPr>
        <w:t>Why is it that assortative mating increases with the sex ratio?</w:t>
      </w:r>
    </w:p>
    <w:sectPr w:rsidR="00806EA5" w:rsidRPr="004A1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F3374"/>
    <w:multiLevelType w:val="hybridMultilevel"/>
    <w:tmpl w:val="61E270C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A3"/>
    <w:rsid w:val="00355C5D"/>
    <w:rsid w:val="004A1070"/>
    <w:rsid w:val="0069718B"/>
    <w:rsid w:val="00806EA5"/>
    <w:rsid w:val="00C203A3"/>
    <w:rsid w:val="00C82A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9C53"/>
  <w15:chartTrackingRefBased/>
  <w15:docId w15:val="{A4FADECF-EF87-4995-A9FD-7C3B79BF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0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Rodríguez Román</dc:creator>
  <cp:keywords/>
  <dc:description/>
  <cp:lastModifiedBy>Francisco Javier Rodríguez Román</cp:lastModifiedBy>
  <cp:revision>4</cp:revision>
  <dcterms:created xsi:type="dcterms:W3CDTF">2019-10-29T10:52:00Z</dcterms:created>
  <dcterms:modified xsi:type="dcterms:W3CDTF">2019-10-29T15:35:00Z</dcterms:modified>
</cp:coreProperties>
</file>