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FBB" w:rsidRDefault="000F5FBB">
      <w:r>
        <w:t xml:space="preserve">Chapter </w:t>
      </w:r>
      <w:r w:rsidR="00F9733E">
        <w:t>5</w:t>
      </w:r>
      <w:r>
        <w:t xml:space="preserve"> Results and Evaluation </w:t>
      </w:r>
    </w:p>
    <w:sectPr w:rsidR="000F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BB"/>
    <w:rsid w:val="000F5FBB"/>
    <w:rsid w:val="00F9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EED6"/>
  <w15:chartTrackingRefBased/>
  <w15:docId w15:val="{C5DC59A2-C5E2-46E9-8618-C0F86916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Orr</dc:creator>
  <cp:keywords/>
  <dc:description/>
  <cp:lastModifiedBy>Fraser Orr</cp:lastModifiedBy>
  <cp:revision>1</cp:revision>
  <dcterms:created xsi:type="dcterms:W3CDTF">2020-04-14T16:36:00Z</dcterms:created>
  <dcterms:modified xsi:type="dcterms:W3CDTF">2020-04-14T17:18:00Z</dcterms:modified>
</cp:coreProperties>
</file>