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75C96ADC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253A3492" w14:textId="4718EF7A" w:rsidR="001D5C46" w:rsidRDefault="00B5320F" w:rsidP="00E30190">
      <w:hyperlink r:id="rId5" w:history="1">
        <w:r w:rsidR="00CD6E85" w:rsidRPr="00FF1D11">
          <w:rPr>
            <w:rStyle w:val="Hyperlink"/>
          </w:rPr>
          <w:t>https://gist.github.com/ftvs/5822103</w:t>
        </w:r>
      </w:hyperlink>
      <w:r w:rsidR="00CD6E85">
        <w:t xml:space="preserve"> </w:t>
      </w:r>
    </w:p>
    <w:p w14:paraId="22A7E67A" w14:textId="1980F7E2" w:rsidR="00FC69C5" w:rsidRDefault="003E44A3" w:rsidP="00E30190">
      <w:hyperlink r:id="rId6" w:history="1">
        <w:r w:rsidR="00FC69C5" w:rsidRPr="00870374">
          <w:rPr>
            <w:rStyle w:val="Hyperlink"/>
          </w:rPr>
          <w:t>https://answers.unity.com/questions/1080218/scrolling-sprite-texture.html</w:t>
        </w:r>
      </w:hyperlink>
      <w:r w:rsidR="00FC69C5">
        <w:t xml:space="preserve"> </w:t>
      </w:r>
    </w:p>
    <w:p w14:paraId="03B268AE" w14:textId="2BCCE3DF" w:rsidR="003E44A3" w:rsidRDefault="003E44A3" w:rsidP="00E30190">
      <w:hyperlink r:id="rId7" w:history="1">
        <w:r w:rsidRPr="00032274">
          <w:rPr>
            <w:rStyle w:val="Hyperlink"/>
          </w:rPr>
          <w:t>https://hackernoon.com/making-your-pixel-art-game-look-pixel-perfect-in-unity3d-3534963cad1d</w:t>
        </w:r>
      </w:hyperlink>
      <w:r>
        <w:t xml:space="preserve"> </w:t>
      </w:r>
      <w:bookmarkStart w:id="0" w:name="_GoBack"/>
      <w:bookmarkEnd w:id="0"/>
    </w:p>
    <w:sectPr w:rsidR="003E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C54AA"/>
    <w:rsid w:val="003E34F4"/>
    <w:rsid w:val="003E44A3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5320F"/>
    <w:rsid w:val="00B94356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making-your-pixel-art-game-look-pixel-perfect-in-unity3d-3534963cad1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unity.com/questions/1080218/scrolling-sprite-texture.html" TargetMode="External"/><Relationship Id="rId5" Type="http://schemas.openxmlformats.org/officeDocument/2006/relationships/hyperlink" Target="https://gist.github.com/ftvs/58221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4316-56A6-4217-8E62-4C045BC4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53</cp:revision>
  <dcterms:created xsi:type="dcterms:W3CDTF">2019-10-09T10:11:00Z</dcterms:created>
  <dcterms:modified xsi:type="dcterms:W3CDTF">2019-12-19T13:39:00Z</dcterms:modified>
</cp:coreProperties>
</file>