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477" w14:textId="77777777" w:rsidR="002D004E" w:rsidRDefault="002D004E" w:rsidP="002D004E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6"/>
          <w:szCs w:val="36"/>
        </w:rPr>
      </w:pPr>
    </w:p>
    <w:p w14:paraId="07E5724B" w14:textId="2935508D" w:rsidR="002D004E" w:rsidRPr="002D004E" w:rsidRDefault="00960ACC" w:rsidP="002D004E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6"/>
          <w:szCs w:val="36"/>
        </w:rPr>
      </w:pPr>
      <w:r w:rsidRPr="002D004E">
        <w:rPr>
          <w:rFonts w:ascii="Helvetica" w:hAnsi="Helvetica"/>
          <w:b/>
          <w:bCs/>
          <w:sz w:val="36"/>
          <w:szCs w:val="36"/>
        </w:rPr>
        <w:t>Fraser Peett</w:t>
      </w:r>
    </w:p>
    <w:p w14:paraId="630F8B80" w14:textId="28F8E3CB" w:rsidR="002D004E" w:rsidRPr="002D004E" w:rsidRDefault="00000000" w:rsidP="002D004E">
      <w:pPr>
        <w:spacing w:line="360" w:lineRule="auto"/>
        <w:jc w:val="center"/>
        <w:rPr>
          <w:rFonts w:ascii="Helvetica" w:hAnsi="Helvetica"/>
          <w:sz w:val="18"/>
          <w:szCs w:val="18"/>
        </w:rPr>
      </w:pPr>
      <w:hyperlink r:id="rId5" w:history="1">
        <w:r w:rsidR="00960ACC" w:rsidRPr="002D004E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2D004E">
        <w:rPr>
          <w:rFonts w:ascii="Helvetica" w:hAnsi="Helvetica"/>
          <w:sz w:val="18"/>
          <w:szCs w:val="18"/>
        </w:rPr>
        <w:t xml:space="preserve">    </w:t>
      </w:r>
      <w:hyperlink r:id="rId6" w:history="1">
        <w:r w:rsidR="009E2D37" w:rsidRPr="002D004E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2D004E">
        <w:rPr>
          <w:rFonts w:ascii="Helvetica" w:hAnsi="Helvetica"/>
          <w:sz w:val="18"/>
          <w:szCs w:val="18"/>
        </w:rPr>
        <w:t xml:space="preserve">    </w:t>
      </w:r>
      <w:hyperlink r:id="rId7" w:history="1">
        <w:r w:rsidR="009E2D37" w:rsidRPr="002D004E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2D004E">
        <w:rPr>
          <w:rFonts w:ascii="Helvetica" w:hAnsi="Helvetica"/>
          <w:sz w:val="18"/>
          <w:szCs w:val="18"/>
        </w:rPr>
        <w:t xml:space="preserve">    +44 (0)</w:t>
      </w:r>
      <w:r w:rsidR="00753D73" w:rsidRPr="002D004E">
        <w:rPr>
          <w:rFonts w:ascii="Helvetica" w:hAnsi="Helvetica"/>
          <w:sz w:val="18"/>
          <w:szCs w:val="18"/>
        </w:rPr>
        <w:t xml:space="preserve"> </w:t>
      </w:r>
      <w:r w:rsidR="009E2D37" w:rsidRPr="002D004E">
        <w:rPr>
          <w:rFonts w:ascii="Helvetica" w:hAnsi="Helvetica"/>
          <w:sz w:val="18"/>
          <w:szCs w:val="18"/>
        </w:rPr>
        <w:t>78 84 25 32 30</w:t>
      </w:r>
      <w:r w:rsidR="00F05476" w:rsidRPr="002D004E">
        <w:rPr>
          <w:rFonts w:ascii="Helvetica" w:hAnsi="Helvetica"/>
          <w:sz w:val="18"/>
          <w:szCs w:val="18"/>
        </w:rPr>
        <w:t xml:space="preserve"> Henley-0n-Thames, UK</w:t>
      </w:r>
    </w:p>
    <w:p w14:paraId="539344DC" w14:textId="158FC8CA" w:rsidR="009E4039" w:rsidRPr="00875322" w:rsidRDefault="00F05476" w:rsidP="00875322">
      <w:pPr>
        <w:spacing w:before="240" w:after="240" w:line="276" w:lineRule="auto"/>
        <w:jc w:val="center"/>
        <w:rPr>
          <w:rFonts w:ascii="Helvetica" w:hAnsi="Helvetica"/>
          <w:b/>
          <w:bCs/>
          <w:sz w:val="32"/>
          <w:szCs w:val="32"/>
        </w:rPr>
      </w:pPr>
      <w:r w:rsidRPr="002D004E">
        <w:rPr>
          <w:rFonts w:ascii="Helvetica" w:hAnsi="Helvetica"/>
          <w:b/>
          <w:bCs/>
          <w:sz w:val="32"/>
          <w:szCs w:val="32"/>
        </w:rPr>
        <w:t>U</w:t>
      </w:r>
      <w:r w:rsidR="00875322">
        <w:rPr>
          <w:rFonts w:ascii="Helvetica" w:hAnsi="Helvetica"/>
          <w:b/>
          <w:bCs/>
          <w:sz w:val="32"/>
          <w:szCs w:val="32"/>
        </w:rPr>
        <w:t>ser</w:t>
      </w:r>
      <w:r w:rsidR="000C3A70" w:rsidRPr="002D004E">
        <w:rPr>
          <w:rFonts w:ascii="Helvetica" w:hAnsi="Helvetica"/>
          <w:b/>
          <w:bCs/>
          <w:sz w:val="32"/>
          <w:szCs w:val="32"/>
        </w:rPr>
        <w:t xml:space="preserve"> </w:t>
      </w:r>
      <w:r w:rsidR="00BF2C2B">
        <w:rPr>
          <w:rFonts w:ascii="Helvetica" w:hAnsi="Helvetica"/>
          <w:b/>
          <w:bCs/>
          <w:sz w:val="32"/>
          <w:szCs w:val="32"/>
        </w:rPr>
        <w:t>Researcher</w:t>
      </w:r>
    </w:p>
    <w:p w14:paraId="79F0DDDA" w14:textId="344CACD3" w:rsidR="00B82FF1" w:rsidRDefault="00412B65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Qualitative Behavioural Researcher backed up by a lifetime of e</w:t>
      </w:r>
      <w:r w:rsidR="00AA6289">
        <w:rPr>
          <w:rFonts w:ascii="Helvetica" w:hAnsi="Helvetica"/>
          <w:sz w:val="22"/>
          <w:szCs w:val="22"/>
        </w:rPr>
        <w:t>ngaging</w:t>
      </w:r>
      <w:r>
        <w:rPr>
          <w:rFonts w:ascii="Helvetica" w:hAnsi="Helvetica"/>
          <w:sz w:val="22"/>
          <w:szCs w:val="22"/>
        </w:rPr>
        <w:t xml:space="preserve"> stakeholders</w:t>
      </w:r>
      <w:r w:rsidR="00AA6289">
        <w:rPr>
          <w:rFonts w:ascii="Helvetica" w:hAnsi="Helvetica"/>
          <w:sz w:val="22"/>
          <w:szCs w:val="22"/>
        </w:rPr>
        <w:t>, empowering designers,</w:t>
      </w:r>
      <w:r>
        <w:rPr>
          <w:rFonts w:ascii="Helvetica" w:hAnsi="Helvetica"/>
          <w:sz w:val="22"/>
          <w:szCs w:val="22"/>
        </w:rPr>
        <w:t xml:space="preserve"> and improving outcomes. Currently leading a team of URs deployed on Atos client work. </w:t>
      </w:r>
    </w:p>
    <w:p w14:paraId="2D0D01E7" w14:textId="2552A5A6" w:rsidR="00412B65" w:rsidRDefault="00B37A92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I’m e</w:t>
      </w:r>
      <w:r w:rsidR="00412B65">
        <w:rPr>
          <w:rFonts w:ascii="Helvetica" w:hAnsi="Helvetica"/>
          <w:sz w:val="22"/>
          <w:szCs w:val="22"/>
        </w:rPr>
        <w:t>mbedded in HMRC in an agile team</w:t>
      </w:r>
      <w:r>
        <w:rPr>
          <w:rFonts w:ascii="Helvetica" w:hAnsi="Helvetica"/>
          <w:sz w:val="22"/>
          <w:szCs w:val="22"/>
        </w:rPr>
        <w:t xml:space="preserve"> on international road freight movements post Brexit.</w:t>
      </w:r>
      <w:r w:rsidR="00412B65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I w</w:t>
      </w:r>
      <w:r w:rsidR="00412B65">
        <w:rPr>
          <w:rFonts w:ascii="Helvetica" w:hAnsi="Helvetica"/>
          <w:sz w:val="22"/>
          <w:szCs w:val="22"/>
        </w:rPr>
        <w:t>or</w:t>
      </w:r>
      <w:r>
        <w:rPr>
          <w:rFonts w:ascii="Helvetica" w:hAnsi="Helvetica"/>
          <w:sz w:val="22"/>
          <w:szCs w:val="22"/>
        </w:rPr>
        <w:t>k</w:t>
      </w:r>
      <w:r w:rsidR="00412B65">
        <w:rPr>
          <w:rFonts w:ascii="Helvetica" w:hAnsi="Helvetica"/>
          <w:sz w:val="22"/>
          <w:szCs w:val="22"/>
        </w:rPr>
        <w:t xml:space="preserve"> closely with Designers, Content Designers and Quantitative/Performance Analysts to improve services to the professional user groups. </w:t>
      </w:r>
    </w:p>
    <w:p w14:paraId="6FB0F337" w14:textId="3F0E246D" w:rsidR="002F5803" w:rsidRDefault="00AA6289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I’m u</w:t>
      </w:r>
      <w:r w:rsidR="002F5803">
        <w:rPr>
          <w:rFonts w:ascii="Helvetica" w:hAnsi="Helvetica"/>
          <w:sz w:val="22"/>
          <w:szCs w:val="22"/>
        </w:rPr>
        <w:t xml:space="preserve">sed to handling tight budgets, tighter deadlines and continuously justifying the need for UR within organisations with mixed UX maturity. </w:t>
      </w:r>
    </w:p>
    <w:p w14:paraId="2FD3F1F5" w14:textId="1A77E40C" w:rsidR="00CF3A3C" w:rsidRDefault="00CF3A3C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Never happier than working with complicated systems to find the flaws that prevent humans getting stuff done. Always focussed on the user needs balanced with technical constraints.</w:t>
      </w:r>
    </w:p>
    <w:p w14:paraId="047458DC" w14:textId="7C8EE068" w:rsidR="00AA6289" w:rsidRDefault="00AA6289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The bit before I became a UR is also quite a story. </w:t>
      </w:r>
    </w:p>
    <w:p w14:paraId="1043FA1C" w14:textId="77777777" w:rsidR="00AA6289" w:rsidRPr="002D004E" w:rsidRDefault="00AA6289" w:rsidP="002D004E">
      <w:pPr>
        <w:spacing w:after="120"/>
        <w:jc w:val="both"/>
        <w:rPr>
          <w:rFonts w:ascii="Helvetica" w:hAnsi="Helvetica"/>
          <w:sz w:val="22"/>
          <w:szCs w:val="22"/>
        </w:rPr>
      </w:pPr>
    </w:p>
    <w:p w14:paraId="2862F5F2" w14:textId="437655DA" w:rsidR="00915B5A" w:rsidRDefault="000453C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2019</w:t>
      </w:r>
      <w:r w:rsidR="002D004E">
        <w:rPr>
          <w:rFonts w:ascii="Helvetica" w:hAnsi="Helvetica"/>
          <w:b/>
          <w:bCs/>
          <w:sz w:val="22"/>
          <w:szCs w:val="22"/>
        </w:rPr>
        <w:t xml:space="preserve">- </w:t>
      </w:r>
      <w:r w:rsidR="002D004E">
        <w:rPr>
          <w:rFonts w:ascii="Helvetica" w:hAnsi="Helvetica"/>
          <w:b/>
          <w:bCs/>
          <w:sz w:val="22"/>
          <w:szCs w:val="22"/>
        </w:rPr>
        <w:tab/>
      </w:r>
      <w:r w:rsidR="002D004E">
        <w:rPr>
          <w:rFonts w:ascii="Helvetica" w:hAnsi="Helvetica"/>
          <w:b/>
          <w:bCs/>
          <w:sz w:val="22"/>
          <w:szCs w:val="22"/>
        </w:rPr>
        <w:tab/>
      </w:r>
      <w:r w:rsidR="00F353AD" w:rsidRPr="002D004E">
        <w:rPr>
          <w:rFonts w:ascii="Helvetica" w:hAnsi="Helvetica"/>
          <w:b/>
          <w:bCs/>
          <w:sz w:val="22"/>
          <w:szCs w:val="22"/>
        </w:rPr>
        <w:t>U</w:t>
      </w:r>
      <w:r w:rsidR="00875322">
        <w:rPr>
          <w:rFonts w:ascii="Helvetica" w:hAnsi="Helvetica"/>
          <w:b/>
          <w:bCs/>
          <w:sz w:val="22"/>
          <w:szCs w:val="22"/>
        </w:rPr>
        <w:t>ser</w:t>
      </w:r>
      <w:r w:rsidR="00915B5A" w:rsidRPr="002D004E">
        <w:rPr>
          <w:rFonts w:ascii="Helvetica" w:hAnsi="Helvetica"/>
          <w:b/>
          <w:bCs/>
          <w:sz w:val="22"/>
          <w:szCs w:val="22"/>
        </w:rPr>
        <w:t xml:space="preserve"> </w:t>
      </w:r>
      <w:r w:rsidR="00787772">
        <w:rPr>
          <w:rFonts w:ascii="Helvetica" w:hAnsi="Helvetica"/>
          <w:b/>
          <w:bCs/>
          <w:sz w:val="22"/>
          <w:szCs w:val="22"/>
        </w:rPr>
        <w:t>Researcher</w:t>
      </w:r>
    </w:p>
    <w:p w14:paraId="4D659330" w14:textId="72CA2C65" w:rsidR="00A156D6" w:rsidRPr="00875322" w:rsidRDefault="00A156D6" w:rsidP="00A156D6">
      <w:pPr>
        <w:pStyle w:val="ListParagraph"/>
        <w:numPr>
          <w:ilvl w:val="0"/>
          <w:numId w:val="1"/>
        </w:num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875322">
        <w:rPr>
          <w:rFonts w:ascii="Helvetica" w:hAnsi="Helvetica"/>
          <w:b/>
          <w:bCs/>
          <w:sz w:val="22"/>
          <w:szCs w:val="22"/>
        </w:rPr>
        <w:t>Atos</w:t>
      </w:r>
      <w:r w:rsidR="00CF3A3C">
        <w:rPr>
          <w:rFonts w:ascii="Helvetica" w:hAnsi="Helvetica"/>
          <w:b/>
          <w:bCs/>
          <w:sz w:val="22"/>
          <w:szCs w:val="22"/>
        </w:rPr>
        <w:t xml:space="preserve"> Consulting</w:t>
      </w:r>
      <w:r w:rsidRPr="00875322">
        <w:rPr>
          <w:rFonts w:ascii="Helvetica" w:hAnsi="Helvetica"/>
          <w:b/>
          <w:bCs/>
          <w:sz w:val="22"/>
          <w:szCs w:val="22"/>
        </w:rPr>
        <w:t xml:space="preserve"> / HMRC</w:t>
      </w:r>
    </w:p>
    <w:p w14:paraId="4D3A9FB8" w14:textId="0CE921CC" w:rsidR="00A156D6" w:rsidRPr="00A156D6" w:rsidRDefault="00A156D6" w:rsidP="00A156D6">
      <w:pPr>
        <w:pStyle w:val="ListParagraph"/>
        <w:numPr>
          <w:ilvl w:val="1"/>
          <w:numId w:val="1"/>
        </w:numPr>
        <w:spacing w:before="240" w:after="6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Team Lead CX</w:t>
      </w:r>
      <w:r w:rsidR="00CF3A3C">
        <w:rPr>
          <w:rFonts w:ascii="Helvetica" w:hAnsi="Helvetica"/>
          <w:sz w:val="22"/>
          <w:szCs w:val="22"/>
        </w:rPr>
        <w:t xml:space="preserve"> NE</w:t>
      </w:r>
      <w:r>
        <w:rPr>
          <w:rFonts w:ascii="Helvetica" w:hAnsi="Helvetica"/>
          <w:sz w:val="22"/>
          <w:szCs w:val="22"/>
        </w:rPr>
        <w:t xml:space="preserve"> Practice at Atos (6 reports</w:t>
      </w:r>
      <w:r w:rsidR="00CF3A3C">
        <w:rPr>
          <w:rFonts w:ascii="Helvetica" w:hAnsi="Helvetica"/>
          <w:sz w:val="22"/>
          <w:szCs w:val="22"/>
        </w:rPr>
        <w:t xml:space="preserve"> and growing</w:t>
      </w:r>
      <w:r>
        <w:rPr>
          <w:rFonts w:ascii="Helvetica" w:hAnsi="Helvetica"/>
          <w:sz w:val="22"/>
          <w:szCs w:val="22"/>
        </w:rPr>
        <w:t>)</w:t>
      </w:r>
    </w:p>
    <w:p w14:paraId="16C55541" w14:textId="63752C57" w:rsidR="00A156D6" w:rsidRPr="00A156D6" w:rsidRDefault="00A156D6" w:rsidP="00A156D6">
      <w:pPr>
        <w:pStyle w:val="ListParagraph"/>
        <w:numPr>
          <w:ilvl w:val="1"/>
          <w:numId w:val="1"/>
        </w:numPr>
        <w:spacing w:before="240" w:after="6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HMRC </w:t>
      </w:r>
      <w:r w:rsidR="00875322">
        <w:rPr>
          <w:rFonts w:ascii="Helvetica" w:hAnsi="Helvetica"/>
          <w:sz w:val="22"/>
          <w:szCs w:val="22"/>
        </w:rPr>
        <w:t xml:space="preserve">Digital </w:t>
      </w:r>
      <w:r>
        <w:rPr>
          <w:rFonts w:ascii="Helvetica" w:hAnsi="Helvetica"/>
          <w:sz w:val="22"/>
          <w:szCs w:val="22"/>
        </w:rPr>
        <w:t>using GDS. All qualitative methodologies, workshops, senior stakeholder management.</w:t>
      </w:r>
    </w:p>
    <w:p w14:paraId="5DFD0D5C" w14:textId="638C72C8" w:rsidR="00A156D6" w:rsidRPr="00875322" w:rsidRDefault="001A3FCC" w:rsidP="00A156D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875322">
        <w:rPr>
          <w:rFonts w:ascii="Helvetica" w:hAnsi="Helvetica"/>
          <w:b/>
          <w:bCs/>
          <w:sz w:val="22"/>
          <w:szCs w:val="22"/>
        </w:rPr>
        <w:t>Accenture</w:t>
      </w:r>
      <w:r w:rsidR="00E24732" w:rsidRPr="00875322">
        <w:rPr>
          <w:rFonts w:ascii="Helvetica" w:hAnsi="Helvetica"/>
          <w:b/>
          <w:bCs/>
          <w:sz w:val="22"/>
          <w:szCs w:val="22"/>
        </w:rPr>
        <w:t xml:space="preserve"> </w:t>
      </w:r>
      <w:r w:rsidRPr="00875322">
        <w:rPr>
          <w:rFonts w:ascii="Helvetica" w:hAnsi="Helvetica"/>
          <w:b/>
          <w:bCs/>
          <w:sz w:val="22"/>
          <w:szCs w:val="22"/>
        </w:rPr>
        <w:t>/Vodafone</w:t>
      </w:r>
    </w:p>
    <w:p w14:paraId="2E77762D" w14:textId="4FF667F3" w:rsidR="001A3FCC" w:rsidRDefault="00A156D6" w:rsidP="00A156D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Q</w:t>
      </w:r>
      <w:r w:rsidR="001A3FCC">
        <w:rPr>
          <w:rFonts w:ascii="Helvetica" w:hAnsi="Helvetica"/>
          <w:sz w:val="22"/>
          <w:szCs w:val="22"/>
        </w:rPr>
        <w:t>ualitative/behavioural studies</w:t>
      </w:r>
      <w:r w:rsidR="00C72DCE">
        <w:rPr>
          <w:rFonts w:ascii="Helvetica" w:hAnsi="Helvetica"/>
          <w:sz w:val="22"/>
          <w:szCs w:val="22"/>
        </w:rPr>
        <w:t xml:space="preserve"> inc. discovery, </w:t>
      </w:r>
      <w:r w:rsidR="00E24732">
        <w:rPr>
          <w:rFonts w:ascii="Helvetica" w:hAnsi="Helvetica"/>
          <w:sz w:val="22"/>
          <w:szCs w:val="22"/>
        </w:rPr>
        <w:t xml:space="preserve">ethnography, </w:t>
      </w:r>
      <w:r w:rsidR="00C72DCE">
        <w:rPr>
          <w:rFonts w:ascii="Helvetica" w:hAnsi="Helvetica"/>
          <w:sz w:val="22"/>
          <w:szCs w:val="22"/>
        </w:rPr>
        <w:t xml:space="preserve">expert interviews, competitive reviews, UX audits, usability testing (remote, in-person, moderated and unmoderated), user journey mapping, persona and mindset generation and validation, </w:t>
      </w:r>
      <w:r w:rsidR="00E24732">
        <w:rPr>
          <w:rFonts w:ascii="Helvetica" w:hAnsi="Helvetica"/>
          <w:sz w:val="22"/>
          <w:szCs w:val="22"/>
        </w:rPr>
        <w:t xml:space="preserve">benchmarking, </w:t>
      </w:r>
      <w:r w:rsidR="00C72DCE">
        <w:rPr>
          <w:rFonts w:ascii="Helvetica" w:hAnsi="Helvetica"/>
          <w:sz w:val="22"/>
          <w:szCs w:val="22"/>
        </w:rPr>
        <w:t xml:space="preserve">tree-testing, first click and some eye-tracking. </w:t>
      </w:r>
      <w:r w:rsidR="00E24732">
        <w:rPr>
          <w:rFonts w:ascii="Helvetica" w:hAnsi="Helvetica"/>
          <w:sz w:val="22"/>
          <w:szCs w:val="22"/>
        </w:rPr>
        <w:t xml:space="preserve">Working closely with Quant and Mixed Method colleagues on optimisation studies. </w:t>
      </w:r>
      <w:r w:rsidR="00251684">
        <w:rPr>
          <w:rFonts w:ascii="Helvetica" w:hAnsi="Helvetica"/>
          <w:sz w:val="22"/>
          <w:szCs w:val="22"/>
        </w:rPr>
        <w:t>Applied specialism in research of content design (copy, taxonomy, UX copy) and conversational design (VF’s chatbot Tobi).</w:t>
      </w:r>
      <w:r w:rsidR="00F2634F">
        <w:rPr>
          <w:rFonts w:ascii="Helvetica" w:hAnsi="Helvetica"/>
          <w:sz w:val="22"/>
          <w:szCs w:val="22"/>
        </w:rPr>
        <w:t xml:space="preserve"> </w:t>
      </w:r>
    </w:p>
    <w:p w14:paraId="34FE5017" w14:textId="4FA0CB27" w:rsidR="00A156D6" w:rsidRPr="00875322" w:rsidRDefault="00787772" w:rsidP="00BF2C2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875322">
        <w:rPr>
          <w:rFonts w:ascii="Helvetica" w:hAnsi="Helvetica"/>
          <w:b/>
          <w:bCs/>
          <w:sz w:val="22"/>
          <w:szCs w:val="22"/>
        </w:rPr>
        <w:t>Velon World Tour Cycling</w:t>
      </w:r>
    </w:p>
    <w:p w14:paraId="4BB3422C" w14:textId="1B535A8C" w:rsidR="00BF2C2B" w:rsidRDefault="00A156D6" w:rsidP="00A156D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</w:t>
      </w:r>
      <w:r w:rsidR="004F3CB7">
        <w:rPr>
          <w:rFonts w:ascii="Helvetica" w:hAnsi="Helvetica"/>
          <w:sz w:val="22"/>
          <w:szCs w:val="22"/>
        </w:rPr>
        <w:t xml:space="preserve">ser interviews, </w:t>
      </w:r>
      <w:r w:rsidR="0076188A">
        <w:rPr>
          <w:rFonts w:ascii="Helvetica" w:hAnsi="Helvetica"/>
          <w:sz w:val="22"/>
          <w:szCs w:val="22"/>
        </w:rPr>
        <w:t>end-to-end usability testing inc. moderated and remote</w:t>
      </w:r>
      <w:r w:rsidR="004F3CB7">
        <w:rPr>
          <w:rFonts w:ascii="Helvetica" w:hAnsi="Helvetica"/>
          <w:sz w:val="22"/>
          <w:szCs w:val="22"/>
        </w:rPr>
        <w:t xml:space="preserve"> in-person</w:t>
      </w:r>
      <w:r w:rsidR="0076188A">
        <w:rPr>
          <w:rFonts w:ascii="Helvetica" w:hAnsi="Helvetica"/>
          <w:sz w:val="22"/>
          <w:szCs w:val="22"/>
        </w:rPr>
        <w:t xml:space="preserve"> on </w:t>
      </w:r>
      <w:r w:rsidR="004F3CB7">
        <w:rPr>
          <w:rFonts w:ascii="Helvetica" w:hAnsi="Helvetica"/>
          <w:sz w:val="22"/>
          <w:szCs w:val="22"/>
        </w:rPr>
        <w:t xml:space="preserve">their </w:t>
      </w:r>
      <w:r w:rsidR="0076188A">
        <w:rPr>
          <w:rFonts w:ascii="Helvetica" w:hAnsi="Helvetica"/>
          <w:sz w:val="22"/>
          <w:szCs w:val="22"/>
        </w:rPr>
        <w:t xml:space="preserve">native app dev. </w:t>
      </w:r>
    </w:p>
    <w:p w14:paraId="21CCEA6A" w14:textId="6EF95EC0" w:rsidR="00BF2C2B" w:rsidRDefault="00F2634F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875322">
        <w:rPr>
          <w:rFonts w:ascii="Helvetica" w:hAnsi="Helvetica"/>
          <w:b/>
          <w:bCs/>
          <w:sz w:val="22"/>
          <w:szCs w:val="22"/>
        </w:rPr>
        <w:t>KAI Conversations</w:t>
      </w:r>
      <w:r>
        <w:rPr>
          <w:rFonts w:ascii="Helvetica" w:hAnsi="Helvetica"/>
          <w:sz w:val="22"/>
          <w:szCs w:val="22"/>
        </w:rPr>
        <w:t xml:space="preserve"> (start-up/AI)</w:t>
      </w:r>
      <w:r w:rsidR="0076188A">
        <w:rPr>
          <w:rFonts w:ascii="Helvetica" w:hAnsi="Helvetica"/>
          <w:sz w:val="22"/>
          <w:szCs w:val="22"/>
        </w:rPr>
        <w:t xml:space="preserve"> – depth</w:t>
      </w:r>
      <w:r w:rsidR="004F3CB7">
        <w:rPr>
          <w:rFonts w:ascii="Helvetica" w:hAnsi="Helvetica"/>
          <w:sz w:val="22"/>
          <w:szCs w:val="22"/>
        </w:rPr>
        <w:t>/discovery</w:t>
      </w:r>
      <w:r w:rsidR="0076188A">
        <w:rPr>
          <w:rFonts w:ascii="Helvetica" w:hAnsi="Helvetica"/>
          <w:sz w:val="22"/>
          <w:szCs w:val="22"/>
        </w:rPr>
        <w:t xml:space="preserve"> interviews, user journey mapping, </w:t>
      </w:r>
      <w:r w:rsidR="009C069F">
        <w:rPr>
          <w:rFonts w:ascii="Helvetica" w:hAnsi="Helvetica"/>
          <w:sz w:val="22"/>
          <w:szCs w:val="22"/>
        </w:rPr>
        <w:t xml:space="preserve">proto-personas, </w:t>
      </w:r>
      <w:r w:rsidR="0076188A">
        <w:rPr>
          <w:rFonts w:ascii="Helvetica" w:hAnsi="Helvetica"/>
          <w:sz w:val="22"/>
          <w:szCs w:val="22"/>
        </w:rPr>
        <w:t>dashboard</w:t>
      </w:r>
      <w:r>
        <w:rPr>
          <w:rFonts w:ascii="Helvetica" w:hAnsi="Helvetica"/>
          <w:sz w:val="22"/>
          <w:szCs w:val="22"/>
        </w:rPr>
        <w:t xml:space="preserve"> design,</w:t>
      </w:r>
      <w:r w:rsidR="0076188A">
        <w:rPr>
          <w:rFonts w:ascii="Helvetica" w:hAnsi="Helvetica"/>
          <w:sz w:val="22"/>
          <w:szCs w:val="22"/>
        </w:rPr>
        <w:t xml:space="preserve"> usability testing</w:t>
      </w:r>
      <w:r w:rsidR="004F3CB7">
        <w:rPr>
          <w:rFonts w:ascii="Helvetica" w:hAnsi="Helvetica"/>
          <w:sz w:val="22"/>
          <w:szCs w:val="22"/>
        </w:rPr>
        <w:t xml:space="preserve"> of wireframes and prototypes</w:t>
      </w:r>
    </w:p>
    <w:p w14:paraId="44DF7310" w14:textId="34146265" w:rsidR="00BF2C2B" w:rsidRDefault="00BF2C2B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Male P</w:t>
      </w:r>
      <w:r w:rsidR="00787772" w:rsidRPr="00BF2C2B">
        <w:rPr>
          <w:rFonts w:ascii="Helvetica" w:hAnsi="Helvetica"/>
          <w:sz w:val="22"/>
          <w:szCs w:val="22"/>
        </w:rPr>
        <w:t xml:space="preserve">ersonal </w:t>
      </w:r>
      <w:r>
        <w:rPr>
          <w:rFonts w:ascii="Helvetica" w:hAnsi="Helvetica"/>
          <w:sz w:val="22"/>
          <w:szCs w:val="22"/>
        </w:rPr>
        <w:t>H</w:t>
      </w:r>
      <w:r w:rsidR="00787772" w:rsidRPr="00BF2C2B">
        <w:rPr>
          <w:rFonts w:ascii="Helvetica" w:hAnsi="Helvetica"/>
          <w:sz w:val="22"/>
          <w:szCs w:val="22"/>
        </w:rPr>
        <w:t>ygiene</w:t>
      </w:r>
      <w:r>
        <w:rPr>
          <w:rFonts w:ascii="Helvetica" w:hAnsi="Helvetica"/>
          <w:sz w:val="22"/>
          <w:szCs w:val="22"/>
        </w:rPr>
        <w:t xml:space="preserve"> Start-up</w:t>
      </w:r>
      <w:r w:rsidR="00787772" w:rsidRPr="00BF2C2B">
        <w:rPr>
          <w:rFonts w:ascii="Helvetica" w:hAnsi="Helvetica"/>
          <w:sz w:val="22"/>
          <w:szCs w:val="22"/>
        </w:rPr>
        <w:t xml:space="preserve"> </w:t>
      </w:r>
      <w:r w:rsidR="005615C9">
        <w:rPr>
          <w:rFonts w:ascii="Helvetica" w:hAnsi="Helvetica"/>
          <w:sz w:val="22"/>
          <w:szCs w:val="22"/>
        </w:rPr>
        <w:t>(Under NDA)</w:t>
      </w:r>
      <w:r w:rsidR="0076188A">
        <w:rPr>
          <w:rFonts w:ascii="Helvetica" w:hAnsi="Helvetica"/>
          <w:sz w:val="22"/>
          <w:szCs w:val="22"/>
        </w:rPr>
        <w:t xml:space="preserve"> – UX strategy applied at business development stage, contextual enquiry</w:t>
      </w:r>
      <w:r w:rsidR="00F2634F">
        <w:rPr>
          <w:rFonts w:ascii="Helvetica" w:hAnsi="Helvetica"/>
          <w:sz w:val="22"/>
          <w:szCs w:val="22"/>
        </w:rPr>
        <w:t>, vulnerable user interviews.</w:t>
      </w:r>
    </w:p>
    <w:p w14:paraId="187F52E6" w14:textId="4C9E6664" w:rsidR="00BF2C2B" w:rsidRDefault="00BF2C2B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Dark Horses Agency</w:t>
      </w:r>
      <w:r w:rsidR="005615C9">
        <w:rPr>
          <w:rFonts w:ascii="Helvetica" w:hAnsi="Helvetica"/>
          <w:sz w:val="22"/>
          <w:szCs w:val="22"/>
        </w:rPr>
        <w:t xml:space="preserve"> </w:t>
      </w:r>
      <w:r w:rsidR="0076188A">
        <w:rPr>
          <w:rFonts w:ascii="Helvetica" w:hAnsi="Helvetica"/>
          <w:sz w:val="22"/>
          <w:szCs w:val="22"/>
        </w:rPr>
        <w:t xml:space="preserve">– </w:t>
      </w:r>
      <w:r w:rsidR="00E24732">
        <w:rPr>
          <w:rFonts w:ascii="Helvetica" w:hAnsi="Helvetica"/>
          <w:sz w:val="22"/>
          <w:szCs w:val="22"/>
        </w:rPr>
        <w:t xml:space="preserve">UX Strategy, </w:t>
      </w:r>
      <w:r w:rsidR="0076188A">
        <w:rPr>
          <w:rFonts w:ascii="Helvetica" w:hAnsi="Helvetica"/>
          <w:sz w:val="22"/>
          <w:szCs w:val="22"/>
        </w:rPr>
        <w:t>UX auditing inc. analytics</w:t>
      </w:r>
    </w:p>
    <w:p w14:paraId="0B856764" w14:textId="1ADEAF42" w:rsidR="006316E3" w:rsidRDefault="00787772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BF2C2B">
        <w:rPr>
          <w:rFonts w:ascii="Helvetica" w:hAnsi="Helvetica"/>
          <w:sz w:val="22"/>
          <w:szCs w:val="22"/>
        </w:rPr>
        <w:t>Content Design for UK charity RNID</w:t>
      </w:r>
      <w:r w:rsidR="0076188A">
        <w:rPr>
          <w:rFonts w:ascii="Helvetica" w:hAnsi="Helvetica"/>
          <w:sz w:val="22"/>
          <w:szCs w:val="22"/>
        </w:rPr>
        <w:t xml:space="preserve"> inc. user interviews, secondary research analysis, workshopping, A/B copy testing, </w:t>
      </w:r>
      <w:r w:rsidR="009C069F">
        <w:rPr>
          <w:rFonts w:ascii="Helvetica" w:hAnsi="Helvetica"/>
          <w:sz w:val="22"/>
          <w:szCs w:val="22"/>
        </w:rPr>
        <w:t>analytics</w:t>
      </w:r>
    </w:p>
    <w:p w14:paraId="6BF63B75" w14:textId="77777777" w:rsidR="00AA6289" w:rsidRPr="00BF2C2B" w:rsidRDefault="00AA6289" w:rsidP="00AA6289">
      <w:pPr>
        <w:pStyle w:val="ListParagraph"/>
        <w:ind w:left="2160"/>
        <w:rPr>
          <w:rFonts w:ascii="Helvetica" w:hAnsi="Helvetica"/>
          <w:sz w:val="22"/>
          <w:szCs w:val="22"/>
        </w:rPr>
      </w:pPr>
    </w:p>
    <w:p w14:paraId="5D49C801" w14:textId="5ABB9C2F" w:rsidR="000453C3" w:rsidRPr="002D004E" w:rsidRDefault="000453C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lastRenderedPageBreak/>
        <w:t>2012-20</w:t>
      </w:r>
      <w:r w:rsidR="00875322">
        <w:rPr>
          <w:rFonts w:ascii="Helvetica" w:hAnsi="Helvetica"/>
          <w:b/>
          <w:bCs/>
          <w:sz w:val="22"/>
          <w:szCs w:val="22"/>
        </w:rPr>
        <w:t>19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Pr="002D004E">
        <w:rPr>
          <w:rFonts w:ascii="Helvetica" w:hAnsi="Helvetica"/>
          <w:b/>
          <w:bCs/>
          <w:sz w:val="22"/>
          <w:szCs w:val="22"/>
        </w:rPr>
        <w:t xml:space="preserve">ProStructFR™ </w:t>
      </w:r>
      <w:r w:rsidR="005D630D" w:rsidRPr="002D004E">
        <w:rPr>
          <w:rFonts w:ascii="Helvetica" w:hAnsi="Helvetica"/>
          <w:b/>
          <w:bCs/>
          <w:sz w:val="22"/>
          <w:szCs w:val="22"/>
        </w:rPr>
        <w:t>S</w:t>
      </w:r>
      <w:r w:rsidRPr="002D004E">
        <w:rPr>
          <w:rFonts w:ascii="Helvetica" w:hAnsi="Helvetica"/>
          <w:b/>
          <w:bCs/>
          <w:sz w:val="22"/>
          <w:szCs w:val="22"/>
        </w:rPr>
        <w:t>tart-u</w:t>
      </w:r>
      <w:r w:rsidR="005D630D" w:rsidRPr="002D004E">
        <w:rPr>
          <w:rFonts w:ascii="Helvetica" w:hAnsi="Helvetica"/>
          <w:b/>
          <w:bCs/>
          <w:sz w:val="22"/>
          <w:szCs w:val="22"/>
        </w:rPr>
        <w:t>p</w:t>
      </w:r>
      <w:r w:rsidRPr="002D004E">
        <w:rPr>
          <w:rFonts w:ascii="Helvetica" w:hAnsi="Helvetica"/>
          <w:b/>
          <w:bCs/>
          <w:sz w:val="22"/>
          <w:szCs w:val="22"/>
        </w:rPr>
        <w:t xml:space="preserve"> Managing</w:t>
      </w:r>
      <w:r w:rsidR="005D630D" w:rsidRPr="002D004E">
        <w:rPr>
          <w:rFonts w:ascii="Helvetica" w:hAnsi="Helvetica"/>
          <w:b/>
          <w:bCs/>
          <w:sz w:val="22"/>
          <w:szCs w:val="22"/>
        </w:rPr>
        <w:t xml:space="preserve"> </w:t>
      </w:r>
      <w:r w:rsidRPr="002D004E">
        <w:rPr>
          <w:rFonts w:ascii="Helvetica" w:hAnsi="Helvetica"/>
          <w:b/>
          <w:bCs/>
          <w:sz w:val="22"/>
          <w:szCs w:val="22"/>
        </w:rPr>
        <w:t>Director</w:t>
      </w:r>
    </w:p>
    <w:p w14:paraId="6C491A18" w14:textId="5E330167" w:rsidR="005D630D" w:rsidRPr="002D004E" w:rsidRDefault="005D630D" w:rsidP="005D630D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Privately funded, </w:t>
      </w:r>
      <w:r w:rsidR="00511465">
        <w:rPr>
          <w:rFonts w:ascii="Helvetica" w:hAnsi="Helvetica"/>
          <w:sz w:val="22"/>
          <w:szCs w:val="22"/>
        </w:rPr>
        <w:t xml:space="preserve">major shareholder, </w:t>
      </w:r>
      <w:r w:rsidR="002D004E">
        <w:rPr>
          <w:rFonts w:ascii="Helvetica" w:hAnsi="Helvetica"/>
          <w:sz w:val="22"/>
          <w:szCs w:val="22"/>
        </w:rPr>
        <w:t xml:space="preserve">co-inventor of a </w:t>
      </w:r>
      <w:r w:rsidRPr="002D004E">
        <w:rPr>
          <w:rFonts w:ascii="Helvetica" w:hAnsi="Helvetica"/>
          <w:sz w:val="22"/>
          <w:szCs w:val="22"/>
        </w:rPr>
        <w:t>patent protected industrial coatin</w:t>
      </w:r>
      <w:r w:rsidR="002D004E">
        <w:rPr>
          <w:rFonts w:ascii="Helvetica" w:hAnsi="Helvetica"/>
          <w:sz w:val="22"/>
          <w:szCs w:val="22"/>
        </w:rPr>
        <w:t>g, brought to market 2016 and</w:t>
      </w:r>
      <w:r w:rsidRPr="002D004E">
        <w:rPr>
          <w:rFonts w:ascii="Helvetica" w:hAnsi="Helvetica"/>
          <w:sz w:val="22"/>
          <w:szCs w:val="22"/>
        </w:rPr>
        <w:t xml:space="preserve"> sold</w:t>
      </w:r>
      <w:r w:rsidR="007C3FA2">
        <w:rPr>
          <w:rFonts w:ascii="Helvetica" w:hAnsi="Helvetica"/>
          <w:sz w:val="22"/>
          <w:szCs w:val="22"/>
        </w:rPr>
        <w:t xml:space="preserve"> (through perpetual license)</w:t>
      </w:r>
      <w:r w:rsidRPr="002D004E">
        <w:rPr>
          <w:rFonts w:ascii="Helvetica" w:hAnsi="Helvetica"/>
          <w:sz w:val="22"/>
          <w:szCs w:val="22"/>
        </w:rPr>
        <w:t xml:space="preserve"> to coating partner March 2020</w:t>
      </w:r>
    </w:p>
    <w:p w14:paraId="6BBCA3F3" w14:textId="7E11DF99" w:rsidR="000453C3" w:rsidRPr="002D004E" w:rsidRDefault="00392114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2001</w:t>
      </w:r>
      <w:r w:rsidR="005D630D" w:rsidRPr="002D004E">
        <w:rPr>
          <w:rFonts w:ascii="Helvetica" w:hAnsi="Helvetica"/>
          <w:b/>
          <w:bCs/>
          <w:sz w:val="22"/>
          <w:szCs w:val="22"/>
        </w:rPr>
        <w:t>-2</w:t>
      </w:r>
      <w:r w:rsidR="00BF2C2B">
        <w:rPr>
          <w:rFonts w:ascii="Helvetica" w:hAnsi="Helvetica"/>
          <w:b/>
          <w:bCs/>
          <w:sz w:val="22"/>
          <w:szCs w:val="22"/>
        </w:rPr>
        <w:t>019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>Sports Marketing and Brand/Branding Consultant</w:t>
      </w:r>
    </w:p>
    <w:p w14:paraId="79D36ED7" w14:textId="4EB47F03" w:rsidR="007C3FA2" w:rsidRPr="002D004E" w:rsidRDefault="0051146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2002/2006/2010 </w:t>
      </w:r>
      <w:r w:rsidR="009C069F">
        <w:rPr>
          <w:rFonts w:ascii="Helvetica" w:hAnsi="Helvetica"/>
          <w:sz w:val="22"/>
          <w:szCs w:val="22"/>
        </w:rPr>
        <w:t>FIFA World Cup</w:t>
      </w:r>
      <w:r>
        <w:rPr>
          <w:rFonts w:ascii="Helvetica" w:hAnsi="Helvetica"/>
          <w:sz w:val="22"/>
          <w:szCs w:val="22"/>
        </w:rPr>
        <w:t>s</w:t>
      </w:r>
      <w:r w:rsidR="009C069F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 xml:space="preserve">2004 </w:t>
      </w:r>
      <w:r w:rsidR="009C069F">
        <w:rPr>
          <w:rFonts w:ascii="Helvetica" w:hAnsi="Helvetica"/>
          <w:sz w:val="22"/>
          <w:szCs w:val="22"/>
        </w:rPr>
        <w:t xml:space="preserve">UEFA European Championship, Coca-Cola, Tottenham Hotspur, </w:t>
      </w:r>
      <w:r>
        <w:rPr>
          <w:rFonts w:ascii="Helvetica" w:hAnsi="Helvetica"/>
          <w:sz w:val="22"/>
          <w:szCs w:val="22"/>
        </w:rPr>
        <w:t xml:space="preserve">R&amp;A/The Open, </w:t>
      </w:r>
      <w:r w:rsidR="009C069F">
        <w:rPr>
          <w:rFonts w:ascii="Helvetica" w:hAnsi="Helvetica"/>
          <w:sz w:val="22"/>
          <w:szCs w:val="22"/>
        </w:rPr>
        <w:t>World Badminton and others</w:t>
      </w:r>
    </w:p>
    <w:p w14:paraId="06A5B5EF" w14:textId="10D938FE" w:rsidR="000453C3" w:rsidRPr="002D004E" w:rsidRDefault="00392114" w:rsidP="00DE5D2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1996-2001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ISL Worldwide Sports Marketing Agency, </w:t>
      </w:r>
      <w:r w:rsidR="00DE5D25" w:rsidRPr="002D004E">
        <w:rPr>
          <w:rFonts w:ascii="Helvetica" w:hAnsi="Helvetica"/>
          <w:b/>
          <w:bCs/>
          <w:sz w:val="22"/>
          <w:szCs w:val="22"/>
        </w:rPr>
        <w:t>V</w:t>
      </w:r>
      <w:r w:rsidR="00E24732">
        <w:rPr>
          <w:rFonts w:ascii="Helvetica" w:hAnsi="Helvetica"/>
          <w:b/>
          <w:bCs/>
          <w:sz w:val="22"/>
          <w:szCs w:val="22"/>
        </w:rPr>
        <w:t>ice President Football</w:t>
      </w:r>
    </w:p>
    <w:p w14:paraId="4A92B283" w14:textId="5AE9BDF7" w:rsidR="0075492B" w:rsidRDefault="00E24732" w:rsidP="0075492B">
      <w:pPr>
        <w:spacing w:after="60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Head of </w:t>
      </w:r>
      <w:r w:rsidR="007C3FA2">
        <w:rPr>
          <w:rFonts w:ascii="Helvetica" w:hAnsi="Helvetica"/>
          <w:sz w:val="22"/>
          <w:szCs w:val="22"/>
        </w:rPr>
        <w:t>Client Services, FIFA World Cup France’98 and UEFA Euro’2000</w:t>
      </w:r>
    </w:p>
    <w:p w14:paraId="3A805BF9" w14:textId="502FED0E" w:rsidR="007C3FA2" w:rsidRPr="002D004E" w:rsidRDefault="007C3FA2" w:rsidP="0075492B">
      <w:pPr>
        <w:spacing w:after="60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For FIFA, Brand and Marketing Lead 2002 FIFA World Cup</w:t>
      </w:r>
      <w:r w:rsidR="00E24732">
        <w:rPr>
          <w:rFonts w:ascii="Helvetica" w:hAnsi="Helvetica"/>
          <w:sz w:val="22"/>
          <w:szCs w:val="22"/>
        </w:rPr>
        <w:t xml:space="preserve"> Korea/Japan</w:t>
      </w:r>
    </w:p>
    <w:p w14:paraId="377C869C" w14:textId="37C76337" w:rsidR="000453C3" w:rsidRPr="002D004E" w:rsidRDefault="00392114" w:rsidP="005D630D">
      <w:pPr>
        <w:spacing w:before="240" w:after="60"/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199</w:t>
      </w:r>
      <w:r w:rsidR="00DE5D25" w:rsidRPr="002D004E">
        <w:rPr>
          <w:rFonts w:ascii="Helvetica" w:hAnsi="Helvetica"/>
          <w:b/>
          <w:bCs/>
          <w:sz w:val="22"/>
          <w:szCs w:val="22"/>
        </w:rPr>
        <w:t>5</w:t>
      </w:r>
      <w:r w:rsidRPr="002D004E">
        <w:rPr>
          <w:rFonts w:ascii="Helvetica" w:hAnsi="Helvetica"/>
          <w:b/>
          <w:bCs/>
          <w:sz w:val="22"/>
          <w:szCs w:val="22"/>
        </w:rPr>
        <w:t xml:space="preserve">-96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>Collett Dickenson &amp; Pearce Advertising</w:t>
      </w:r>
      <w:r w:rsidR="00DE5D25" w:rsidRPr="002D004E">
        <w:rPr>
          <w:rFonts w:ascii="Helvetica" w:hAnsi="Helvetica"/>
          <w:b/>
          <w:bCs/>
          <w:sz w:val="22"/>
          <w:szCs w:val="22"/>
        </w:rPr>
        <w:t xml:space="preserve">, </w:t>
      </w:r>
      <w:r w:rsidR="00E24732">
        <w:rPr>
          <w:rFonts w:ascii="Helvetica" w:hAnsi="Helvetica"/>
          <w:b/>
          <w:bCs/>
          <w:sz w:val="22"/>
          <w:szCs w:val="22"/>
        </w:rPr>
        <w:t xml:space="preserve">Main Board </w:t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Director </w:t>
      </w:r>
    </w:p>
    <w:p w14:paraId="248551B2" w14:textId="5BB271EE" w:rsidR="00DE5D25" w:rsidRPr="002D004E" w:rsidRDefault="00DE5D2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CSD for Lombard Direct (FS), Euro’96, AST Computers</w:t>
      </w:r>
    </w:p>
    <w:p w14:paraId="0A2912EF" w14:textId="67C99F62" w:rsidR="000453C3" w:rsidRPr="002D004E" w:rsidRDefault="00753D7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1991-95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Grey London, Advertising, PM </w:t>
      </w:r>
      <w:r w:rsidR="00BF7DD6" w:rsidRPr="002D004E">
        <w:rPr>
          <w:rFonts w:ascii="Helvetica" w:hAnsi="Helvetica"/>
          <w:b/>
          <w:bCs/>
          <w:sz w:val="22"/>
          <w:szCs w:val="22"/>
        </w:rPr>
        <w:t xml:space="preserve">(AM) </w:t>
      </w:r>
      <w:r w:rsidR="000453C3" w:rsidRPr="002D004E">
        <w:rPr>
          <w:rFonts w:ascii="Helvetica" w:hAnsi="Helvetica"/>
          <w:b/>
          <w:bCs/>
          <w:sz w:val="22"/>
          <w:szCs w:val="22"/>
        </w:rPr>
        <w:t>to Lead</w:t>
      </w:r>
      <w:r w:rsidR="00BF7DD6" w:rsidRPr="002D004E">
        <w:rPr>
          <w:rFonts w:ascii="Helvetica" w:hAnsi="Helvetica"/>
          <w:b/>
          <w:bCs/>
          <w:sz w:val="22"/>
          <w:szCs w:val="22"/>
        </w:rPr>
        <w:t xml:space="preserve"> (AD)</w:t>
      </w:r>
    </w:p>
    <w:p w14:paraId="3CF47055" w14:textId="29EA1B95" w:rsidR="00DE5D25" w:rsidRPr="002D004E" w:rsidRDefault="00DE5D2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Account Director for Mars, </w:t>
      </w:r>
      <w:r w:rsidR="001A0014" w:rsidRPr="002D004E">
        <w:rPr>
          <w:rFonts w:ascii="Helvetica" w:hAnsi="Helvetica"/>
          <w:sz w:val="22"/>
          <w:szCs w:val="22"/>
        </w:rPr>
        <w:t>GlaxoSmithKline,</w:t>
      </w:r>
      <w:r w:rsidRPr="002D004E">
        <w:rPr>
          <w:rFonts w:ascii="Helvetica" w:hAnsi="Helvetica"/>
          <w:sz w:val="22"/>
          <w:szCs w:val="22"/>
        </w:rPr>
        <w:t xml:space="preserve"> and Zurich </w:t>
      </w:r>
      <w:r w:rsidR="001A0014">
        <w:rPr>
          <w:rFonts w:ascii="Helvetica" w:hAnsi="Helvetica"/>
          <w:sz w:val="22"/>
          <w:szCs w:val="22"/>
        </w:rPr>
        <w:t>Life Assurance</w:t>
      </w:r>
    </w:p>
    <w:p w14:paraId="1C24D9B5" w14:textId="419A98CB" w:rsidR="00F353AD" w:rsidRPr="002D004E" w:rsidRDefault="00753D7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1987-91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Saatchi &amp; Saatchi Advertising, Manager </w:t>
      </w:r>
    </w:p>
    <w:p w14:paraId="62E48826" w14:textId="3A0E53A0" w:rsidR="00DE5D25" w:rsidRPr="002D004E" w:rsidRDefault="00DE5D2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Account Manager British Airways and Burger King</w:t>
      </w:r>
    </w:p>
    <w:p w14:paraId="268BF5AA" w14:textId="2132FFBE" w:rsidR="00F2634F" w:rsidRDefault="00392114" w:rsidP="00875322">
      <w:pPr>
        <w:spacing w:before="240" w:after="60"/>
        <w:rPr>
          <w:rFonts w:ascii="Helvetica" w:hAnsi="Helvetica"/>
          <w:b/>
          <w:bCs/>
          <w:sz w:val="22"/>
          <w:szCs w:val="22"/>
        </w:rPr>
        <w:sectPr w:rsidR="00F2634F" w:rsidSect="00246B1C">
          <w:type w:val="continuous"/>
          <w:pgSz w:w="11900" w:h="16840"/>
          <w:pgMar w:top="964" w:right="1440" w:bottom="1440" w:left="1440" w:header="708" w:footer="708" w:gutter="0"/>
          <w:cols w:sep="1" w:space="720"/>
          <w:docGrid w:linePitch="360"/>
        </w:sectPr>
      </w:pPr>
      <w:r w:rsidRPr="002D004E">
        <w:rPr>
          <w:rFonts w:ascii="Helvetica" w:hAnsi="Helvetica"/>
          <w:b/>
          <w:bCs/>
          <w:sz w:val="22"/>
          <w:szCs w:val="22"/>
        </w:rPr>
        <w:t xml:space="preserve">1984-87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6316E3" w:rsidRPr="002D004E">
        <w:rPr>
          <w:rFonts w:ascii="Helvetica" w:hAnsi="Helvetica"/>
          <w:b/>
          <w:bCs/>
          <w:sz w:val="22"/>
          <w:szCs w:val="22"/>
        </w:rPr>
        <w:t>University of Exeter, BSc. Hons. Psychology</w:t>
      </w:r>
    </w:p>
    <w:p w14:paraId="1BEFFCE5" w14:textId="69A40ADA" w:rsidR="003E723C" w:rsidRPr="00CE6E0C" w:rsidRDefault="003E723C" w:rsidP="00CE6E0C">
      <w:pPr>
        <w:spacing w:after="120"/>
        <w:rPr>
          <w:rFonts w:ascii="Helvetica" w:hAnsi="Helvetica"/>
          <w:sz w:val="22"/>
          <w:szCs w:val="22"/>
        </w:rPr>
      </w:pPr>
    </w:p>
    <w:sectPr w:rsidR="003E723C" w:rsidRPr="00CE6E0C" w:rsidSect="004C1229">
      <w:type w:val="continuous"/>
      <w:pgSz w:w="11900" w:h="16840"/>
      <w:pgMar w:top="964" w:right="1440" w:bottom="1440" w:left="144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20C80"/>
    <w:multiLevelType w:val="hybridMultilevel"/>
    <w:tmpl w:val="38F440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0791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C3A70"/>
    <w:rsid w:val="000E15C3"/>
    <w:rsid w:val="001417A2"/>
    <w:rsid w:val="0014424B"/>
    <w:rsid w:val="00175DF1"/>
    <w:rsid w:val="001A0014"/>
    <w:rsid w:val="001A3FCC"/>
    <w:rsid w:val="001B33C8"/>
    <w:rsid w:val="001E07DA"/>
    <w:rsid w:val="00233C2B"/>
    <w:rsid w:val="00246B1C"/>
    <w:rsid w:val="00251684"/>
    <w:rsid w:val="002B5C6C"/>
    <w:rsid w:val="002D004E"/>
    <w:rsid w:val="002F5803"/>
    <w:rsid w:val="003533F2"/>
    <w:rsid w:val="00371722"/>
    <w:rsid w:val="00392114"/>
    <w:rsid w:val="003A2263"/>
    <w:rsid w:val="003E723C"/>
    <w:rsid w:val="00406FCD"/>
    <w:rsid w:val="00412B65"/>
    <w:rsid w:val="00436246"/>
    <w:rsid w:val="004647B5"/>
    <w:rsid w:val="004C1229"/>
    <w:rsid w:val="004F1F68"/>
    <w:rsid w:val="004F3CB7"/>
    <w:rsid w:val="00511465"/>
    <w:rsid w:val="005162A6"/>
    <w:rsid w:val="00537C25"/>
    <w:rsid w:val="005615C9"/>
    <w:rsid w:val="0058463A"/>
    <w:rsid w:val="005D630D"/>
    <w:rsid w:val="00605AD7"/>
    <w:rsid w:val="00607067"/>
    <w:rsid w:val="00611184"/>
    <w:rsid w:val="00611477"/>
    <w:rsid w:val="006316E3"/>
    <w:rsid w:val="00666301"/>
    <w:rsid w:val="006B6F26"/>
    <w:rsid w:val="006E17EF"/>
    <w:rsid w:val="00753D73"/>
    <w:rsid w:val="0075492B"/>
    <w:rsid w:val="0076188A"/>
    <w:rsid w:val="0077542F"/>
    <w:rsid w:val="00784FDE"/>
    <w:rsid w:val="00787772"/>
    <w:rsid w:val="00794E0D"/>
    <w:rsid w:val="007A0D56"/>
    <w:rsid w:val="007B6F56"/>
    <w:rsid w:val="007C3FA2"/>
    <w:rsid w:val="00826B55"/>
    <w:rsid w:val="00827464"/>
    <w:rsid w:val="00830D48"/>
    <w:rsid w:val="00845C58"/>
    <w:rsid w:val="00853944"/>
    <w:rsid w:val="0086145A"/>
    <w:rsid w:val="008739CD"/>
    <w:rsid w:val="00875322"/>
    <w:rsid w:val="008C305D"/>
    <w:rsid w:val="008D25A7"/>
    <w:rsid w:val="008F023C"/>
    <w:rsid w:val="00915B5A"/>
    <w:rsid w:val="00960ACC"/>
    <w:rsid w:val="009C069F"/>
    <w:rsid w:val="009D23FC"/>
    <w:rsid w:val="009E2D37"/>
    <w:rsid w:val="009E4039"/>
    <w:rsid w:val="00A156D6"/>
    <w:rsid w:val="00A7649B"/>
    <w:rsid w:val="00A90DE5"/>
    <w:rsid w:val="00AA6289"/>
    <w:rsid w:val="00AD7316"/>
    <w:rsid w:val="00B0483F"/>
    <w:rsid w:val="00B37A92"/>
    <w:rsid w:val="00B37BF8"/>
    <w:rsid w:val="00B82FF1"/>
    <w:rsid w:val="00B97C0D"/>
    <w:rsid w:val="00BC054D"/>
    <w:rsid w:val="00BF033F"/>
    <w:rsid w:val="00BF2C2B"/>
    <w:rsid w:val="00BF7DD6"/>
    <w:rsid w:val="00C00067"/>
    <w:rsid w:val="00C23DB5"/>
    <w:rsid w:val="00C24224"/>
    <w:rsid w:val="00C27465"/>
    <w:rsid w:val="00C67FE3"/>
    <w:rsid w:val="00C72DCE"/>
    <w:rsid w:val="00CA552C"/>
    <w:rsid w:val="00CE6E0C"/>
    <w:rsid w:val="00CF3A3C"/>
    <w:rsid w:val="00D0696D"/>
    <w:rsid w:val="00D8539B"/>
    <w:rsid w:val="00DB16EF"/>
    <w:rsid w:val="00DB5AE4"/>
    <w:rsid w:val="00DD0DCC"/>
    <w:rsid w:val="00DE5D25"/>
    <w:rsid w:val="00E15BEC"/>
    <w:rsid w:val="00E24732"/>
    <w:rsid w:val="00E664D1"/>
    <w:rsid w:val="00E67160"/>
    <w:rsid w:val="00E73085"/>
    <w:rsid w:val="00E94FEC"/>
    <w:rsid w:val="00F01D5C"/>
    <w:rsid w:val="00F0299C"/>
    <w:rsid w:val="00F05476"/>
    <w:rsid w:val="00F23045"/>
    <w:rsid w:val="00F2634F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  <w:style w:type="paragraph" w:styleId="ListParagraph">
    <w:name w:val="List Paragraph"/>
    <w:basedOn w:val="Normal"/>
    <w:uiPriority w:val="34"/>
    <w:qFormat/>
    <w:rsid w:val="00BF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raserpeett/?originalSubdomain=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ett.co.uk/" TargetMode="External"/><Relationship Id="rId5" Type="http://schemas.openxmlformats.org/officeDocument/2006/relationships/hyperlink" Target="mailto:fraser@peett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3</cp:revision>
  <cp:lastPrinted>2021-07-07T09:59:00Z</cp:lastPrinted>
  <dcterms:created xsi:type="dcterms:W3CDTF">2022-12-01T17:52:00Z</dcterms:created>
  <dcterms:modified xsi:type="dcterms:W3CDTF">2022-12-01T18:05:00Z</dcterms:modified>
</cp:coreProperties>
</file>