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B5DD" w14:textId="77777777" w:rsidR="00A80890" w:rsidRPr="00414D41" w:rsidRDefault="00A80890" w:rsidP="00A65A0C">
      <w:pPr>
        <w:spacing w:line="30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</w:pPr>
      <w:r w:rsidRPr="00414D41"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  <w:t>博客平台</w:t>
      </w:r>
    </w:p>
    <w:p w14:paraId="6BDA390F" w14:textId="6E6A943C" w:rsidR="00CB01F1" w:rsidRPr="00414D41" w:rsidRDefault="00A65A0C" w:rsidP="00A65A0C">
      <w:pPr>
        <w:spacing w:line="30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</w:pPr>
      <w:r w:rsidRPr="00414D41"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  <w:t>需求规格说明文档</w:t>
      </w:r>
    </w:p>
    <w:p w14:paraId="1E450FC4" w14:textId="06AAD975" w:rsidR="00A65A0C" w:rsidRPr="00414D41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</w:p>
    <w:p w14:paraId="187F7076" w14:textId="621EB987" w:rsidR="00A65A0C" w:rsidRPr="00414D41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编制人员：</w:t>
      </w:r>
      <w:r w:rsidR="00A80890"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陆珊 陈昱达 于璐 夏明辉 刘鑫琛</w:t>
      </w:r>
    </w:p>
    <w:p w14:paraId="5A923468" w14:textId="72F6C5BF" w:rsidR="00A65A0C" w:rsidRPr="00414D41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编制日期：</w:t>
      </w:r>
      <w:r w:rsidR="00A80890"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2025年12月6日</w:t>
      </w:r>
    </w:p>
    <w:p w14:paraId="5EBD7907" w14:textId="7E496081" w:rsidR="00A65A0C" w:rsidRPr="00414D41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文档版本号：</w:t>
      </w:r>
      <w:r w:rsidR="00A80890" w:rsidRPr="00414D41">
        <w:rPr>
          <w:rFonts w:ascii="宋体" w:eastAsia="宋体" w:hAnsi="宋体" w:hint="eastAsia"/>
          <w:color w:val="000000" w:themeColor="text1"/>
          <w:sz w:val="24"/>
          <w:szCs w:val="28"/>
        </w:rPr>
        <w:t>1.0</w:t>
      </w:r>
    </w:p>
    <w:p w14:paraId="2C4434E8" w14:textId="4E97C895" w:rsidR="00A65A0C" w:rsidRPr="00414D41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</w:p>
    <w:p w14:paraId="2FF6DD16" w14:textId="38FA2B36" w:rsidR="00A65A0C" w:rsidRPr="00414D41" w:rsidRDefault="00A65A0C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1</w:t>
      </w: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</w:t>
      </w:r>
      <w:r w:rsidR="003F2634" w:rsidRPr="00414D41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项目</w:t>
      </w: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简介</w:t>
      </w:r>
    </w:p>
    <w:p w14:paraId="5D28A84C" w14:textId="31135304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目标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与范围</w:t>
      </w:r>
    </w:p>
    <w:p w14:paraId="22C3F035" w14:textId="7AAFE429" w:rsidR="00A65A0C" w:rsidRPr="00414D41" w:rsidRDefault="00A80890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构建一个响应式的个人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团队博客平台，支持用户浏览、搜索、评论和互动，并为作者提供高效的文章创作、发布与素材管理能力。平台覆盖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PC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与移动端浏览器，包含前台阅读端与后台管理端。</w:t>
      </w:r>
    </w:p>
    <w:p w14:paraId="3CEF6532" w14:textId="25A89621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414D41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术语和缩写</w:t>
      </w:r>
    </w:p>
    <w:p w14:paraId="7853F93B" w14:textId="77777777" w:rsidR="00A80890" w:rsidRPr="00414D41" w:rsidRDefault="00A80890" w:rsidP="00A80890">
      <w:pPr>
        <w:numPr>
          <w:ilvl w:val="0"/>
          <w:numId w:val="1"/>
        </w:numPr>
        <w:tabs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文章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：以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Markdown/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富文本编写的内容单元，可包含封面、标签、分类与摘要。</w:t>
      </w:r>
    </w:p>
    <w:p w14:paraId="488D4538" w14:textId="77777777" w:rsidR="00A80890" w:rsidRPr="00414D41" w:rsidRDefault="00A80890" w:rsidP="00A80890">
      <w:pPr>
        <w:numPr>
          <w:ilvl w:val="0"/>
          <w:numId w:val="1"/>
        </w:numPr>
        <w:tabs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标签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分类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：用于对文章进行多维度组织和检索的元数据。</w:t>
      </w:r>
    </w:p>
    <w:p w14:paraId="6EA547B0" w14:textId="77777777" w:rsidR="00A80890" w:rsidRPr="00414D41" w:rsidRDefault="00A80890" w:rsidP="00A80890">
      <w:pPr>
        <w:numPr>
          <w:ilvl w:val="0"/>
          <w:numId w:val="1"/>
        </w:numPr>
        <w:tabs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相册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：用于管理和展示图片集的功能模块。</w:t>
      </w:r>
    </w:p>
    <w:p w14:paraId="55BC1CAD" w14:textId="77777777" w:rsidR="00A80890" w:rsidRPr="00414D41" w:rsidRDefault="00A80890" w:rsidP="00A80890">
      <w:pPr>
        <w:numPr>
          <w:ilvl w:val="0"/>
          <w:numId w:val="1"/>
        </w:numPr>
        <w:tabs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友链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：与其他站点互相展示链接的合作模块。</w:t>
      </w:r>
    </w:p>
    <w:p w14:paraId="2CA50EDC" w14:textId="77777777" w:rsidR="00A80890" w:rsidRPr="00414D41" w:rsidRDefault="00A80890" w:rsidP="00A80890">
      <w:pPr>
        <w:numPr>
          <w:ilvl w:val="0"/>
          <w:numId w:val="1"/>
        </w:numPr>
        <w:tabs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JWT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JSON Web Token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，用于前后台的身份认证。</w:t>
      </w:r>
    </w:p>
    <w:p w14:paraId="4709F645" w14:textId="77777777" w:rsidR="003F2634" w:rsidRPr="00414D41" w:rsidRDefault="003F2634" w:rsidP="00A80890">
      <w:pPr>
        <w:spacing w:line="300" w:lineRule="auto"/>
        <w:ind w:firstLineChars="174" w:firstLine="418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4399D5D" w14:textId="049C75D1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414D41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引用文档</w:t>
      </w:r>
    </w:p>
    <w:p w14:paraId="0A4B92D2" w14:textId="77777777" w:rsidR="00A80890" w:rsidRPr="00414D41" w:rsidRDefault="00A80890" w:rsidP="00A80890">
      <w:pPr>
        <w:numPr>
          <w:ilvl w:val="0"/>
          <w:numId w:val="2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README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（技术栈与功能概览）【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blog/README.md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】</w:t>
      </w:r>
    </w:p>
    <w:p w14:paraId="104C2C2D" w14:textId="77777777" w:rsidR="00A80890" w:rsidRPr="00414D41" w:rsidRDefault="00A80890" w:rsidP="00A80890">
      <w:pPr>
        <w:numPr>
          <w:ilvl w:val="0"/>
          <w:numId w:val="2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README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（运行环境与接口说明）【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blog-server/README.md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】</w:t>
      </w:r>
    </w:p>
    <w:p w14:paraId="5547826D" w14:textId="77777777" w:rsidR="00A80890" w:rsidRPr="00414D41" w:rsidRDefault="00A80890" w:rsidP="00A80890">
      <w:pPr>
        <w:numPr>
          <w:ilvl w:val="0"/>
          <w:numId w:val="2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相关前端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API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文档与数据库设计说明（仓库内源码与注释）</w:t>
      </w:r>
    </w:p>
    <w:p w14:paraId="1156F2FF" w14:textId="77777777" w:rsidR="003F2634" w:rsidRPr="00414D41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75179801" w14:textId="5D645480" w:rsidR="00A31E2E" w:rsidRPr="00414D41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lastRenderedPageBreak/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、总体描述</w:t>
      </w:r>
    </w:p>
    <w:p w14:paraId="7C2BFEFE" w14:textId="36C81B31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产品前景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和功能</w:t>
      </w:r>
    </w:p>
    <w:p w14:paraId="3EE248EA" w14:textId="33BC6A9D" w:rsidR="003F2634" w:rsidRPr="00414D41" w:rsidRDefault="00A80890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平台定位为内容聚合与创作发布的一体化博客系统，前后端分离。主要功能包括：</w:t>
      </w:r>
    </w:p>
    <w:p w14:paraId="4BB0DFDD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文章列表、详情、时间轴、标签与分类检索。</w:t>
      </w:r>
    </w:p>
    <w:p w14:paraId="5B890577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用户注册、登录、个人信息维护、通知与消息。</w:t>
      </w:r>
    </w:p>
    <w:p w14:paraId="32A37A73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评论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留言、说说、音乐播放器、推荐网站与友链展示。</w:t>
      </w:r>
    </w:p>
    <w:p w14:paraId="449D6DE9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相册及图片懒加载浏览。</w:t>
      </w:r>
    </w:p>
    <w:p w14:paraId="668E5F34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后台的内容、标签、分类、友链、相册等管理。</w:t>
      </w:r>
    </w:p>
    <w:p w14:paraId="7EE74CBE" w14:textId="77777777" w:rsidR="00A80890" w:rsidRPr="00414D41" w:rsidRDefault="00A80890" w:rsidP="00A80890">
      <w:pPr>
        <w:numPr>
          <w:ilvl w:val="0"/>
          <w:numId w:val="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RESTful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接口支撑前台与管理后台。</w:t>
      </w:r>
    </w:p>
    <w:p w14:paraId="7E26D0CC" w14:textId="77777777" w:rsidR="00A80890" w:rsidRPr="00414D41" w:rsidRDefault="00A80890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A4E5B10" w14:textId="53F00F35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用户特征</w:t>
      </w:r>
    </w:p>
    <w:p w14:paraId="07A0584E" w14:textId="77777777" w:rsidR="00A80890" w:rsidRPr="00414D41" w:rsidRDefault="00A80890" w:rsidP="00A80890">
      <w:pPr>
        <w:numPr>
          <w:ilvl w:val="0"/>
          <w:numId w:val="4"/>
        </w:numPr>
        <w:tabs>
          <w:tab w:val="clear" w:pos="0"/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访客读者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：主要通过移动端或桌面浏览器访问，关注加载性能、可读性与导航便捷。</w:t>
      </w:r>
    </w:p>
    <w:p w14:paraId="2D68572B" w14:textId="77777777" w:rsidR="00A80890" w:rsidRPr="00414D41" w:rsidRDefault="00A80890" w:rsidP="00A80890">
      <w:pPr>
        <w:numPr>
          <w:ilvl w:val="0"/>
          <w:numId w:val="4"/>
        </w:numPr>
        <w:tabs>
          <w:tab w:val="clear" w:pos="0"/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注册用户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评论者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：拥有账号，可参与评论、说说、个人信息更新，对互动体验和通知及时性有要求。</w:t>
      </w:r>
    </w:p>
    <w:p w14:paraId="16E4D441" w14:textId="77777777" w:rsidR="00A80890" w:rsidRPr="00414D41" w:rsidRDefault="00A80890" w:rsidP="00A80890">
      <w:pPr>
        <w:numPr>
          <w:ilvl w:val="0"/>
          <w:numId w:val="4"/>
        </w:numPr>
        <w:tabs>
          <w:tab w:val="clear" w:pos="0"/>
          <w:tab w:val="num" w:pos="720"/>
        </w:tabs>
        <w:spacing w:line="300" w:lineRule="auto"/>
        <w:ind w:firstLineChars="177" w:firstLine="426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作者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8"/>
        </w:rPr>
        <w:t>管理员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：负责内容创作与运营，需要高效的编辑器、媒体上传、分类标签管理及审核权限。</w:t>
      </w:r>
    </w:p>
    <w:p w14:paraId="5B0858EA" w14:textId="77777777" w:rsidR="003F2634" w:rsidRPr="00414D41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A47FC9F" w14:textId="5CCD3F30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约束</w:t>
      </w:r>
    </w:p>
    <w:p w14:paraId="3122C90C" w14:textId="77777777" w:rsidR="00BD10EB" w:rsidRPr="00414D41" w:rsidRDefault="00BD10EB" w:rsidP="00BD10EB">
      <w:pPr>
        <w:numPr>
          <w:ilvl w:val="0"/>
          <w:numId w:val="5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前端基于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Vue3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Element Plus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Pinia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Axios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Vite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TailwindCSS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；需要现代浏览器支持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JavaScript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和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CSS3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。</w:t>
      </w:r>
    </w:p>
    <w:p w14:paraId="1E87940C" w14:textId="77777777" w:rsidR="00BD10EB" w:rsidRPr="00414D41" w:rsidRDefault="00BD10EB" w:rsidP="00BD10EB">
      <w:pPr>
        <w:numPr>
          <w:ilvl w:val="0"/>
          <w:numId w:val="5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后端基于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Node.js + Koa + Sequelize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，依赖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MySQL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数据库与对象存储（本地、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MinIO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、七牛等）。</w:t>
      </w:r>
    </w:p>
    <w:p w14:paraId="52475D29" w14:textId="77777777" w:rsidR="00BD10EB" w:rsidRPr="00414D41" w:rsidRDefault="00BD10EB" w:rsidP="00BD10EB">
      <w:pPr>
        <w:numPr>
          <w:ilvl w:val="0"/>
          <w:numId w:val="5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部署要求支持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HTTPS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、反向代理与静态资源缓存；需考虑移动端适配。</w:t>
      </w:r>
    </w:p>
    <w:p w14:paraId="16CDCEB4" w14:textId="77777777" w:rsidR="00BD10EB" w:rsidRPr="00414D41" w:rsidRDefault="00BD10EB" w:rsidP="00BD10EB">
      <w:pPr>
        <w:numPr>
          <w:ilvl w:val="0"/>
          <w:numId w:val="5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安全需要符合常规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Web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安全实践（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XSS/CSRF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防护、鉴权、日志）。</w:t>
      </w:r>
    </w:p>
    <w:p w14:paraId="66B34404" w14:textId="77777777" w:rsidR="003F2634" w:rsidRPr="00414D41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64528A5" w14:textId="54B2DD09" w:rsidR="003F2634" w:rsidRPr="00414D41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414D41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假设和依赖</w:t>
      </w:r>
    </w:p>
    <w:p w14:paraId="631C084D" w14:textId="77777777" w:rsidR="000D48A3" w:rsidRPr="00414D41" w:rsidRDefault="000D48A3" w:rsidP="000D48A3">
      <w:pPr>
        <w:numPr>
          <w:ilvl w:val="0"/>
          <w:numId w:val="6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存在稳定的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MySQL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实例与对象存储服务用于持久化文章与媒体资源。</w:t>
      </w:r>
    </w:p>
    <w:p w14:paraId="45774F09" w14:textId="77777777" w:rsidR="000D48A3" w:rsidRPr="00414D41" w:rsidRDefault="000D48A3" w:rsidP="000D48A3">
      <w:pPr>
        <w:numPr>
          <w:ilvl w:val="0"/>
          <w:numId w:val="6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邮件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短信等第三方通知未启用，消息以内站通知为主。</w:t>
      </w:r>
    </w:p>
    <w:p w14:paraId="0D1FD6AD" w14:textId="77777777" w:rsidR="000D48A3" w:rsidRPr="00414D41" w:rsidRDefault="000D48A3" w:rsidP="000D48A3">
      <w:pPr>
        <w:numPr>
          <w:ilvl w:val="0"/>
          <w:numId w:val="6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lastRenderedPageBreak/>
        <w:t>后端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JWT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鉴权与跨域配置已正确部署，前端调用接口通过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Axios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Token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传递。</w:t>
      </w:r>
    </w:p>
    <w:p w14:paraId="2634F798" w14:textId="77777777" w:rsidR="003F2634" w:rsidRPr="00414D41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5B968177" w14:textId="33560E8A" w:rsidR="00A31E2E" w:rsidRPr="00414D41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、需求描述</w:t>
      </w:r>
    </w:p>
    <w:p w14:paraId="0E34B09E" w14:textId="556A4F29" w:rsidR="00A31E2E" w:rsidRPr="00414D41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 xml:space="preserve">3.1 </w:t>
      </w:r>
      <w:r w:rsidRPr="00414D41">
        <w:rPr>
          <w:rFonts w:ascii="Times New Roman" w:eastAsia="宋体" w:hAnsi="Times New Roman" w:cs="Times New Roman"/>
          <w:color w:val="000000" w:themeColor="text1"/>
        </w:rPr>
        <w:t>外部接口需求</w:t>
      </w:r>
    </w:p>
    <w:p w14:paraId="6A6BBE78" w14:textId="0ACEC258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3.1.1 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用户接口</w:t>
      </w:r>
    </w:p>
    <w:p w14:paraId="5F44C78B" w14:textId="77777777" w:rsidR="00BA7057" w:rsidRPr="00414D41" w:rsidRDefault="00BA7057" w:rsidP="00BA7057">
      <w:pPr>
        <w:numPr>
          <w:ilvl w:val="0"/>
          <w:numId w:val="7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导航涵盖首页、文章列表、时间轴、标签、分类、相册、友链、推荐站点、音乐与说说。</w:t>
      </w:r>
    </w:p>
    <w:p w14:paraId="6CA7F789" w14:textId="77777777" w:rsidR="00BA7057" w:rsidRPr="00414D41" w:rsidRDefault="00BA7057" w:rsidP="00BA7057">
      <w:pPr>
        <w:numPr>
          <w:ilvl w:val="0"/>
          <w:numId w:val="7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支持深色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浅色主题切换（如有），移动端自适应布局，关键界面含文章列表卡片、文章详情、相册瀑布流、评论区。</w:t>
      </w:r>
    </w:p>
    <w:p w14:paraId="3389E44E" w14:textId="77777777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4CAF4462" w14:textId="30181228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3.1.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硬件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接口</w:t>
      </w:r>
    </w:p>
    <w:p w14:paraId="6590911A" w14:textId="77777777" w:rsidR="00BA7057" w:rsidRPr="00414D41" w:rsidRDefault="00BA7057" w:rsidP="00BA7057">
      <w:pPr>
        <w:numPr>
          <w:ilvl w:val="0"/>
          <w:numId w:val="8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服务器：运行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Node.js 18+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，具备足够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CPU/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内存以支撑并发请求与图片处理；</w:t>
      </w:r>
    </w:p>
    <w:p w14:paraId="761B6F21" w14:textId="77777777" w:rsidR="00BA7057" w:rsidRPr="00414D41" w:rsidRDefault="00BA7057" w:rsidP="00BA7057">
      <w:pPr>
        <w:numPr>
          <w:ilvl w:val="0"/>
          <w:numId w:val="8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客户端：现代桌面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移动浏览器，无特定专用硬件接口要求。</w:t>
      </w:r>
    </w:p>
    <w:p w14:paraId="7ADF4AC6" w14:textId="77777777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97F1454" w14:textId="317216E9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3.1.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软件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接口</w:t>
      </w:r>
    </w:p>
    <w:p w14:paraId="61916D3B" w14:textId="77777777" w:rsidR="002A66F1" w:rsidRPr="00414D41" w:rsidRDefault="002A66F1" w:rsidP="002A66F1">
      <w:pPr>
        <w:numPr>
          <w:ilvl w:val="0"/>
          <w:numId w:val="9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REST API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：提供文章、标签、分类、评论、说说、相册、友链、推荐站点、音乐播放列表、用户认证等接口；</w:t>
      </w:r>
    </w:p>
    <w:p w14:paraId="23186C24" w14:textId="77777777" w:rsidR="002A66F1" w:rsidRPr="00414D41" w:rsidRDefault="002A66F1" w:rsidP="002A66F1">
      <w:pPr>
        <w:numPr>
          <w:ilvl w:val="0"/>
          <w:numId w:val="9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数据库：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MySQL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（通过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Sequelize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访问）；</w:t>
      </w:r>
    </w:p>
    <w:p w14:paraId="7AF976A5" w14:textId="77777777" w:rsidR="002A66F1" w:rsidRPr="00414D41" w:rsidRDefault="002A66F1" w:rsidP="002A66F1">
      <w:pPr>
        <w:numPr>
          <w:ilvl w:val="0"/>
          <w:numId w:val="9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对象存储：本地、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MinIO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或云存储，用于图片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封面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附件上传；</w:t>
      </w:r>
    </w:p>
    <w:p w14:paraId="4F49826A" w14:textId="77777777" w:rsidR="002A66F1" w:rsidRPr="00414D41" w:rsidRDefault="002A66F1" w:rsidP="002A66F1">
      <w:pPr>
        <w:numPr>
          <w:ilvl w:val="0"/>
          <w:numId w:val="9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第三方：可选的网易云音乐接口或其他音乐源。</w:t>
      </w:r>
    </w:p>
    <w:p w14:paraId="0B3BA23A" w14:textId="77777777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0E5AC02" w14:textId="2E12334A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3.1.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4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通讯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接口</w:t>
      </w:r>
    </w:p>
    <w:p w14:paraId="5E97E118" w14:textId="77777777" w:rsidR="00D8795D" w:rsidRPr="00414D41" w:rsidRDefault="00D8795D" w:rsidP="00D8795D">
      <w:pPr>
        <w:numPr>
          <w:ilvl w:val="0"/>
          <w:numId w:val="10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HTTP/HTTPS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，常用端口（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80/443/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自定义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API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端口）；</w:t>
      </w:r>
    </w:p>
    <w:p w14:paraId="03A345BE" w14:textId="77777777" w:rsidR="00D8795D" w:rsidRPr="00414D41" w:rsidRDefault="00D8795D" w:rsidP="00D8795D">
      <w:pPr>
        <w:numPr>
          <w:ilvl w:val="0"/>
          <w:numId w:val="10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基于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JWT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的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Authorization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头传递凭证；</w:t>
      </w:r>
    </w:p>
    <w:p w14:paraId="29B72C58" w14:textId="685CCF1C" w:rsidR="00D8795D" w:rsidRPr="00414D41" w:rsidRDefault="00D8795D" w:rsidP="00D8795D">
      <w:pPr>
        <w:numPr>
          <w:ilvl w:val="0"/>
          <w:numId w:val="10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lastRenderedPageBreak/>
        <w:t>支持跨域配置和反向代理。</w:t>
      </w:r>
    </w:p>
    <w:p w14:paraId="06048785" w14:textId="36EE0339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8A28EEF" w14:textId="6383DE74" w:rsidR="00A31E2E" w:rsidRPr="00414D41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功能</w:t>
      </w:r>
      <w:r w:rsidRPr="00414D41">
        <w:rPr>
          <w:rFonts w:ascii="Times New Roman" w:eastAsia="宋体" w:hAnsi="Times New Roman" w:cs="Times New Roman"/>
          <w:color w:val="000000" w:themeColor="text1"/>
        </w:rPr>
        <w:t>需求</w:t>
      </w:r>
    </w:p>
    <w:p w14:paraId="1D68053A" w14:textId="5553B03F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1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用例图</w:t>
      </w:r>
    </w:p>
    <w:p w14:paraId="4A491835" w14:textId="4EF81413" w:rsidR="00760FE7" w:rsidRPr="00414D41" w:rsidRDefault="00760FE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主要参与者：访客、注册用户、作者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管理员、对象存储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音乐服务。</w:t>
      </w:r>
    </w:p>
    <w:p w14:paraId="68A136E5" w14:textId="640CC643" w:rsidR="00A31E2E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noProof/>
          <w:color w:val="000000" w:themeColor="text1"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ABD02E3" wp14:editId="0011E7E3">
            <wp:simplePos x="0" y="0"/>
            <wp:positionH relativeFrom="column">
              <wp:posOffset>869950</wp:posOffset>
            </wp:positionH>
            <wp:positionV relativeFrom="page">
              <wp:posOffset>3321050</wp:posOffset>
            </wp:positionV>
            <wp:extent cx="3048000" cy="5153025"/>
            <wp:effectExtent l="0" t="0" r="0" b="9525"/>
            <wp:wrapTopAndBottom/>
            <wp:docPr id="15710392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FE7"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系统边界：前台</w:t>
      </w:r>
      <w:r w:rsidR="00760FE7"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Web</w:t>
      </w:r>
      <w:r w:rsidR="00760FE7"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、后台管理端、</w:t>
      </w:r>
      <w:r w:rsidR="00760FE7"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REST API</w:t>
      </w:r>
      <w:r w:rsidR="00760FE7"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。</w:t>
      </w:r>
    </w:p>
    <w:p w14:paraId="2D064CCD" w14:textId="04E47A5F" w:rsidR="003E5167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9CFDF03" w14:textId="15B049A5" w:rsidR="003E5167" w:rsidRPr="00414D41" w:rsidRDefault="003E5167" w:rsidP="00835A85">
      <w:pPr>
        <w:spacing w:line="300" w:lineRule="auto"/>
        <w:ind w:firstLineChars="177" w:firstLine="425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访客用例图</w:t>
      </w:r>
    </w:p>
    <w:p w14:paraId="22340C71" w14:textId="47C823A8" w:rsidR="003E5167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167974EB" w14:textId="77777777" w:rsidR="003E5167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3DA17EC7" w14:textId="03E02DD0" w:rsidR="004A5D6C" w:rsidRPr="00414D41" w:rsidRDefault="004A5D6C" w:rsidP="007F2FDD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noProof/>
          <w:color w:val="000000" w:themeColor="text1"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EC334BC" wp14:editId="49FAA5E4">
            <wp:simplePos x="0" y="0"/>
            <wp:positionH relativeFrom="column">
              <wp:posOffset>1473200</wp:posOffset>
            </wp:positionH>
            <wp:positionV relativeFrom="page">
              <wp:posOffset>876300</wp:posOffset>
            </wp:positionV>
            <wp:extent cx="2562225" cy="8220075"/>
            <wp:effectExtent l="0" t="0" r="9525" b="9525"/>
            <wp:wrapTopAndBottom/>
            <wp:docPr id="3697724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40F92" w14:textId="7E15B520" w:rsidR="003E5167" w:rsidRPr="00414D41" w:rsidRDefault="00D3476B" w:rsidP="007F2FDD">
      <w:pPr>
        <w:spacing w:line="300" w:lineRule="auto"/>
        <w:ind w:firstLineChars="177" w:firstLine="425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注册用户用例图</w:t>
      </w:r>
    </w:p>
    <w:p w14:paraId="2B97A001" w14:textId="77777777" w:rsidR="003E5167" w:rsidRPr="00414D41" w:rsidRDefault="003E5167" w:rsidP="007F2FDD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354321A" w14:textId="11898B08" w:rsidR="003E5167" w:rsidRPr="00414D41" w:rsidRDefault="00057DA8" w:rsidP="00057DA8">
      <w:pPr>
        <w:spacing w:line="300" w:lineRule="auto"/>
        <w:ind w:firstLineChars="177" w:firstLine="425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作者</w:t>
      </w:r>
      <w:r w:rsidRPr="00414D41">
        <w:rPr>
          <w:rFonts w:ascii="Times New Roman" w:eastAsia="宋体" w:hAnsi="Times New Roman" w:cs="Times New Roman"/>
          <w:noProof/>
          <w:color w:val="000000" w:themeColor="text1"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3EC7EBB4" wp14:editId="38A7C37C">
            <wp:simplePos x="0" y="0"/>
            <wp:positionH relativeFrom="column">
              <wp:posOffset>1746250</wp:posOffset>
            </wp:positionH>
            <wp:positionV relativeFrom="page">
              <wp:posOffset>31750</wp:posOffset>
            </wp:positionV>
            <wp:extent cx="1917065" cy="8860790"/>
            <wp:effectExtent l="0" t="0" r="6985" b="0"/>
            <wp:wrapTopAndBottom/>
            <wp:docPr id="18986537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管理员用例图</w:t>
      </w:r>
    </w:p>
    <w:p w14:paraId="6332C8AB" w14:textId="77777777" w:rsidR="003E5167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4A51C1E1" w14:textId="77777777" w:rsidR="003E5167" w:rsidRPr="00414D41" w:rsidRDefault="003E5167" w:rsidP="00760FE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B5474D5" w14:textId="4205E768" w:rsidR="003E5167" w:rsidRPr="00414D41" w:rsidRDefault="00835A85" w:rsidP="00A609CA">
      <w:pPr>
        <w:spacing w:line="300" w:lineRule="auto"/>
        <w:ind w:firstLineChars="177" w:firstLine="425"/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noProof/>
          <w:color w:val="000000" w:themeColor="text1"/>
          <w:sz w:val="24"/>
          <w:szCs w:val="28"/>
        </w:rPr>
        <w:drawing>
          <wp:anchor distT="0" distB="0" distL="114300" distR="114300" simplePos="0" relativeHeight="251661312" behindDoc="0" locked="0" layoutInCell="1" allowOverlap="1" wp14:anchorId="3A0A5FA0" wp14:editId="5B7C759A">
            <wp:simplePos x="0" y="0"/>
            <wp:positionH relativeFrom="column">
              <wp:posOffset>222250</wp:posOffset>
            </wp:positionH>
            <wp:positionV relativeFrom="page">
              <wp:posOffset>920750</wp:posOffset>
            </wp:positionV>
            <wp:extent cx="4848225" cy="1609725"/>
            <wp:effectExtent l="0" t="0" r="9525" b="9525"/>
            <wp:wrapTopAndBottom/>
            <wp:docPr id="6701668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对象存储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音乐服务用例图</w:t>
      </w:r>
    </w:p>
    <w:p w14:paraId="0F3FBBCC" w14:textId="239C2430" w:rsidR="00A31E2E" w:rsidRPr="00414D41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用例描述</w:t>
      </w:r>
    </w:p>
    <w:p w14:paraId="53C387DB" w14:textId="5433D504" w:rsidR="00A31E2E" w:rsidRDefault="00D53DC9" w:rsidP="00D53DC9">
      <w:pPr>
        <w:pStyle w:val="4"/>
        <w:spacing w:before="120" w:after="120" w:line="377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 xml:space="preserve">3.2.2.1 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="00D0773E" w:rsidRPr="00414D41">
        <w:rPr>
          <w:rFonts w:ascii="Times New Roman" w:eastAsia="宋体" w:hAnsi="Times New Roman" w:cs="Times New Roman" w:hint="eastAsia"/>
          <w:color w:val="000000" w:themeColor="text1"/>
        </w:rPr>
        <w:t>UC-01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D0773E" w:rsidRPr="00414D41">
        <w:rPr>
          <w:rFonts w:ascii="Times New Roman" w:eastAsia="宋体" w:hAnsi="Times New Roman" w:cs="Times New Roman" w:hint="eastAsia"/>
          <w:color w:val="000000" w:themeColor="text1"/>
        </w:rPr>
        <w:t>浏览文章列表</w:t>
      </w:r>
    </w:p>
    <w:p w14:paraId="3F6E0D87" w14:textId="78283510" w:rsidR="00573AFD" w:rsidRDefault="00573AFD" w:rsidP="00573AFD">
      <w:pPr>
        <w:jc w:val="center"/>
      </w:pPr>
      <w:r>
        <w:rPr>
          <w:rFonts w:hint="eastAsia"/>
          <w:noProof/>
        </w:rPr>
        <w:drawing>
          <wp:inline distT="0" distB="0" distL="0" distR="0" wp14:anchorId="0F69DCC0" wp14:editId="7B7692FE">
            <wp:extent cx="2705100" cy="2927350"/>
            <wp:effectExtent l="0" t="0" r="0" b="6350"/>
            <wp:docPr id="2025394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DBF3" w14:textId="77777777" w:rsidR="005D2BB7" w:rsidRDefault="005D2BB7" w:rsidP="00573AFD">
      <w:pPr>
        <w:jc w:val="center"/>
        <w:rPr>
          <w:rFonts w:hint="eastAsia"/>
        </w:rPr>
      </w:pPr>
    </w:p>
    <w:p w14:paraId="2B0CFBF3" w14:textId="3C40E6DD" w:rsidR="004A309B" w:rsidRDefault="00E80C7F" w:rsidP="00573AFD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图一：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UC-01</w:t>
      </w:r>
    </w:p>
    <w:p w14:paraId="1EB92DF3" w14:textId="77777777" w:rsidR="00573AFD" w:rsidRPr="00573AFD" w:rsidRDefault="00573AFD" w:rsidP="00573AFD">
      <w:pPr>
        <w:rPr>
          <w:rFonts w:hint="eastAsia"/>
        </w:rPr>
      </w:pPr>
    </w:p>
    <w:p w14:paraId="0CB4E287" w14:textId="16F0652F" w:rsidR="001871A1" w:rsidRPr="00414D41" w:rsidRDefault="001871A1" w:rsidP="001871A1">
      <w:pPr>
        <w:spacing w:line="300" w:lineRule="auto"/>
        <w:ind w:firstLine="42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参与者：访客、注册用户、作者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</w:t>
      </w:r>
    </w:p>
    <w:p w14:paraId="7B53731B" w14:textId="2A1A8EC4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前置条件：系统正常运行，文章数据存在</w:t>
      </w:r>
    </w:p>
    <w:p w14:paraId="36C05CD6" w14:textId="57E3C35A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后置条件：用户看到最新的或分类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标签筛选后的文章列表</w:t>
      </w:r>
    </w:p>
    <w:p w14:paraId="489E7412" w14:textId="57CA3ED7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主成功场景：</w:t>
      </w:r>
    </w:p>
    <w:p w14:paraId="4A8DAB4C" w14:textId="04D9B492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用户访问首页或文章列表页</w:t>
      </w:r>
    </w:p>
    <w:p w14:paraId="433D9BE4" w14:textId="2EF0FF2F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系统展示文章列表（包含标题、摘要、封面图、发布时间、分类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标签）</w:t>
      </w:r>
    </w:p>
    <w:p w14:paraId="5FBDAE85" w14:textId="6E7A861D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用户可点击某篇文章查看详情，或使用分页、筛选功能</w:t>
      </w:r>
    </w:p>
    <w:p w14:paraId="5B42D3E0" w14:textId="6D77F0C8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扩展场景：</w:t>
      </w:r>
    </w:p>
    <w:p w14:paraId="49631608" w14:textId="2D5D1860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lastRenderedPageBreak/>
        <w:t xml:space="preserve">2a.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若无文章，显示“暂无内容”提示</w:t>
      </w:r>
    </w:p>
    <w:p w14:paraId="34F9545A" w14:textId="677CEE1E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2b.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用户选择按分类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标签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时间筛选，系统重新渲染列表</w:t>
      </w:r>
    </w:p>
    <w:p w14:paraId="3399874E" w14:textId="3EC7ED89" w:rsidR="001871A1" w:rsidRPr="00414D41" w:rsidRDefault="001871A1" w:rsidP="001871A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特殊需求：支持响应式布局，列表加载性能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p95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≤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2s</w:t>
      </w:r>
    </w:p>
    <w:p w14:paraId="5F4DA061" w14:textId="73459D1F" w:rsidR="001871A1" w:rsidRPr="00414D41" w:rsidRDefault="001871A1" w:rsidP="00323BE5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触发条件：用户主动访问文章列表相关入口</w:t>
      </w:r>
    </w:p>
    <w:p w14:paraId="23AA6720" w14:textId="4037E5E2" w:rsidR="00D53DC9" w:rsidRDefault="00D53DC9" w:rsidP="00D53DC9">
      <w:pPr>
        <w:pStyle w:val="4"/>
        <w:spacing w:before="120" w:after="120" w:line="377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3.2.2.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="00D0773E" w:rsidRPr="00414D41">
        <w:rPr>
          <w:rFonts w:ascii="Times New Roman" w:eastAsia="宋体" w:hAnsi="Times New Roman" w:cs="Times New Roman" w:hint="eastAsia"/>
          <w:color w:val="000000" w:themeColor="text1"/>
        </w:rPr>
        <w:t>UC-02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D0773E" w:rsidRPr="00414D41">
        <w:rPr>
          <w:rFonts w:ascii="Times New Roman" w:eastAsia="宋体" w:hAnsi="Times New Roman" w:cs="Times New Roman" w:hint="eastAsia"/>
          <w:color w:val="000000" w:themeColor="text1"/>
        </w:rPr>
        <w:t>查看文章详情</w:t>
      </w:r>
    </w:p>
    <w:p w14:paraId="392F4483" w14:textId="1930C174" w:rsidR="00DE6571" w:rsidRDefault="00DE6571" w:rsidP="00DE6571">
      <w:pPr>
        <w:jc w:val="center"/>
      </w:pPr>
      <w:r>
        <w:rPr>
          <w:rFonts w:hint="eastAsia"/>
          <w:noProof/>
        </w:rPr>
        <w:drawing>
          <wp:inline distT="0" distB="0" distL="0" distR="0" wp14:anchorId="4CE9C5E2" wp14:editId="3F529B07">
            <wp:extent cx="2705100" cy="2927350"/>
            <wp:effectExtent l="0" t="0" r="0" b="6350"/>
            <wp:docPr id="753575352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5352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C7B5" w14:textId="77777777" w:rsidR="005D2BB7" w:rsidRDefault="005D2BB7" w:rsidP="00DE6571">
      <w:pPr>
        <w:jc w:val="center"/>
        <w:rPr>
          <w:rFonts w:hint="eastAsia"/>
        </w:rPr>
      </w:pPr>
    </w:p>
    <w:p w14:paraId="466C48E5" w14:textId="4FDE0048" w:rsidR="001F7AFD" w:rsidRDefault="001F7AFD" w:rsidP="001F7AFD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图二：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</w:t>
      </w:r>
      <w:r>
        <w:rPr>
          <w:rFonts w:ascii="Times New Roman" w:eastAsia="宋体" w:hAnsi="Times New Roman" w:cs="Times New Roman" w:hint="eastAsia"/>
          <w:color w:val="000000" w:themeColor="text1"/>
        </w:rPr>
        <w:t>2</w:t>
      </w:r>
    </w:p>
    <w:p w14:paraId="58DBD35A" w14:textId="77777777" w:rsidR="00535BF5" w:rsidRPr="00DE6571" w:rsidRDefault="00535BF5" w:rsidP="00DE6571">
      <w:pPr>
        <w:jc w:val="center"/>
        <w:rPr>
          <w:rFonts w:hint="eastAsia"/>
        </w:rPr>
      </w:pPr>
    </w:p>
    <w:p w14:paraId="5802CFC8" w14:textId="4480E27B" w:rsidR="004D0008" w:rsidRPr="00414D41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包含对用例的文字描述、具体的顺序图模型</w:t>
      </w:r>
      <w:r w:rsidR="002D1A70"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等</w:t>
      </w:r>
    </w:p>
    <w:p w14:paraId="017BB8F3" w14:textId="77777777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用例名称：查看文章详情</w:t>
      </w:r>
    </w:p>
    <w:p w14:paraId="0E9B66AE" w14:textId="487CD133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参与者：访客、注册用户、作者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</w:t>
      </w:r>
    </w:p>
    <w:p w14:paraId="0507D926" w14:textId="77725E67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前置条件：文章存在且未被删除</w:t>
      </w:r>
    </w:p>
    <w:p w14:paraId="53E5CE03" w14:textId="799C7D31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后置条件：用户看到完整的文章内容、评论区及相关推荐</w:t>
      </w:r>
    </w:p>
    <w:p w14:paraId="260DB0E4" w14:textId="037BB0AC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主成功场景：</w:t>
      </w:r>
    </w:p>
    <w:p w14:paraId="3C0D14A5" w14:textId="3B35714E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用户点击某篇文章标题或卡片</w:t>
      </w:r>
    </w:p>
    <w:p w14:paraId="46CB5865" w14:textId="0C48875E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系统渲染文章详情页，包括标题、正文（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Markdown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渲染）、封面、标签、分类、发布时间</w:t>
      </w:r>
    </w:p>
    <w:p w14:paraId="7ABE06C8" w14:textId="557DE64E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展示评论区，用户可查看、发表评论（若登录）</w:t>
      </w:r>
    </w:p>
    <w:p w14:paraId="7B15D2CE" w14:textId="59F93146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推荐相关文章或热门内容</w:t>
      </w:r>
    </w:p>
    <w:p w14:paraId="6A4A218E" w14:textId="47E43CB2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扩展场景：</w:t>
      </w:r>
    </w:p>
    <w:p w14:paraId="56E59727" w14:textId="19F95295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2a.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若文章不存在，显示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404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页面</w:t>
      </w:r>
    </w:p>
    <w:p w14:paraId="1E918E68" w14:textId="0CE1D069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3a.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未登录用户可查看评论但不能发表</w:t>
      </w:r>
    </w:p>
    <w:p w14:paraId="0EF2DCEB" w14:textId="4E04FB0D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特殊需求：文章内容支持代码高亮、图片懒加载，页面加载性能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p95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≤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2s</w:t>
      </w:r>
    </w:p>
    <w:p w14:paraId="1B99D295" w14:textId="301FF053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lastRenderedPageBreak/>
        <w:t>触发条件：用户从列表页或搜索结果中点击进入</w:t>
      </w:r>
    </w:p>
    <w:p w14:paraId="6C3D0002" w14:textId="322F9DE3" w:rsidR="00A910C6" w:rsidRDefault="00A910C6" w:rsidP="00A910C6">
      <w:pPr>
        <w:pStyle w:val="4"/>
        <w:spacing w:before="120" w:after="120" w:line="377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3.2.2.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UC-03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323BE5" w:rsidRPr="00414D41">
        <w:rPr>
          <w:rFonts w:ascii="Times New Roman" w:eastAsia="宋体" w:hAnsi="Times New Roman" w:cs="Times New Roman" w:hint="eastAsia"/>
          <w:color w:val="000000" w:themeColor="text1"/>
        </w:rPr>
        <w:t>发表评论</w:t>
      </w:r>
    </w:p>
    <w:p w14:paraId="7C26A3E7" w14:textId="5625A008" w:rsidR="00E82302" w:rsidRDefault="00E82302" w:rsidP="00E82302">
      <w:pPr>
        <w:jc w:val="center"/>
      </w:pPr>
      <w:r>
        <w:rPr>
          <w:rFonts w:hint="eastAsia"/>
          <w:noProof/>
        </w:rPr>
        <w:drawing>
          <wp:inline distT="0" distB="0" distL="0" distR="0" wp14:anchorId="49DBAD02" wp14:editId="23AE46EE">
            <wp:extent cx="2343150" cy="1866900"/>
            <wp:effectExtent l="0" t="0" r="0" b="0"/>
            <wp:docPr id="335549101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9101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34C4" w14:textId="77777777" w:rsidR="005D2BB7" w:rsidRDefault="005D2BB7" w:rsidP="00E82302">
      <w:pPr>
        <w:jc w:val="center"/>
        <w:rPr>
          <w:rFonts w:hint="eastAsia"/>
        </w:rPr>
      </w:pPr>
    </w:p>
    <w:p w14:paraId="6283C11D" w14:textId="7D07D6AB" w:rsidR="00FE7154" w:rsidRDefault="00FE7154" w:rsidP="00FE7154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图三：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</w:t>
      </w:r>
      <w:r>
        <w:rPr>
          <w:rFonts w:ascii="Times New Roman" w:eastAsia="宋体" w:hAnsi="Times New Roman" w:cs="Times New Roman" w:hint="eastAsia"/>
          <w:color w:val="000000" w:themeColor="text1"/>
        </w:rPr>
        <w:t>3</w:t>
      </w:r>
    </w:p>
    <w:p w14:paraId="22451271" w14:textId="77777777" w:rsidR="00366808" w:rsidRPr="00E82302" w:rsidRDefault="00366808" w:rsidP="00E82302">
      <w:pPr>
        <w:jc w:val="center"/>
        <w:rPr>
          <w:rFonts w:hint="eastAsia"/>
        </w:rPr>
      </w:pPr>
    </w:p>
    <w:p w14:paraId="1849B9DC" w14:textId="7A51F16C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参与者：注册用户、作者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</w:t>
      </w:r>
    </w:p>
    <w:p w14:paraId="485B9CED" w14:textId="34A7C55B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前置条件：用户已登录，文章存在且允许评论</w:t>
      </w:r>
    </w:p>
    <w:p w14:paraId="7E98FA24" w14:textId="234B0283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后置条件：评论被保存并展示在文章详情页评论区</w:t>
      </w:r>
    </w:p>
    <w:p w14:paraId="099209F9" w14:textId="0FAC15E3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主成功场景：</w:t>
      </w:r>
    </w:p>
    <w:p w14:paraId="76914E2C" w14:textId="57D06514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用户在文章详情页输入评论内容</w:t>
      </w:r>
    </w:p>
    <w:p w14:paraId="6757FCAC" w14:textId="70C29245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点击“提交评论”</w:t>
      </w:r>
    </w:p>
    <w:p w14:paraId="540D3AC7" w14:textId="73725162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系统验证内容合法性，保存评论至数据库</w:t>
      </w:r>
    </w:p>
    <w:p w14:paraId="5699D82B" w14:textId="03A9013C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评论显示在评论区（可设置延时审核）</w:t>
      </w:r>
    </w:p>
    <w:p w14:paraId="0DDDC57E" w14:textId="05A10C2E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扩展场景：</w:t>
      </w:r>
    </w:p>
    <w:p w14:paraId="40A27B60" w14:textId="0E5CE8BA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2a.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评论内容为空或含敏感词，提示错误</w:t>
      </w:r>
    </w:p>
    <w:p w14:paraId="78F4B609" w14:textId="1D58DAE6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3a.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评论需管理员审核后才显示（可选功能）</w:t>
      </w:r>
    </w:p>
    <w:p w14:paraId="7D820953" w14:textId="74D26D49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特殊需求：支持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Markdown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简单语法（如加粗、链接）、防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XSS</w:t>
      </w:r>
    </w:p>
    <w:p w14:paraId="1ED85557" w14:textId="00ACA566" w:rsidR="001B5217" w:rsidRPr="00414D41" w:rsidRDefault="001B5217" w:rsidP="001B5217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触发条件：用户阅读文章后希望互动</w:t>
      </w:r>
    </w:p>
    <w:p w14:paraId="33DDE971" w14:textId="21A404B1" w:rsidR="00A910C6" w:rsidRDefault="00A910C6" w:rsidP="00A910C6">
      <w:pPr>
        <w:pStyle w:val="4"/>
        <w:spacing w:before="120" w:after="120" w:line="377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3.2.2.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UC-04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D93440" w:rsidRPr="00414D41">
        <w:rPr>
          <w:rFonts w:ascii="Times New Roman" w:eastAsia="宋体" w:hAnsi="Times New Roman" w:cs="Times New Roman" w:hint="eastAsia"/>
          <w:color w:val="000000" w:themeColor="text1"/>
        </w:rPr>
        <w:t>创建文章</w:t>
      </w:r>
    </w:p>
    <w:p w14:paraId="71D2B3D4" w14:textId="73641019" w:rsidR="00366808" w:rsidRDefault="00366808" w:rsidP="00366808">
      <w:pPr>
        <w:jc w:val="center"/>
      </w:pPr>
      <w:r>
        <w:rPr>
          <w:rFonts w:hint="eastAsia"/>
          <w:noProof/>
        </w:rPr>
        <w:drawing>
          <wp:inline distT="0" distB="0" distL="0" distR="0" wp14:anchorId="4FB25246" wp14:editId="04134C55">
            <wp:extent cx="2343150" cy="946150"/>
            <wp:effectExtent l="0" t="0" r="0" b="6350"/>
            <wp:docPr id="15364626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D77F" w14:textId="77777777" w:rsidR="005D2BB7" w:rsidRDefault="005D2BB7" w:rsidP="00366808">
      <w:pPr>
        <w:jc w:val="center"/>
        <w:rPr>
          <w:rFonts w:hint="eastAsia"/>
        </w:rPr>
      </w:pPr>
    </w:p>
    <w:p w14:paraId="6DC4110D" w14:textId="7C2B5F63" w:rsidR="00903CE9" w:rsidRDefault="00903CE9" w:rsidP="00903CE9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图四：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</w:t>
      </w:r>
      <w:r>
        <w:rPr>
          <w:rFonts w:ascii="Times New Roman" w:eastAsia="宋体" w:hAnsi="Times New Roman" w:cs="Times New Roman" w:hint="eastAsia"/>
          <w:color w:val="000000" w:themeColor="text1"/>
        </w:rPr>
        <w:t>04</w:t>
      </w:r>
    </w:p>
    <w:p w14:paraId="55271DDB" w14:textId="77777777" w:rsidR="00366808" w:rsidRPr="00366808" w:rsidRDefault="00366808" w:rsidP="00366808">
      <w:pPr>
        <w:jc w:val="center"/>
        <w:rPr>
          <w:rFonts w:hint="eastAsia"/>
        </w:rPr>
      </w:pPr>
    </w:p>
    <w:p w14:paraId="771473C0" w14:textId="0657A3F6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lastRenderedPageBreak/>
        <w:t>参与者：作者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/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</w:t>
      </w:r>
    </w:p>
    <w:p w14:paraId="10D0A6FB" w14:textId="6B39BF13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前置条件：用户已登录且具有创作权限</w:t>
      </w:r>
    </w:p>
    <w:p w14:paraId="0DBE9EC9" w14:textId="21642A46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后置条件：文章草稿被保存或正式发布至系统</w:t>
      </w:r>
    </w:p>
    <w:p w14:paraId="3AEB202A" w14:textId="1AB68856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主成功场景：</w:t>
      </w:r>
    </w:p>
    <w:p w14:paraId="013DC794" w14:textId="67991AF7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用户进入“写文章”页面</w:t>
      </w:r>
    </w:p>
    <w:p w14:paraId="318E83F7" w14:textId="77AC59C2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使用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Markdown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编辑器输入标题、正文、设置分类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标签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封面</w:t>
      </w:r>
    </w:p>
    <w:p w14:paraId="4005D293" w14:textId="29FC5420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用户选择“保存草稿”或“发布”</w:t>
      </w:r>
    </w:p>
    <w:p w14:paraId="602E98F0" w14:textId="503411C9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系统保存文章数据，发布则更新索引与首页展示</w:t>
      </w:r>
    </w:p>
    <w:p w14:paraId="119C752E" w14:textId="789B34C4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扩展场景：</w:t>
      </w:r>
    </w:p>
    <w:p w14:paraId="798B28A9" w14:textId="754440DB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3a.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若未填写必填项，提示错误</w:t>
      </w:r>
    </w:p>
    <w:p w14:paraId="29AB1FA9" w14:textId="567902ED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3b.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支持定时发布（未来某个时间自动发布）</w:t>
      </w:r>
    </w:p>
    <w:p w14:paraId="4E5F7C4F" w14:textId="7B721131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特殊需求：编辑器支持实时预览、图片拖拽上传、相册调用</w:t>
      </w:r>
    </w:p>
    <w:p w14:paraId="492DCEE1" w14:textId="4030BA5E" w:rsidR="000A076C" w:rsidRPr="00414D41" w:rsidRDefault="000A076C" w:rsidP="000A076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触发条件：用户有内容创作需求</w:t>
      </w:r>
    </w:p>
    <w:p w14:paraId="0C43FB3B" w14:textId="69303B8A" w:rsidR="00A910C6" w:rsidRDefault="00A910C6" w:rsidP="00A910C6">
      <w:pPr>
        <w:pStyle w:val="4"/>
        <w:spacing w:before="120" w:after="120" w:line="377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3.2.2.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UC-05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E843DD" w:rsidRPr="00414D41">
        <w:rPr>
          <w:rFonts w:ascii="Times New Roman" w:eastAsia="宋体" w:hAnsi="Times New Roman" w:cs="Times New Roman" w:hint="eastAsia"/>
          <w:color w:val="000000" w:themeColor="text1"/>
        </w:rPr>
        <w:t>管理评论</w:t>
      </w:r>
    </w:p>
    <w:p w14:paraId="2DB3E0E8" w14:textId="5238AFEE" w:rsidR="00F8320E" w:rsidRDefault="00F8320E" w:rsidP="00F8320E">
      <w:pPr>
        <w:jc w:val="center"/>
      </w:pPr>
      <w:r>
        <w:rPr>
          <w:rFonts w:hint="eastAsia"/>
          <w:noProof/>
        </w:rPr>
        <w:drawing>
          <wp:inline distT="0" distB="0" distL="0" distR="0" wp14:anchorId="5AF6076B" wp14:editId="0A21EAC8">
            <wp:extent cx="2343150" cy="946150"/>
            <wp:effectExtent l="0" t="0" r="0" b="6350"/>
            <wp:docPr id="9955014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DD33" w14:textId="77777777" w:rsidR="005D2BB7" w:rsidRDefault="005D2BB7" w:rsidP="00F8320E">
      <w:pPr>
        <w:jc w:val="center"/>
        <w:rPr>
          <w:rFonts w:hint="eastAsia"/>
        </w:rPr>
      </w:pPr>
    </w:p>
    <w:p w14:paraId="32FE5750" w14:textId="04E483CB" w:rsidR="00F8320E" w:rsidRDefault="00F8320E" w:rsidP="00F8320E">
      <w:pPr>
        <w:jc w:val="center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图</w:t>
      </w:r>
      <w:r w:rsidR="001938FB">
        <w:rPr>
          <w:rFonts w:ascii="Times New Roman" w:eastAsia="宋体" w:hAnsi="Times New Roman" w:cs="Times New Roman" w:hint="eastAsia"/>
          <w:color w:val="000000" w:themeColor="text1"/>
        </w:rPr>
        <w:t>五</w:t>
      </w:r>
      <w:r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414D41">
        <w:rPr>
          <w:rFonts w:ascii="Times New Roman" w:eastAsia="宋体" w:hAnsi="Times New Roman" w:cs="Times New Roman"/>
          <w:color w:val="000000" w:themeColor="text1"/>
        </w:rPr>
        <w:t>用例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UC-</w:t>
      </w:r>
      <w:r>
        <w:rPr>
          <w:rFonts w:ascii="Times New Roman" w:eastAsia="宋体" w:hAnsi="Times New Roman" w:cs="Times New Roman" w:hint="eastAsia"/>
          <w:color w:val="000000" w:themeColor="text1"/>
        </w:rPr>
        <w:t>0</w:t>
      </w:r>
      <w:r w:rsidR="001938FB">
        <w:rPr>
          <w:rFonts w:ascii="Times New Roman" w:eastAsia="宋体" w:hAnsi="Times New Roman" w:cs="Times New Roman" w:hint="eastAsia"/>
          <w:color w:val="000000" w:themeColor="text1"/>
        </w:rPr>
        <w:t>5</w:t>
      </w:r>
    </w:p>
    <w:p w14:paraId="386219FD" w14:textId="77777777" w:rsidR="00F8320E" w:rsidRPr="00F8320E" w:rsidRDefault="00F8320E" w:rsidP="00F8320E">
      <w:pPr>
        <w:jc w:val="center"/>
        <w:rPr>
          <w:rFonts w:hint="eastAsia"/>
        </w:rPr>
      </w:pPr>
    </w:p>
    <w:p w14:paraId="1D6EA6BB" w14:textId="5053F34A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参与者：作者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/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</w:t>
      </w:r>
    </w:p>
    <w:p w14:paraId="2AF736E1" w14:textId="3FA941D6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前置条件：用户具有评论管理权限，评论存在</w:t>
      </w:r>
    </w:p>
    <w:p w14:paraId="69F61BB1" w14:textId="5B4F946B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后置条件：评论被审核通过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拒绝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删除，状态更新</w:t>
      </w:r>
    </w:p>
    <w:p w14:paraId="5B42D8CF" w14:textId="16FDB95F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主成功场景：</w:t>
      </w:r>
    </w:p>
    <w:p w14:paraId="259051DE" w14:textId="1EBD2597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管理员进入评论管理后台</w:t>
      </w:r>
    </w:p>
    <w:p w14:paraId="4A2F4614" w14:textId="5957CE8C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查看待审核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所有评论列表</w:t>
      </w:r>
    </w:p>
    <w:p w14:paraId="276AA44A" w14:textId="189BAFA5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选择通过、拒绝或删除某条评论</w:t>
      </w:r>
    </w:p>
    <w:p w14:paraId="05055B89" w14:textId="27AE1E2A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系统更新评论状态，前端相应展示</w:t>
      </w:r>
    </w:p>
    <w:p w14:paraId="316D6C1E" w14:textId="5DC80733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扩展场景：</w:t>
      </w:r>
    </w:p>
    <w:p w14:paraId="2D5D1D28" w14:textId="5DC9167A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2a.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支持按文章、时间、用户筛选评论</w:t>
      </w:r>
    </w:p>
    <w:p w14:paraId="38695AA6" w14:textId="06703631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3a.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批量删除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/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审核功能</w:t>
      </w:r>
    </w:p>
    <w:p w14:paraId="462B600A" w14:textId="19DBB08C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特殊需求：记录操作日志，支持敏感词过滤</w:t>
      </w:r>
    </w:p>
    <w:p w14:paraId="689DC6B6" w14:textId="091045D7" w:rsidR="00414D41" w:rsidRPr="00414D41" w:rsidRDefault="00414D41" w:rsidP="00414D4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触发条件：有新评论提交或需内容治理</w:t>
      </w:r>
    </w:p>
    <w:p w14:paraId="48DD48C1" w14:textId="1F73B180" w:rsidR="00A910C6" w:rsidRPr="00414D41" w:rsidRDefault="00414D41" w:rsidP="00A910C6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ab/>
      </w:r>
    </w:p>
    <w:p w14:paraId="6984CE5D" w14:textId="2FACFE10" w:rsidR="00D53DC9" w:rsidRPr="00414D41" w:rsidRDefault="00D53DC9" w:rsidP="00D53DC9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E0DF43D" w14:textId="2B950A29" w:rsidR="00A31E2E" w:rsidRPr="00414D41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D53DC9" w:rsidRPr="00414D41">
        <w:rPr>
          <w:rFonts w:ascii="Times New Roman" w:eastAsia="宋体" w:hAnsi="Times New Roman" w:cs="Times New Roman" w:hint="eastAsia"/>
          <w:color w:val="000000" w:themeColor="text1"/>
        </w:rPr>
        <w:t>质量</w:t>
      </w:r>
      <w:r w:rsidRPr="00414D41">
        <w:rPr>
          <w:rFonts w:ascii="Times New Roman" w:eastAsia="宋体" w:hAnsi="Times New Roman" w:cs="Times New Roman"/>
          <w:color w:val="000000" w:themeColor="text1"/>
        </w:rPr>
        <w:t>需求</w:t>
      </w:r>
    </w:p>
    <w:p w14:paraId="07A3E92E" w14:textId="599B4675" w:rsidR="004D0008" w:rsidRPr="00414D41" w:rsidRDefault="004D0008" w:rsidP="004D0008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.1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性能</w:t>
      </w:r>
    </w:p>
    <w:p w14:paraId="3635461B" w14:textId="337DF0E0" w:rsidR="004D0008" w:rsidRPr="00414D41" w:rsidRDefault="00760FE7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常规访问下文章详情页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p95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响应时间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≤ 2s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；支持并发用户量与分页缓存策略。</w:t>
      </w:r>
    </w:p>
    <w:p w14:paraId="34CF53B7" w14:textId="6661D022" w:rsidR="004D0008" w:rsidRPr="00414D41" w:rsidRDefault="004D0008" w:rsidP="004D0008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2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安全性</w:t>
      </w:r>
    </w:p>
    <w:p w14:paraId="037A64A7" w14:textId="1D70B331" w:rsidR="004D0008" w:rsidRPr="00414D41" w:rsidRDefault="00760FE7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采用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JWT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鉴权，密码加密存储；防范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XSS/CSRF/SQL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注入；敏感操作需校验权限。</w:t>
      </w:r>
    </w:p>
    <w:p w14:paraId="64B550E9" w14:textId="6479BC9E" w:rsidR="004D0008" w:rsidRPr="00414D41" w:rsidRDefault="004D0008" w:rsidP="004D0008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.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易用性</w:t>
      </w:r>
    </w:p>
    <w:p w14:paraId="097403CF" w14:textId="38B2BC8A" w:rsidR="004D0008" w:rsidRPr="00414D41" w:rsidRDefault="00760FE7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UI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统一使用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Element Plus/Tailwind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设计规范，提供清晰导航与表单校验；支持移动端适配。</w:t>
      </w:r>
    </w:p>
    <w:p w14:paraId="00DFA335" w14:textId="2F17FE11" w:rsidR="004D0008" w:rsidRPr="00414D41" w:rsidRDefault="00760FE7" w:rsidP="004D0008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 xml:space="preserve">3.3.4 </w:t>
      </w:r>
      <w:r w:rsidRPr="00414D41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可靠性与可维护性</w:t>
      </w:r>
    </w:p>
    <w:p w14:paraId="1E84D43D" w14:textId="275267B9" w:rsidR="004D0008" w:rsidRPr="00414D41" w:rsidRDefault="00760FE7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接口提供错误码与日志；后端服务支持环境配置、监控与自动重启；前后端遵循模块化结构便于扩展。</w:t>
      </w:r>
    </w:p>
    <w:p w14:paraId="5E71157F" w14:textId="000FE417" w:rsidR="00A31E2E" w:rsidRPr="00414D41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设计约束</w:t>
      </w:r>
    </w:p>
    <w:p w14:paraId="3B4973D1" w14:textId="77777777" w:rsidR="00760FE7" w:rsidRPr="00414D41" w:rsidRDefault="00760FE7" w:rsidP="00760FE7">
      <w:pPr>
        <w:numPr>
          <w:ilvl w:val="0"/>
          <w:numId w:val="11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前端构建工具与依赖：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Vite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Vue3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Pinia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Axios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TailwindCSS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0BECE761" w14:textId="77777777" w:rsidR="00760FE7" w:rsidRPr="00414D41" w:rsidRDefault="00760FE7" w:rsidP="00760FE7">
      <w:pPr>
        <w:numPr>
          <w:ilvl w:val="0"/>
          <w:numId w:val="11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后端框架与依赖：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Node.js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Koa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koa-router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koa-body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Sequelize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MySQL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、对象存储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SDK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1A752E89" w14:textId="77777777" w:rsidR="00760FE7" w:rsidRPr="00414D41" w:rsidRDefault="00760FE7" w:rsidP="00760FE7">
      <w:pPr>
        <w:numPr>
          <w:ilvl w:val="0"/>
          <w:numId w:val="11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部署使用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npm/pnpm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构建，需支持环境变量配置数据库与存储方式。</w:t>
      </w:r>
    </w:p>
    <w:p w14:paraId="68F91F3A" w14:textId="77777777" w:rsidR="00093D81" w:rsidRPr="00414D41" w:rsidRDefault="00093D81" w:rsidP="00093D81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7CADFBA0" w14:textId="342E3EF1" w:rsidR="00A31E2E" w:rsidRPr="00414D41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414D41">
        <w:rPr>
          <w:rFonts w:ascii="Times New Roman" w:eastAsia="宋体" w:hAnsi="Times New Roman" w:cs="Times New Roman"/>
          <w:color w:val="000000" w:themeColor="text1"/>
        </w:rPr>
        <w:t>3.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414D4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414D41">
        <w:rPr>
          <w:rFonts w:ascii="Times New Roman" w:eastAsia="宋体" w:hAnsi="Times New Roman" w:cs="Times New Roman" w:hint="eastAsia"/>
          <w:color w:val="000000" w:themeColor="text1"/>
        </w:rPr>
        <w:t>其他</w:t>
      </w:r>
      <w:r w:rsidRPr="00414D41">
        <w:rPr>
          <w:rFonts w:ascii="Times New Roman" w:eastAsia="宋体" w:hAnsi="Times New Roman" w:cs="Times New Roman"/>
          <w:color w:val="000000" w:themeColor="text1"/>
        </w:rPr>
        <w:t>需求</w:t>
      </w:r>
    </w:p>
    <w:p w14:paraId="6FAB87B7" w14:textId="77777777" w:rsidR="00760FE7" w:rsidRPr="00414D41" w:rsidRDefault="00760FE7" w:rsidP="00760FE7">
      <w:pPr>
        <w:numPr>
          <w:ilvl w:val="0"/>
          <w:numId w:val="12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提供基础的运营数据统计（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PV/UV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、文章阅读量、评论数量），可通过日志或数据库字段记录；</w:t>
      </w:r>
    </w:p>
    <w:p w14:paraId="2282774F" w14:textId="77777777" w:rsidR="00760FE7" w:rsidRPr="00414D41" w:rsidRDefault="00760FE7" w:rsidP="00760FE7">
      <w:pPr>
        <w:numPr>
          <w:ilvl w:val="0"/>
          <w:numId w:val="12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支持内容备份与恢复策略（数据库备份、对象存储版本管理）。</w:t>
      </w:r>
    </w:p>
    <w:p w14:paraId="399B2EF3" w14:textId="77777777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4AFDF31" w14:textId="3A2981CB" w:rsidR="00DC5739" w:rsidRPr="00414D41" w:rsidRDefault="00DC5739" w:rsidP="00DC5739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414D41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4</w:t>
      </w: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AI</w:t>
      </w:r>
      <w:r w:rsidRPr="00414D41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辅助需求分析的总结报告</w:t>
      </w:r>
    </w:p>
    <w:p w14:paraId="0ADB3B77" w14:textId="77777777" w:rsidR="00AC3012" w:rsidRPr="00414D41" w:rsidRDefault="00AC3012" w:rsidP="00AC3012">
      <w:pPr>
        <w:numPr>
          <w:ilvl w:val="0"/>
          <w:numId w:val="1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使用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协助整理功能列表、质量属性与用例示例；</w:t>
      </w:r>
    </w:p>
    <w:p w14:paraId="1784EF51" w14:textId="77777777" w:rsidR="00AC3012" w:rsidRPr="00414D41" w:rsidRDefault="00AC3012" w:rsidP="00AC3012">
      <w:pPr>
        <w:numPr>
          <w:ilvl w:val="0"/>
          <w:numId w:val="1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AI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生成的内容需由项目成员验证，避免与实际实现偏差；</w:t>
      </w:r>
    </w:p>
    <w:p w14:paraId="61DDBAE9" w14:textId="77777777" w:rsidR="00AC3012" w:rsidRPr="00414D41" w:rsidRDefault="00AC3012" w:rsidP="00AC3012">
      <w:pPr>
        <w:numPr>
          <w:ilvl w:val="0"/>
          <w:numId w:val="13"/>
        </w:numPr>
        <w:tabs>
          <w:tab w:val="clear" w:pos="0"/>
          <w:tab w:val="num" w:pos="720"/>
        </w:tabs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在需求变更时可借助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AI </w:t>
      </w:r>
      <w:r w:rsidRPr="00414D41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生成差异摘要与测试用例草案。</w:t>
      </w:r>
    </w:p>
    <w:p w14:paraId="1F966CE2" w14:textId="77777777" w:rsidR="00DC5739" w:rsidRPr="00414D41" w:rsidRDefault="00DC5739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38F3CA11" w14:textId="7993333E" w:rsidR="00A31E2E" w:rsidRPr="00414D41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414D41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附录</w:t>
      </w:r>
    </w:p>
    <w:p w14:paraId="1F21CF55" w14:textId="77777777" w:rsidR="00A31E2E" w:rsidRPr="00414D41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sectPr w:rsidR="00A31E2E" w:rsidRPr="00414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CD9" w14:textId="77777777" w:rsidR="00D85AAE" w:rsidRDefault="00D85AAE" w:rsidP="008951A4">
      <w:pPr>
        <w:rPr>
          <w:rFonts w:hint="eastAsia"/>
        </w:rPr>
      </w:pPr>
      <w:r>
        <w:separator/>
      </w:r>
    </w:p>
  </w:endnote>
  <w:endnote w:type="continuationSeparator" w:id="0">
    <w:p w14:paraId="7D804753" w14:textId="77777777" w:rsidR="00D85AAE" w:rsidRDefault="00D85AAE" w:rsidP="008951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C4D9B" w14:textId="77777777" w:rsidR="00D85AAE" w:rsidRDefault="00D85AAE" w:rsidP="008951A4">
      <w:pPr>
        <w:rPr>
          <w:rFonts w:hint="eastAsia"/>
        </w:rPr>
      </w:pPr>
      <w:r>
        <w:separator/>
      </w:r>
    </w:p>
  </w:footnote>
  <w:footnote w:type="continuationSeparator" w:id="0">
    <w:p w14:paraId="0B220FD3" w14:textId="77777777" w:rsidR="00D85AAE" w:rsidRDefault="00D85AAE" w:rsidP="008951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B5B"/>
    <w:multiLevelType w:val="multilevel"/>
    <w:tmpl w:val="9740035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D58"/>
    <w:multiLevelType w:val="multilevel"/>
    <w:tmpl w:val="13D429F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7F9"/>
    <w:multiLevelType w:val="multilevel"/>
    <w:tmpl w:val="364C60F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717FA"/>
    <w:multiLevelType w:val="multilevel"/>
    <w:tmpl w:val="FD7E97D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6254"/>
    <w:multiLevelType w:val="multilevel"/>
    <w:tmpl w:val="E3002A8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348"/>
    <w:multiLevelType w:val="multilevel"/>
    <w:tmpl w:val="6BDC6EA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94F05"/>
    <w:multiLevelType w:val="multilevel"/>
    <w:tmpl w:val="65E6B65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A307D"/>
    <w:multiLevelType w:val="multilevel"/>
    <w:tmpl w:val="EDE29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33DCF"/>
    <w:multiLevelType w:val="multilevel"/>
    <w:tmpl w:val="E0C465D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83D7E"/>
    <w:multiLevelType w:val="multilevel"/>
    <w:tmpl w:val="A2620A2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835C7"/>
    <w:multiLevelType w:val="multilevel"/>
    <w:tmpl w:val="9720390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D6594"/>
    <w:multiLevelType w:val="multilevel"/>
    <w:tmpl w:val="5FEEBC3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15EF0"/>
    <w:multiLevelType w:val="multilevel"/>
    <w:tmpl w:val="DBFCDD3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 w16cid:durableId="1000085375">
    <w:abstractNumId w:val="8"/>
  </w:num>
  <w:num w:numId="2" w16cid:durableId="899441152">
    <w:abstractNumId w:val="0"/>
  </w:num>
  <w:num w:numId="3" w16cid:durableId="1154447916">
    <w:abstractNumId w:val="2"/>
  </w:num>
  <w:num w:numId="4" w16cid:durableId="1311669776">
    <w:abstractNumId w:val="11"/>
  </w:num>
  <w:num w:numId="5" w16cid:durableId="87121951">
    <w:abstractNumId w:val="5"/>
  </w:num>
  <w:num w:numId="6" w16cid:durableId="1227103844">
    <w:abstractNumId w:val="1"/>
  </w:num>
  <w:num w:numId="7" w16cid:durableId="95751758">
    <w:abstractNumId w:val="9"/>
  </w:num>
  <w:num w:numId="8" w16cid:durableId="125319101">
    <w:abstractNumId w:val="10"/>
  </w:num>
  <w:num w:numId="9" w16cid:durableId="734623381">
    <w:abstractNumId w:val="3"/>
  </w:num>
  <w:num w:numId="10" w16cid:durableId="343482860">
    <w:abstractNumId w:val="7"/>
  </w:num>
  <w:num w:numId="11" w16cid:durableId="39793701">
    <w:abstractNumId w:val="4"/>
  </w:num>
  <w:num w:numId="12" w16cid:durableId="579950821">
    <w:abstractNumId w:val="6"/>
  </w:num>
  <w:num w:numId="13" w16cid:durableId="2120783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F1"/>
    <w:rsid w:val="00057DA8"/>
    <w:rsid w:val="00093D81"/>
    <w:rsid w:val="000A076C"/>
    <w:rsid w:val="000D48A3"/>
    <w:rsid w:val="00176C22"/>
    <w:rsid w:val="001871A1"/>
    <w:rsid w:val="001938FB"/>
    <w:rsid w:val="001B5217"/>
    <w:rsid w:val="001F18A0"/>
    <w:rsid w:val="001F7AFD"/>
    <w:rsid w:val="002A66F1"/>
    <w:rsid w:val="002D1A70"/>
    <w:rsid w:val="00323BE5"/>
    <w:rsid w:val="00366808"/>
    <w:rsid w:val="003A2898"/>
    <w:rsid w:val="003E5167"/>
    <w:rsid w:val="003F2634"/>
    <w:rsid w:val="003F4FE2"/>
    <w:rsid w:val="00414D41"/>
    <w:rsid w:val="00491B14"/>
    <w:rsid w:val="004A309B"/>
    <w:rsid w:val="004A5D6C"/>
    <w:rsid w:val="004D0008"/>
    <w:rsid w:val="004E1790"/>
    <w:rsid w:val="004F3E27"/>
    <w:rsid w:val="00535BF5"/>
    <w:rsid w:val="00573AFD"/>
    <w:rsid w:val="005D2BB7"/>
    <w:rsid w:val="005E0AFA"/>
    <w:rsid w:val="00645CF1"/>
    <w:rsid w:val="006F6E19"/>
    <w:rsid w:val="00760FE7"/>
    <w:rsid w:val="007F2FDD"/>
    <w:rsid w:val="00835A85"/>
    <w:rsid w:val="008951A4"/>
    <w:rsid w:val="008C3902"/>
    <w:rsid w:val="008F71A0"/>
    <w:rsid w:val="00903CE9"/>
    <w:rsid w:val="009612C1"/>
    <w:rsid w:val="00A31E2E"/>
    <w:rsid w:val="00A609CA"/>
    <w:rsid w:val="00A65A0C"/>
    <w:rsid w:val="00A80890"/>
    <w:rsid w:val="00A910C6"/>
    <w:rsid w:val="00AC29FB"/>
    <w:rsid w:val="00AC3012"/>
    <w:rsid w:val="00B27EC3"/>
    <w:rsid w:val="00BA7057"/>
    <w:rsid w:val="00BC28F3"/>
    <w:rsid w:val="00BC6019"/>
    <w:rsid w:val="00BD10EB"/>
    <w:rsid w:val="00BD7E54"/>
    <w:rsid w:val="00C81948"/>
    <w:rsid w:val="00CA4A2F"/>
    <w:rsid w:val="00CB01F1"/>
    <w:rsid w:val="00D0773E"/>
    <w:rsid w:val="00D3476B"/>
    <w:rsid w:val="00D53DC9"/>
    <w:rsid w:val="00D85AAE"/>
    <w:rsid w:val="00D8795D"/>
    <w:rsid w:val="00D93440"/>
    <w:rsid w:val="00D96A9B"/>
    <w:rsid w:val="00DC5739"/>
    <w:rsid w:val="00DE6571"/>
    <w:rsid w:val="00DF44FB"/>
    <w:rsid w:val="00E80C7F"/>
    <w:rsid w:val="00E82302"/>
    <w:rsid w:val="00E843DD"/>
    <w:rsid w:val="00EF1E54"/>
    <w:rsid w:val="00F8320E"/>
    <w:rsid w:val="00FE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D5036"/>
  <w15:chartTrackingRefBased/>
  <w15:docId w15:val="{A45C3C40-CA99-48F5-808D-645810C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C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E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1E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1E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3D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E2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1E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31E2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53DC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8951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1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1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1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Dong</dc:creator>
  <cp:keywords/>
  <dc:description/>
  <cp:lastModifiedBy>KM38604</cp:lastModifiedBy>
  <cp:revision>38</cp:revision>
  <dcterms:created xsi:type="dcterms:W3CDTF">2025-12-07T07:44:00Z</dcterms:created>
  <dcterms:modified xsi:type="dcterms:W3CDTF">2025-12-07T08:16:00Z</dcterms:modified>
</cp:coreProperties>
</file>