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37B68" w14:textId="24D99745" w:rsidR="001C38C2" w:rsidRPr="002D248E" w:rsidRDefault="001C38C2" w:rsidP="00233BE1">
      <w:pPr>
        <w:pStyle w:val="Titolo1"/>
        <w:ind w:firstLine="0"/>
      </w:pPr>
      <w:bookmarkStart w:id="0" w:name="_Hlk62650922"/>
      <w:bookmarkEnd w:id="0"/>
      <w:r w:rsidRPr="00AF629D">
        <w:t>Capitolo 1</w:t>
      </w:r>
      <w:r w:rsidR="001E3FD6">
        <w:br/>
      </w:r>
      <w:r w:rsidRPr="002D248E">
        <w:t>Introduzione</w:t>
      </w:r>
    </w:p>
    <w:p w14:paraId="1D630CB2" w14:textId="77777777" w:rsidR="00023D04" w:rsidRPr="00023D04" w:rsidRDefault="00023D04" w:rsidP="00023D04"/>
    <w:p w14:paraId="13460C02" w14:textId="08FF28B8" w:rsidR="001C38C2" w:rsidRPr="0085238D" w:rsidRDefault="001C38C2" w:rsidP="00233BE1">
      <w:pPr>
        <w:pStyle w:val="Titolo2"/>
        <w:ind w:firstLine="0"/>
      </w:pPr>
      <w:r>
        <w:t xml:space="preserve">1.1 </w:t>
      </w:r>
      <w:r w:rsidR="00DF1AAC">
        <w:t>Motivazione</w:t>
      </w:r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  <w:ind w:firstLine="0"/>
      </w:pPr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  <w:ind w:firstLine="0"/>
      </w:pPr>
      <w:r>
        <w:t>1.</w:t>
      </w:r>
      <w:r w:rsidR="00277353">
        <w:t>3</w:t>
      </w:r>
      <w:r>
        <w:t xml:space="preserve"> Digital Natives</w:t>
      </w:r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  <w:ind w:firstLine="0"/>
      </w:pPr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1D1119">
      <w:pPr>
        <w:pStyle w:val="Titolo2"/>
        <w:ind w:firstLine="0"/>
      </w:pPr>
      <w:r>
        <w:t>1.4.1 Cenni storici sui linguaggi di programmazione</w:t>
      </w:r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FB2A05B" w:rsidR="00E01D36" w:rsidRDefault="00E01D36" w:rsidP="00EE4A94">
      <w:pPr>
        <w:pStyle w:val="Nessunaspaziatura"/>
      </w:pPr>
      <w:r>
        <w:t>Figura</w:t>
      </w:r>
      <w:r w:rsidR="00FE7F74">
        <w:t xml:space="preserve"> </w:t>
      </w:r>
      <w:r w:rsidR="00C10D3E">
        <w:fldChar w:fldCharType="begin"/>
      </w:r>
      <w:r w:rsidR="00C10D3E">
        <w:instrText xml:space="preserve"> STYLEREF 1 \s </w:instrText>
      </w:r>
      <w:r w:rsidR="00C10D3E">
        <w:fldChar w:fldCharType="separate"/>
      </w:r>
      <w:r w:rsidR="008B09D0">
        <w:rPr>
          <w:noProof/>
        </w:rPr>
        <w:t>0</w:t>
      </w:r>
      <w:r w:rsidR="00C10D3E">
        <w:rPr>
          <w:noProof/>
        </w:rPr>
        <w:fldChar w:fldCharType="end"/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1</w:t>
      </w:r>
      <w:r w:rsidR="00C10D3E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9863CD">
      <w:pPr>
        <w:pStyle w:val="Titolo2"/>
        <w:ind w:firstLine="0"/>
      </w:pPr>
      <w:r>
        <w:t xml:space="preserve">1.4.2 </w:t>
      </w:r>
      <w:r w:rsidR="009863CD">
        <w:t>Principali p</w:t>
      </w:r>
      <w:r>
        <w:t>aradigmi di programmazione</w:t>
      </w:r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7C4688">
      <w:pPr>
        <w:pStyle w:val="Titolo2"/>
      </w:pPr>
      <w:r>
        <w:t xml:space="preserve">1.4.2.1 </w:t>
      </w:r>
      <w:r w:rsidR="00802087">
        <w:t>Programmazione imperativa</w:t>
      </w:r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7C4688">
      <w:pPr>
        <w:pStyle w:val="Titolo2"/>
      </w:pPr>
      <w:r>
        <w:t xml:space="preserve">1.4.2.2 </w:t>
      </w:r>
      <w:r w:rsidR="00B47950">
        <w:t>Programmazione orientata agli oggetti</w:t>
      </w:r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C577C2">
      <w:pPr>
        <w:pStyle w:val="Titolo2"/>
      </w:pPr>
      <w:r>
        <w:lastRenderedPageBreak/>
        <w:t xml:space="preserve">1.4.2.3 </w:t>
      </w:r>
      <w:r w:rsidR="007F6617">
        <w:t>Programmazione funzionale</w:t>
      </w:r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683C1F">
      <w:pPr>
        <w:pStyle w:val="Titolo2"/>
      </w:pPr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683C1F">
      <w:pPr>
        <w:pStyle w:val="Titolo2"/>
      </w:pPr>
      <w:r w:rsidRPr="00683C1F">
        <w:t xml:space="preserve">1.4.2.5 </w:t>
      </w:r>
      <w:r w:rsidR="007C4688" w:rsidRPr="00683C1F">
        <w:t>Programmazione visuale</w:t>
      </w:r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r>
        <w:lastRenderedPageBreak/>
        <w:t>Capitolo 2</w:t>
      </w:r>
      <w:r>
        <w:br/>
      </w:r>
      <w:r w:rsidRPr="0005440E">
        <w:t>Specifica e implementazione di un linguaggio di programmazione</w:t>
      </w:r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  <w:ind w:firstLine="0"/>
      </w:pPr>
      <w:r>
        <w:t>2.1 Specifica</w:t>
      </w:r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E90CD4">
      <w:pPr>
        <w:pStyle w:val="Titolo2"/>
        <w:ind w:firstLine="0"/>
      </w:pPr>
      <w:r>
        <w:t>2.1.1 Lessico</w:t>
      </w:r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5C9D26D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1</w:t>
      </w:r>
      <w:r w:rsidR="00C10D3E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2C27EA">
      <w:pPr>
        <w:pStyle w:val="Titolo2"/>
      </w:pPr>
      <w:r>
        <w:t>2.1.1.1 Espressioni regolari</w:t>
      </w:r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C10D3E" w:rsidP="00894417">
      <w:r>
        <w:lastRenderedPageBreak/>
        <w:pict w14:anchorId="7AD19116">
          <v:rect id="_x0000_i1055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C10D3E" w:rsidP="00166F93">
      <w:r>
        <w:pict w14:anchorId="0A6EEF6A">
          <v:rect id="_x0000_i1056" style="width:0;height:1.5pt" o:hralign="center" o:hrstd="t" o:hr="t" fillcolor="#a0a0a0" stroked="f"/>
        </w:pict>
      </w:r>
    </w:p>
    <w:p w14:paraId="77420C3C" w14:textId="2D1C90DD" w:rsidR="008E1602" w:rsidRPr="00166F93" w:rsidRDefault="008E1602" w:rsidP="00166F93">
      <w:pPr>
        <w:pStyle w:val="Titolo2"/>
      </w:pPr>
      <w:r>
        <w:t>2.1.1.2 Espressioni regolari estese</w:t>
      </w:r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C10D3E" w:rsidP="00B9210C">
      <w:pPr>
        <w:ind w:left="340" w:firstLine="0"/>
      </w:pPr>
      <w:r>
        <w:pict w14:anchorId="788CEE6F">
          <v:rect id="_x0000_i1057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C10D3E" w:rsidP="004A5CC3">
      <w:pPr>
        <w:ind w:left="340" w:firstLine="0"/>
        <w:rPr>
          <w:rFonts w:cs="Times New Roman"/>
        </w:rPr>
      </w:pPr>
      <w:r>
        <w:pict w14:anchorId="3613951F">
          <v:rect id="_x0000_i1058" style="width:0;height:1.5pt" o:hralign="center" o:hrstd="t" o:hr="t" fillcolor="#a0a0a0" stroked="f"/>
        </w:pict>
      </w:r>
    </w:p>
    <w:p w14:paraId="20142B28" w14:textId="3F9016DB" w:rsidR="0045767C" w:rsidRDefault="0045767C" w:rsidP="0045767C">
      <w:pPr>
        <w:pStyle w:val="Titolo2"/>
      </w:pPr>
      <w:r>
        <w:t>2.1.1.3 Definizioni regolari</w:t>
      </w:r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C10D3E" w:rsidP="00B9210C">
      <w:pPr>
        <w:ind w:left="340" w:firstLine="0"/>
      </w:pPr>
      <w:r>
        <w:lastRenderedPageBreak/>
        <w:pict w14:anchorId="52F6B4A8">
          <v:rect id="_x0000_i1059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C10D3E" w:rsidP="00166F93">
      <w:pPr>
        <w:ind w:left="340" w:firstLine="0"/>
      </w:pPr>
      <w:r>
        <w:pict w14:anchorId="5C83EA4B">
          <v:rect id="_x0000_i1060" style="width:0;height:1.5pt" o:hralign="center" o:hrstd="t" o:hr="t" fillcolor="#a0a0a0" stroked="f"/>
        </w:pict>
      </w:r>
    </w:p>
    <w:p w14:paraId="2B26FCD9" w14:textId="37AE4493" w:rsidR="00B9210C" w:rsidRDefault="00B9210C" w:rsidP="00B9210C">
      <w:pPr>
        <w:pStyle w:val="Titolo2"/>
      </w:pPr>
      <w:r>
        <w:t xml:space="preserve">2.1.1.4 Esempio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C10D3E" w:rsidP="00FE17BC">
      <w:pPr>
        <w:ind w:left="340" w:firstLine="0"/>
        <w:rPr>
          <w:b/>
          <w:bCs/>
        </w:rPr>
      </w:pPr>
      <w:r>
        <w:pict w14:anchorId="4B78AF23">
          <v:rect id="_x0000_i1061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C10D3E" w:rsidP="0037633A">
      <w:pPr>
        <w:ind w:left="340" w:firstLine="0"/>
      </w:pPr>
      <w:r>
        <w:pict w14:anchorId="02E4B4BC">
          <v:rect id="_x0000_i1062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DF45DB">
      <w:pPr>
        <w:pStyle w:val="Titolo2"/>
        <w:ind w:firstLine="0"/>
      </w:pPr>
      <w:r>
        <w:t>2.1.2 Sintassi</w:t>
      </w:r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9FE33F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2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B7FD13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3</w:t>
      </w:r>
      <w:r w:rsidR="00C10D3E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996754">
      <w:pPr>
        <w:pStyle w:val="Titolo2"/>
      </w:pPr>
      <w:r>
        <w:t>2.1.2.1 BNF</w:t>
      </w:r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C10D3E" w:rsidP="00D12DB8">
      <w:pPr>
        <w:ind w:left="340" w:firstLine="0"/>
      </w:pPr>
      <w:r>
        <w:pict w14:anchorId="3169CE26">
          <v:rect id="_x0000_i1063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C10D3E" w:rsidP="00D12DB8">
      <w:pPr>
        <w:ind w:left="340" w:firstLine="0"/>
      </w:pPr>
      <w:r>
        <w:pict w14:anchorId="641CA507">
          <v:rect id="_x0000_i1064" style="width:0;height:1.5pt" o:hralign="center" o:bullet="t" o:hrstd="t" o:hr="t" fillcolor="#a0a0a0" stroked="f"/>
        </w:pict>
      </w:r>
    </w:p>
    <w:p w14:paraId="720D4759" w14:textId="0572E7B5" w:rsidR="00361B29" w:rsidRDefault="00D12DB8" w:rsidP="00D12DB8">
      <w:pPr>
        <w:pStyle w:val="Titolo2"/>
        <w:ind w:left="340" w:firstLine="0"/>
      </w:pPr>
      <w:r>
        <w:br/>
      </w:r>
      <w:r w:rsidR="00361B29" w:rsidRPr="00D12DB8">
        <w:t>2.1.2.</w:t>
      </w:r>
      <w:r w:rsidR="00624331">
        <w:t>2</w:t>
      </w:r>
      <w:r w:rsidR="00361B29" w:rsidRPr="00D12DB8">
        <w:t xml:space="preserve"> EBNF</w:t>
      </w:r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624331">
      <w:pPr>
        <w:pStyle w:val="Titolo2"/>
      </w:pPr>
      <w:r>
        <w:lastRenderedPageBreak/>
        <w:t>2.1.2.3 Esempio</w:t>
      </w:r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D69055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4</w:t>
      </w:r>
      <w:r w:rsidR="00C10D3E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AE34F9">
      <w:pPr>
        <w:pStyle w:val="Titolo2"/>
        <w:ind w:firstLine="708"/>
      </w:pPr>
      <w:r>
        <w:t>2.1.2.4</w:t>
      </w:r>
      <w:r w:rsidR="00AE34F9">
        <w:t xml:space="preserve"> Diagrammi sintattici</w:t>
      </w:r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237892E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5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122F23">
      <w:pPr>
        <w:pStyle w:val="Titolo2"/>
        <w:ind w:firstLine="0"/>
      </w:pPr>
      <w:r>
        <w:lastRenderedPageBreak/>
        <w:t>2.1.3 Semantica</w:t>
      </w:r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F21089">
      <w:pPr>
        <w:pStyle w:val="Titolo2"/>
      </w:pPr>
      <w:r>
        <w:t>2.1.3.1 Semantica operazionale</w:t>
      </w:r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6BC89D0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6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4A7635">
      <w:pPr>
        <w:pStyle w:val="Titolo2"/>
      </w:pPr>
      <w:r>
        <w:lastRenderedPageBreak/>
        <w:t>2.1.3.2 Semantica denotazionale</w:t>
      </w:r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3FC4C95E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7</w:t>
      </w:r>
      <w:r w:rsidR="00C10D3E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  <w:ind w:firstLine="0"/>
      </w:pPr>
    </w:p>
    <w:p w14:paraId="7F2A4F32" w14:textId="23761A77" w:rsidR="00CF1D18" w:rsidRDefault="00CF1D18" w:rsidP="00CF1D18">
      <w:pPr>
        <w:pStyle w:val="Titolo2"/>
        <w:ind w:firstLine="0"/>
      </w:pPr>
      <w:r>
        <w:lastRenderedPageBreak/>
        <w:t xml:space="preserve">2.2 </w:t>
      </w:r>
      <w:r w:rsidR="009829D1">
        <w:t>Implementazione</w:t>
      </w:r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77BBD48A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8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70847AE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9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87D8F35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10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CC4725">
      <w:pPr>
        <w:pStyle w:val="Titolo2"/>
        <w:ind w:firstLine="0"/>
      </w:pPr>
      <w:r>
        <w:lastRenderedPageBreak/>
        <w:t>2.2.1 Analisi lessicale</w:t>
      </w:r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C10D3E" w:rsidP="00F57EE5">
      <w:pPr>
        <w:ind w:firstLine="0"/>
      </w:pPr>
      <w:r>
        <w:pict w14:anchorId="6DC9FB65">
          <v:rect id="_x0000_i1065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C10D3E" w:rsidP="00CF766F">
      <w:pPr>
        <w:ind w:firstLine="0"/>
        <w:rPr>
          <w:lang w:val="en-GB"/>
        </w:rPr>
      </w:pPr>
      <w:r>
        <w:pict w14:anchorId="76A4B939">
          <v:rect id="_x0000_i1066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691E38">
      <w:pPr>
        <w:pStyle w:val="Titolo2"/>
        <w:ind w:firstLine="0"/>
      </w:pPr>
      <w:r>
        <w:t>2.2.2 Analisi sintattica</w:t>
      </w:r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C10D3E" w:rsidP="00ED4E4C">
      <w:pPr>
        <w:ind w:firstLine="0"/>
      </w:pPr>
      <w:r>
        <w:pict w14:anchorId="4E9DF1CF">
          <v:rect id="_x0000_i1067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C10D3E" w:rsidP="00ED4E4C">
      <w:pPr>
        <w:ind w:firstLine="0"/>
        <w:jc w:val="left"/>
        <w:rPr>
          <w:rFonts w:cs="Times New Roman"/>
        </w:rPr>
      </w:pPr>
      <w:r>
        <w:pict w14:anchorId="2DDA4DF8">
          <v:rect id="_x0000_i1068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4BFF489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11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CD4FE6">
      <w:pPr>
        <w:pStyle w:val="Titolo2"/>
      </w:pPr>
      <w:r>
        <w:t>2.2.2.1 Parsing top-down</w:t>
      </w:r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69F833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C10D3E">
        <w:fldChar w:fldCharType="begin"/>
      </w:r>
      <w:r w:rsidR="00C10D3E">
        <w:instrText xml:space="preserve"> SEQ Figura \*</w:instrText>
      </w:r>
      <w:r w:rsidR="00C10D3E">
        <w:instrText xml:space="preserve"> ARABIC \s 1 </w:instrText>
      </w:r>
      <w:r w:rsidR="00C10D3E">
        <w:fldChar w:fldCharType="separate"/>
      </w:r>
      <w:r w:rsidR="008B09D0">
        <w:rPr>
          <w:noProof/>
        </w:rPr>
        <w:t>12</w:t>
      </w:r>
      <w:r w:rsidR="00C10D3E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1840C1">
      <w:pPr>
        <w:pStyle w:val="Titolo2"/>
        <w:ind w:firstLine="0"/>
      </w:pPr>
      <w:r>
        <w:t>2.2.3 Analisi semantica</w:t>
      </w:r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77D78514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13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0963D4">
      <w:pPr>
        <w:pStyle w:val="Titolo2"/>
        <w:ind w:firstLine="0"/>
      </w:pPr>
      <w:r>
        <w:t>2.2.4 Run-time</w:t>
      </w:r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r>
        <w:t>Capitolo 3</w:t>
      </w:r>
      <w:r>
        <w:br/>
        <w:t>Linguaggi di programmazione per ragazzi</w:t>
      </w:r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  <w:ind w:firstLine="0"/>
      </w:pPr>
      <w:r>
        <w:t>3.1 Introduzione</w:t>
      </w:r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  <w:ind w:firstLine="0"/>
      </w:pPr>
      <w:r>
        <w:t>3.</w:t>
      </w:r>
      <w:r w:rsidR="00A3609A">
        <w:t>2</w:t>
      </w:r>
      <w:r>
        <w:t xml:space="preserve"> </w:t>
      </w:r>
      <w:r w:rsidR="000E45CE">
        <w:t>Logo</w:t>
      </w:r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48A8CA8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C10D3E">
        <w:fldChar w:fldCharType="begin"/>
      </w:r>
      <w:r w:rsidR="00C10D3E">
        <w:instrText xml:space="preserve"> SEQ Figura \* ARABIC</w:instrText>
      </w:r>
      <w:r w:rsidR="00C10D3E">
        <w:instrText xml:space="preserve"> \s 1 </w:instrText>
      </w:r>
      <w:r w:rsidR="00C10D3E">
        <w:fldChar w:fldCharType="separate"/>
      </w:r>
      <w:r w:rsidR="008B09D0">
        <w:rPr>
          <w:noProof/>
        </w:rPr>
        <w:t>1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  <w:ind w:firstLine="0"/>
      </w:pPr>
      <w:r>
        <w:t>3.</w:t>
      </w:r>
      <w:r w:rsidR="00A3609A">
        <w:t>3</w:t>
      </w:r>
      <w:r>
        <w:t xml:space="preserve"> Scratch</w:t>
      </w:r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0B7A6C7C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C10D3E">
        <w:fldChar w:fldCharType="begin"/>
      </w:r>
      <w:r w:rsidR="00C10D3E">
        <w:instrText xml:space="preserve"> SEQ Figura \* ARABIC \s 1 </w:instrText>
      </w:r>
      <w:r w:rsidR="00C10D3E">
        <w:fldChar w:fldCharType="separate"/>
      </w:r>
      <w:r w:rsidR="008B09D0">
        <w:rPr>
          <w:noProof/>
        </w:rPr>
        <w:t>2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  <w:ind w:firstLine="0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r>
        <w:lastRenderedPageBreak/>
        <w:t>Capitolo 4</w:t>
      </w:r>
      <w:r>
        <w:br/>
        <w:t>DLK</w:t>
      </w:r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  <w:ind w:firstLine="0"/>
      </w:pPr>
      <w:r>
        <w:t>4.1 Introduzione</w:t>
      </w:r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  <w:ind w:firstLine="0"/>
      </w:pPr>
      <w:r>
        <w:t xml:space="preserve">4.2 </w:t>
      </w:r>
      <w:r w:rsidR="00503907">
        <w:t>Hello, world!</w:t>
      </w:r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2C5DA49B" w:rsidR="000B5A8F" w:rsidRDefault="00C10D3E" w:rsidP="00503907">
      <w:pPr>
        <w:ind w:firstLine="0"/>
      </w:pPr>
      <w:r>
        <w:pict w14:anchorId="2FB9386F">
          <v:rect id="_x0000_i1069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</w:r>
      <w:proofErr w:type="gramStart"/>
      <w:r w:rsidR="00503907">
        <w:t>scrivi(</w:t>
      </w:r>
      <w:proofErr w:type="gramEnd"/>
      <w:r w:rsidR="00503907">
        <w:t xml:space="preserve">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5E166E">
        <w:rPr>
          <w:i/>
          <w:iCs/>
        </w:rPr>
        <w:t>INIZIO</w:t>
      </w:r>
      <w:r w:rsidR="005E166E">
        <w:t xml:space="preserve"> o </w:t>
      </w:r>
      <w:r w:rsidR="005E166E" w:rsidRPr="005E166E">
        <w:rPr>
          <w:i/>
          <w:iCs/>
        </w:rPr>
        <w:t>inizio</w:t>
      </w:r>
      <w:r w:rsidR="005E166E">
        <w:rPr>
          <w:i/>
          <w:iCs/>
        </w:rPr>
        <w:t xml:space="preserve"> </w:t>
      </w:r>
      <w:r w:rsidR="005E166E">
        <w:t>è la stessa cosa.</w:t>
      </w:r>
      <w:r>
        <w:pict w14:anchorId="76CA0474">
          <v:rect id="_x0000_i1070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  <w:ind w:firstLine="0"/>
      </w:pPr>
      <w:r>
        <w:lastRenderedPageBreak/>
        <w:t>4.3 Struttura generale di un programma</w:t>
      </w:r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587BB990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programma.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dichiarne.</w:t>
      </w:r>
    </w:p>
    <w:p w14:paraId="191796F3" w14:textId="3334AD78" w:rsidR="000B61B9" w:rsidRDefault="000B5A8F" w:rsidP="000B61B9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</w:p>
    <w:p w14:paraId="06EF90B1" w14:textId="12A8141D" w:rsidR="00E8631F" w:rsidRPr="00E8631F" w:rsidRDefault="00E8631F" w:rsidP="000B61B9">
      <w:r>
        <w:t xml:space="preserve">Ogni </w:t>
      </w:r>
      <w:r>
        <w:rPr>
          <w:i/>
          <w:iCs/>
        </w:rPr>
        <w:t>istruzione</w:t>
      </w:r>
      <w:r>
        <w:t xml:space="preserve"> deve terminare con un “</w:t>
      </w:r>
      <w:r>
        <w:rPr>
          <w:b/>
          <w:bCs/>
        </w:rPr>
        <w:t>;</w:t>
      </w:r>
      <w:r>
        <w:t>”.</w:t>
      </w:r>
    </w:p>
    <w:p w14:paraId="571DB61A" w14:textId="3A94621D" w:rsidR="000B61B9" w:rsidRPr="000B61B9" w:rsidRDefault="00C10D3E" w:rsidP="007167E8">
      <w:pPr>
        <w:ind w:firstLine="0"/>
        <w:jc w:val="left"/>
      </w:pPr>
      <w:r>
        <w:pict w14:anchorId="264B542A">
          <v:rect id="_x0000_i1071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2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  <w:ind w:firstLine="0"/>
      </w:pPr>
      <w:r>
        <w:t>4.4</w:t>
      </w:r>
      <w:r w:rsidR="001405B5">
        <w:t xml:space="preserve"> Commenti</w:t>
      </w:r>
    </w:p>
    <w:p w14:paraId="0A1AF7D9" w14:textId="2D3E486F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>
        <w:t xml:space="preserve"> sorge spontanea la necesittà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C10D3E">
        <w:lastRenderedPageBreak/>
        <w:pict w14:anchorId="6344424E">
          <v:rect id="_x0000_i1073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C10D3E">
        <w:pict w14:anchorId="2AE91E94">
          <v:rect id="_x0000_i1074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  <w:ind w:firstLine="0"/>
      </w:pPr>
      <w:r>
        <w:t>4.5 Variabili</w:t>
      </w:r>
    </w:p>
    <w:p w14:paraId="1A0C56A1" w14:textId="299F63FD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molte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7F6CF370" w:rsidR="00445C33" w:rsidRDefault="00A723DC" w:rsidP="00B86270">
      <w:r>
        <w:t xml:space="preserve">Inanzitutto,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445C33">
      <w:pPr>
        <w:pStyle w:val="Titolo2"/>
        <w:ind w:firstLine="0"/>
      </w:pPr>
      <w:r>
        <w:t>4.5.1 Dichiarazion</w:t>
      </w:r>
      <w:r w:rsidR="007167E8">
        <w:t>i</w:t>
      </w:r>
    </w:p>
    <w:p w14:paraId="2FFEBCAC" w14:textId="41E26C6E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precendenza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266694A6" w14:textId="410BEE39" w:rsidR="00E8631F" w:rsidRDefault="00C10D3E" w:rsidP="007167E8">
      <w:pPr>
        <w:ind w:firstLine="0"/>
      </w:pPr>
      <w:r>
        <w:pict w14:anchorId="2DFEBD27">
          <v:rect id="_x0000_i1075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6" style="width:0;height:1.5pt" o:hralign="center" o:bullet="t" o:hrstd="t" o:hr="t" fillcolor="#a0a0a0" stroked="f"/>
        </w:pict>
      </w:r>
    </w:p>
    <w:p w14:paraId="01BED5E8" w14:textId="5E000E9F" w:rsidR="00E8631F" w:rsidRDefault="00E8631F" w:rsidP="00E8631F">
      <w:pPr>
        <w:ind w:firstLine="0"/>
      </w:pPr>
    </w:p>
    <w:p w14:paraId="0D20B6EE" w14:textId="306DB13C" w:rsidR="00FF281F" w:rsidRPr="003130A0" w:rsidRDefault="003130A0" w:rsidP="00E8631F">
      <w:r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lastRenderedPageBreak/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C10D3E" w:rsidP="00995172">
      <w:pPr>
        <w:ind w:firstLine="0"/>
      </w:pPr>
      <w:r>
        <w:pict w14:anchorId="134648EF">
          <v:rect id="_x0000_i1077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C10D3E">
        <w:pict w14:anchorId="76A5D1E9">
          <v:rect id="_x0000_i1078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C10D3E" w:rsidP="00C82032">
      <w:pPr>
        <w:ind w:firstLine="0"/>
      </w:pPr>
      <w:r>
        <w:pict w14:anchorId="6DEA58B5">
          <v:rect id="_x0000_i1079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0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7167E8">
      <w:pPr>
        <w:pStyle w:val="Titolo2"/>
        <w:ind w:firstLine="0"/>
      </w:pPr>
      <w:r>
        <w:t>4.5.2 Assegnamento</w:t>
      </w:r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1524B409" w:rsidR="00752C3F" w:rsidRDefault="00752C3F" w:rsidP="007167E8">
      <w:r>
        <w:lastRenderedPageBreak/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299D071A" w14:textId="11D1A98F" w:rsidR="007B0F92" w:rsidRPr="007B0F92" w:rsidRDefault="00C10D3E" w:rsidP="00BA239E">
      <w:pPr>
        <w:ind w:firstLine="0"/>
      </w:pPr>
      <w:r>
        <w:pict w14:anchorId="388F0F0B">
          <v:rect id="_x0000_i1081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2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C10D3E" w:rsidP="0091208C">
      <w:pPr>
        <w:ind w:firstLine="0"/>
      </w:pPr>
      <w:r>
        <w:pict w14:anchorId="590AAC2C">
          <v:rect id="_x0000_i1083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C10D3E">
        <w:pict w14:anchorId="1EAC73A4">
          <v:rect id="_x0000_i1084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72077E3A" w14:textId="28525A9A" w:rsidR="00025144" w:rsidRPr="00025144" w:rsidRDefault="00C10D3E" w:rsidP="00025144">
      <w:pPr>
        <w:ind w:firstLine="0"/>
      </w:pPr>
      <w:r>
        <w:pict w14:anchorId="75B4E908">
          <v:rect id="_x0000_i1085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6" style="width:0;height:1.5pt" o:hralign="center" o:bullet="t" o:hrstd="t" o:hr="t" fillcolor="#a0a0a0" stroked="f"/>
        </w:pict>
      </w:r>
    </w:p>
    <w:p w14:paraId="261DADDD" w14:textId="77777777" w:rsidR="00E278BD" w:rsidRDefault="00E278BD" w:rsidP="00E278BD">
      <w:pPr>
        <w:pStyle w:val="Titolo2"/>
        <w:ind w:firstLine="0"/>
      </w:pPr>
    </w:p>
    <w:p w14:paraId="7FDB93BA" w14:textId="5BA3ACB5" w:rsidR="00E278BD" w:rsidRDefault="00E278BD" w:rsidP="00E278BD">
      <w:pPr>
        <w:pStyle w:val="Titolo2"/>
        <w:ind w:firstLine="0"/>
      </w:pPr>
      <w:r>
        <w:lastRenderedPageBreak/>
        <w:t>4.5.3 Coercizione</w:t>
      </w:r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C10D3E" w:rsidP="00380349">
      <w:pPr>
        <w:ind w:firstLine="0"/>
      </w:pPr>
      <w:r>
        <w:pict w14:anchorId="4511F4CD">
          <v:rect id="_x0000_i1087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C10D3E">
        <w:pict w14:anchorId="5163E48D">
          <v:rect id="_x0000_i1088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  <w:ind w:firstLine="0"/>
      </w:pPr>
      <w:r>
        <w:t>4.6 Espressioni aritmetiche</w:t>
      </w:r>
    </w:p>
    <w:p w14:paraId="56655BBD" w14:textId="21551777" w:rsidR="006A1641" w:rsidRDefault="000748BF" w:rsidP="006A1641">
      <w:r>
        <w:rPr>
          <w:i/>
          <w:iCs/>
        </w:rPr>
        <w:t>DLK</w:t>
      </w:r>
      <w:r>
        <w:t xml:space="preserve">, come 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C10D3E" w:rsidP="00C854F8">
      <w:pPr>
        <w:ind w:firstLine="0"/>
      </w:pPr>
      <w:r>
        <w:pict w14:anchorId="75B4DE07">
          <v:rect id="_x0000_i1089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C10D3E">
        <w:pict w14:anchorId="64CE844D">
          <v:rect id="_x0000_i1090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C854F8">
      <w:pPr>
        <w:pStyle w:val="Titolo2"/>
        <w:ind w:firstLine="0"/>
      </w:pPr>
      <w:r>
        <w:lastRenderedPageBreak/>
        <w:t>4.6.1 Operatori</w:t>
      </w:r>
      <w:r w:rsidR="0067751F">
        <w:t xml:space="preserve"> aritmetici</w:t>
      </w:r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6EC099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1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C10D3E" w:rsidP="00C92663">
      <w:pPr>
        <w:ind w:firstLine="0"/>
      </w:pPr>
      <w:r>
        <w:pict w14:anchorId="4D68B397">
          <v:rect id="_x0000_i1091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proofErr w:type="gramStart"/>
      <w:r>
        <w:t>radice(</w:t>
      </w:r>
      <w:proofErr w:type="gramEnd"/>
      <w:r>
        <w:t>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C10D3E">
        <w:pict w14:anchorId="574428B5">
          <v:rect id="_x0000_i1092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77777777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3F6F9F84" w14:textId="498A0ACA" w:rsidR="00EE4171" w:rsidRDefault="00C10D3E" w:rsidP="00EE4171">
      <w:pPr>
        <w:ind w:firstLine="0"/>
      </w:pPr>
      <w:r>
        <w:pict w14:anchorId="3C1D426C">
          <v:rect id="_x0000_i1093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C10D3E">
        <w:pict w14:anchorId="0233704F">
          <v:rect id="_x0000_i1094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FD2D8D">
      <w:pPr>
        <w:pStyle w:val="Titolo2"/>
      </w:pPr>
      <w:r>
        <w:lastRenderedPageBreak/>
        <w:t xml:space="preserve">4.6.1.1 </w:t>
      </w:r>
      <w:r w:rsidR="00DE4E84">
        <w:t>Precedenza degli operatori</w:t>
      </w:r>
      <w:r w:rsidR="007C49F7">
        <w:t xml:space="preserve"> aritmetici</w:t>
      </w:r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C10D3E" w:rsidP="00FD2D8D">
      <w:pPr>
        <w:ind w:left="340" w:firstLine="0"/>
      </w:pPr>
      <w:r>
        <w:pict w14:anchorId="709DD1BB">
          <v:rect id="_x0000_i1095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C10D3E">
        <w:pict w14:anchorId="60CB90E9">
          <v:rect id="_x0000_i1096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85"/>
        <w:gridCol w:w="3901"/>
      </w:tblGrid>
      <w:tr w:rsidR="00F527A5" w14:paraId="22FECF73" w14:textId="77777777" w:rsidTr="00F5298A">
        <w:trPr>
          <w:jc w:val="center"/>
        </w:trPr>
        <w:tc>
          <w:tcPr>
            <w:tcW w:w="3885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901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F5298A">
        <w:trPr>
          <w:jc w:val="center"/>
        </w:trPr>
        <w:tc>
          <w:tcPr>
            <w:tcW w:w="3885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901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F5298A">
        <w:trPr>
          <w:jc w:val="center"/>
        </w:trPr>
        <w:tc>
          <w:tcPr>
            <w:tcW w:w="3885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901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F5298A">
        <w:trPr>
          <w:jc w:val="center"/>
        </w:trPr>
        <w:tc>
          <w:tcPr>
            <w:tcW w:w="3885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901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252D0196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2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  <w:ind w:firstLine="0"/>
      </w:pPr>
    </w:p>
    <w:p w14:paraId="5081420F" w14:textId="6CB22170" w:rsidR="00F7617B" w:rsidRDefault="00FD2D8D" w:rsidP="00FD2D8D">
      <w:pPr>
        <w:pStyle w:val="Titolo2"/>
      </w:pPr>
      <w:r>
        <w:t>4.6.1.2 Associatività degli operatori</w:t>
      </w:r>
      <w:r w:rsidR="007C49F7">
        <w:t xml:space="preserve"> aritmetici</w:t>
      </w:r>
    </w:p>
    <w:p w14:paraId="252EF420" w14:textId="2F6AA27B" w:rsidR="00FD2D8D" w:rsidRDefault="00FD2D8D" w:rsidP="00FD2D8D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</w:p>
    <w:p w14:paraId="321E3FC6" w14:textId="149D90B5" w:rsidR="008B09D0" w:rsidRDefault="00FD2D8D" w:rsidP="008B09D0">
      <w:pPr>
        <w:ind w:left="340"/>
      </w:pP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C10D3E" w:rsidP="008B09D0">
      <w:r>
        <w:pict w14:anchorId="38F1024A">
          <v:rect id="_x0000_i1097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C10D3E">
        <w:pict w14:anchorId="19F02312">
          <v:rect id="_x0000_i1098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7FE000E3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4F8EF9BA" w14:textId="6DC897CB" w:rsidR="00453B27" w:rsidRDefault="00453B27" w:rsidP="00453B27">
      <w:pPr>
        <w:pStyle w:val="Titolo2"/>
      </w:pPr>
      <w:r>
        <w:t>4.6.1.3 Parentesi</w:t>
      </w:r>
      <w:r w:rsidR="00DE0798">
        <w:t xml:space="preserve"> nelle espressioni aritmetiche</w:t>
      </w:r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C10D3E" w:rsidP="00453B27">
      <w:r>
        <w:pict w14:anchorId="4A51F538">
          <v:rect id="_x0000_i1099" style="width:0;height:1.5pt" o:hralign="center" o:bullet="t" o:hrstd="t" o:hr="t" fillcolor="#a0a0a0" stroked="f"/>
        </w:pict>
      </w:r>
    </w:p>
    <w:p w14:paraId="12E9D140" w14:textId="72F2AA19" w:rsidR="00983CFF" w:rsidRDefault="00453B27" w:rsidP="00983CFF">
      <w:pPr>
        <w:ind w:left="340" w:firstLine="0"/>
      </w:pPr>
      <w:r>
        <w:lastRenderedPageBreak/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</w:r>
      <w:proofErr w:type="gramStart"/>
      <w:r>
        <w:t>-(</w:t>
      </w:r>
      <w:proofErr w:type="gramEnd"/>
      <w:r>
        <w:t>a + b) * (c - d)</w:t>
      </w:r>
      <w:r>
        <w:br/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C10D3E">
        <w:pict w14:anchorId="6F33CF1C">
          <v:rect id="_x0000_i1100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495A73">
      <w:pPr>
        <w:pStyle w:val="Titolo2"/>
      </w:pPr>
      <w:r>
        <w:t>4.6.1.4 Radice</w:t>
      </w:r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C10D3E" w:rsidP="00743248">
      <w:pPr>
        <w:ind w:left="340" w:firstLine="0"/>
      </w:pPr>
      <w:r>
        <w:pict w14:anchorId="33F6A1B4">
          <v:rect id="_x0000_i1101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</w:r>
      <w:proofErr w:type="gramStart"/>
      <w:r w:rsidR="00DC49FC">
        <w:t>radice(</w:t>
      </w:r>
      <w:proofErr w:type="gramEnd"/>
      <w:r w:rsidR="00DC49FC">
        <w:t>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C10D3E">
        <w:pict w14:anchorId="3303EDAF">
          <v:rect id="_x0000_i1102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  <w:ind w:firstLine="0"/>
      </w:pPr>
      <w:r>
        <w:t>4.7 Operazione di incremento e decremento di una variabile</w:t>
      </w:r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471C4726" w14:textId="2CFDA408" w:rsidR="009D0AC3" w:rsidRDefault="009D0AC3" w:rsidP="001516BB">
      <w:r>
        <w:lastRenderedPageBreak/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198A8014" w14:textId="71604971" w:rsidR="00DC49FC" w:rsidRDefault="00DC49FC" w:rsidP="001516BB"/>
    <w:p w14:paraId="15EE6D83" w14:textId="77777777" w:rsidR="00DC49FC" w:rsidRDefault="00DC49FC" w:rsidP="001516BB"/>
    <w:p w14:paraId="309B8953" w14:textId="68F9D6F2" w:rsidR="009D0AC3" w:rsidRDefault="00C10D3E" w:rsidP="009D0AC3">
      <w:pPr>
        <w:ind w:firstLine="0"/>
      </w:pPr>
      <w:r>
        <w:pict w14:anchorId="28B5FEB9">
          <v:rect id="_x0000_i1103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C10D3E">
        <w:pict w14:anchorId="0A794EF3">
          <v:rect id="_x0000_i1104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  <w:ind w:firstLine="0"/>
      </w:pPr>
      <w:r>
        <w:t xml:space="preserve">4.8 </w:t>
      </w:r>
      <w:r w:rsidR="00AE3B83">
        <w:t>Espressioni logiche</w:t>
      </w:r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77777777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>
        <w:rPr>
          <w:i/>
          <w:iCs/>
        </w:rPr>
        <w:t>vero</w:t>
      </w:r>
      <w:r>
        <w:t xml:space="preserve"> o </w:t>
      </w:r>
      <w:r>
        <w:rPr>
          <w:i/>
          <w:iCs/>
        </w:rPr>
        <w:t>falso</w:t>
      </w:r>
      <w:r>
        <w:t>.</w:t>
      </w:r>
    </w:p>
    <w:p w14:paraId="70D28F3F" w14:textId="7A9D9247" w:rsidR="0037309E" w:rsidRDefault="00C10D3E" w:rsidP="0037309E">
      <w:pPr>
        <w:ind w:firstLine="0"/>
      </w:pPr>
      <w:r>
        <w:pict w14:anchorId="027FC462">
          <v:rect id="_x0000_i1105" style="width:0;height:1.5pt" o:hralign="center" o:bullet="t" o:hrstd="t" o:hr="t" fillcolor="#a0a0a0" stroked="f"/>
        </w:pict>
      </w:r>
    </w:p>
    <w:p w14:paraId="142C5F38" w14:textId="33F21B20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</w:r>
      <w:r>
        <w:lastRenderedPageBreak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 xml:space="preserve">a &lt; b e </w:t>
      </w:r>
      <w:proofErr w:type="gramStart"/>
      <w:r w:rsidR="00761EF4">
        <w:t>b !</w:t>
      </w:r>
      <w:proofErr w:type="gramEnd"/>
      <w:r w:rsidR="00761EF4"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 xml:space="preserve">. (Di seguito verrano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C10D3E">
        <w:pict w14:anchorId="7B01489B">
          <v:rect id="_x0000_i1106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2001E9">
      <w:pPr>
        <w:pStyle w:val="Titolo2"/>
        <w:ind w:firstLine="0"/>
      </w:pPr>
      <w:r>
        <w:t>4.8.1 Operatori logici</w:t>
      </w:r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63056DFF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3</w:t>
      </w:r>
      <w:r w:rsidR="00C10D3E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4E598C22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4</w:t>
      </w:r>
      <w:r w:rsidR="00C10D3E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C10D3E" w:rsidP="00C46F66">
      <w:pPr>
        <w:ind w:firstLine="0"/>
      </w:pPr>
      <w:r>
        <w:pict w14:anchorId="1270B11A">
          <v:rect id="_x0000_i1107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C10D3E">
        <w:pict w14:anchorId="7AD31789">
          <v:rect id="_x0000_i1108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6233763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FF2A17">
      <w:pPr>
        <w:pStyle w:val="Titolo2"/>
        <w:ind w:firstLine="0"/>
      </w:pPr>
      <w:r>
        <w:t>4.8.2 Operatori relazionali</w:t>
      </w:r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lastRenderedPageBreak/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D497ED2" w:rsidR="00FA5F55" w:rsidRPr="00555A0B" w:rsidRDefault="001446EF" w:rsidP="00555A0B">
      <w:pPr>
        <w:pStyle w:val="Didascalia"/>
        <w:rPr>
          <w:i/>
          <w:iCs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5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C10D3E">
        <w:pict w14:anchorId="7D749228">
          <v:rect id="_x0000_i1109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C10D3E">
        <w:pict w14:anchorId="0441B68D">
          <v:rect id="_x0000_i1110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C10D3E" w:rsidP="0082109B">
      <w:pPr>
        <w:ind w:firstLine="0"/>
      </w:pPr>
      <w:r>
        <w:pict w14:anchorId="0208782D">
          <v:rect id="_x0000_i1111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C10D3E">
        <w:pict w14:anchorId="09B26788">
          <v:rect id="_x0000_i1112" style="width:0;height:1.5pt" o:hralign="center" o:bullet="t" o:hrstd="t" o:hr="t" fillcolor="#a0a0a0" stroked="f"/>
        </w:pict>
      </w:r>
    </w:p>
    <w:p w14:paraId="28B76276" w14:textId="245EDDAF" w:rsidR="00FA5F55" w:rsidRDefault="00FA5F55" w:rsidP="00C72C6F">
      <w:pPr>
        <w:ind w:firstLine="0"/>
      </w:pPr>
    </w:p>
    <w:p w14:paraId="666B4615" w14:textId="3C6C86B8" w:rsidR="00482BAF" w:rsidRDefault="00482BAF" w:rsidP="00C72C6F">
      <w:pPr>
        <w:ind w:firstLine="0"/>
      </w:pPr>
    </w:p>
    <w:p w14:paraId="2A791AAF" w14:textId="77777777" w:rsidR="00482BAF" w:rsidRDefault="00482BAF" w:rsidP="00C72C6F">
      <w:pPr>
        <w:ind w:firstLine="0"/>
      </w:pPr>
    </w:p>
    <w:p w14:paraId="43B82580" w14:textId="2976BBA8" w:rsidR="00C72C6F" w:rsidRDefault="00C72C6F" w:rsidP="00C72C6F">
      <w:pPr>
        <w:pStyle w:val="Titolo2"/>
        <w:ind w:firstLine="0"/>
      </w:pPr>
      <w:r>
        <w:lastRenderedPageBreak/>
        <w:t>4.8.3 Operatori di uguaglianza</w:t>
      </w:r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12BF9DCD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 w:rsidR="007C49F7">
        <w:rPr>
          <w:noProof/>
        </w:rPr>
        <w:t>6</w:t>
      </w:r>
      <w:r w:rsidR="00C10D3E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C10D3E" w:rsidP="00ED7F9F">
      <w:pPr>
        <w:ind w:firstLine="0"/>
      </w:pPr>
      <w:r>
        <w:pict w14:anchorId="08972E2A">
          <v:rect id="_x0000_i1113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proofErr w:type="gramStart"/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</w:t>
      </w:r>
      <w:proofErr w:type="gramEnd"/>
      <w:r w:rsidR="003C3781">
        <w:t>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C10D3E">
        <w:pict w14:anchorId="55ED13DB">
          <v:rect id="_x0000_i1114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3C3781">
      <w:pPr>
        <w:pStyle w:val="Titolo2"/>
        <w:ind w:firstLine="0"/>
      </w:pPr>
      <w:r>
        <w:t>4.8.4</w:t>
      </w:r>
      <w:r w:rsidR="003C3973">
        <w:t xml:space="preserve"> Precedenza degli operatori</w:t>
      </w:r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C10D3E" w:rsidP="004A2DD9">
      <w:pPr>
        <w:ind w:firstLine="0"/>
      </w:pPr>
      <w:r>
        <w:pict w14:anchorId="13C3E262">
          <v:rect id="_x0000_i1115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C10D3E">
        <w:pict w14:anchorId="051D706D">
          <v:rect id="_x0000_i1116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DAA9987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C10D3E">
        <w:fldChar w:fldCharType="begin"/>
      </w:r>
      <w:r w:rsidR="00C10D3E">
        <w:instrText xml:space="preserve"> SEQ Tabella \* ARABIC </w:instrText>
      </w:r>
      <w:r w:rsidR="00C10D3E">
        <w:fldChar w:fldCharType="separate"/>
      </w:r>
      <w:r>
        <w:rPr>
          <w:noProof/>
        </w:rPr>
        <w:t>7</w:t>
      </w:r>
      <w:r w:rsidR="00C10D3E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DE0798">
      <w:pPr>
        <w:pStyle w:val="Titolo2"/>
        <w:ind w:firstLine="0"/>
      </w:pPr>
      <w:r>
        <w:t>4.8.5 Parentesi nelle espressioni logiche</w:t>
      </w:r>
    </w:p>
    <w:p w14:paraId="38FCAA4B" w14:textId="037A56A3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associtatività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C10D3E" w:rsidP="003D46FD">
      <w:pPr>
        <w:ind w:firstLine="0"/>
      </w:pPr>
      <w:r>
        <w:pict w14:anchorId="5785F99D">
          <v:rect id="_x0000_i1117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C10D3E">
        <w:pict w14:anchorId="02796B72">
          <v:rect id="_x0000_i1118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  <w:ind w:firstLine="0"/>
      </w:pPr>
      <w:r>
        <w:t xml:space="preserve">4.9 </w:t>
      </w:r>
      <w:r w:rsidR="00890BA7">
        <w:t>L’istruzione se</w:t>
      </w:r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C10D3E">
        <w:pict w14:anchorId="4C73628B">
          <v:rect id="_x0000_i1119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C10D3E">
        <w:pict w14:anchorId="0F7210CD">
          <v:rect id="_x0000_i1120" style="width:0;height:1.5pt" o:hralign="center" o:bullet="t" o:hrstd="t" o:hr="t" fillcolor="#a0a0a0" stroked="f"/>
        </w:pict>
      </w:r>
    </w:p>
    <w:p w14:paraId="7F81FE10" w14:textId="6B9311DD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 xml:space="preserve">, verrano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C10D3E" w:rsidP="00FE6B66">
      <w:pPr>
        <w:ind w:firstLine="0"/>
      </w:pPr>
      <w:r>
        <w:pict w14:anchorId="0BB25283">
          <v:rect id="_x0000_i1121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C10D3E">
        <w:pict w14:anchorId="1AEC159E">
          <v:rect id="_x0000_i1122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C10D3E" w:rsidP="00FE6B66">
      <w:pPr>
        <w:ind w:firstLine="0"/>
      </w:pPr>
      <w:r>
        <w:pict w14:anchorId="27EF9F88">
          <v:rect id="_x0000_i1123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 xml:space="preserve">se (a &gt; b e </w:t>
      </w:r>
      <w:proofErr w:type="gramStart"/>
      <w:r>
        <w:t>c !</w:t>
      </w:r>
      <w:proofErr w:type="gramEnd"/>
      <w:r>
        <w:t>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6882598B" w:rsidR="0093376D" w:rsidRDefault="00107E1A" w:rsidP="00CC053A">
      <w:pPr>
        <w:ind w:firstLine="0"/>
      </w:pPr>
      <w:r>
        <w:t>Questo esempio va interpratato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C10D3E">
        <w:pict w14:anchorId="402A8E98">
          <v:rect id="_x0000_i1124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CC053A">
      <w:pPr>
        <w:pStyle w:val="Titolo2"/>
        <w:ind w:firstLine="0"/>
      </w:pPr>
      <w:r>
        <w:t>4.9.1 La clausola altrimenti</w:t>
      </w:r>
    </w:p>
    <w:p w14:paraId="0882489E" w14:textId="2ACDD649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C10D3E" w:rsidP="00D0438D">
      <w:pPr>
        <w:ind w:firstLine="0"/>
      </w:pPr>
      <w:r>
        <w:lastRenderedPageBreak/>
        <w:pict w14:anchorId="5C0D3588">
          <v:rect id="_x0000_i1125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6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C10D3E" w:rsidP="007A7F76">
      <w:pPr>
        <w:ind w:firstLine="0"/>
      </w:pPr>
      <w:r>
        <w:pict w14:anchorId="4AE3EC27">
          <v:rect id="_x0000_i1127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C10D3E">
        <w:pict w14:anchorId="36677C2D">
          <v:rect id="_x0000_i1128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4548E6">
      <w:pPr>
        <w:pStyle w:val="Titolo2"/>
        <w:ind w:firstLine="0"/>
      </w:pPr>
      <w:r>
        <w:t xml:space="preserve">4.9.2 </w:t>
      </w:r>
      <w:r w:rsidR="00832E8F">
        <w:t>Istruzioni se in cascata</w:t>
      </w:r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C10D3E" w:rsidP="004548E6">
      <w:pPr>
        <w:ind w:firstLine="0"/>
      </w:pPr>
      <w:r>
        <w:pict w14:anchorId="6C928C57">
          <v:rect id="_x0000_i1129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C10D3E">
        <w:pict w14:anchorId="779700A9">
          <v:rect id="_x0000_i1130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C10D3E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1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2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C10D3E" w:rsidP="006E0380">
      <w:pPr>
        <w:ind w:firstLine="0"/>
      </w:pPr>
      <w:r>
        <w:pict w14:anchorId="6E6D504C">
          <v:rect id="_x0000_i1133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 xml:space="preserve">num </w:t>
      </w:r>
      <w:proofErr w:type="gramStart"/>
      <w:r w:rsidR="006E0380">
        <w:t>=  0</w:t>
      </w:r>
      <w:proofErr w:type="gramEnd"/>
      <w:r w:rsidR="006E0380">
        <w:t>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proofErr w:type="gramStart"/>
      <w:r>
        <w:t>se(</w:t>
      </w:r>
      <w:proofErr w:type="gramEnd"/>
      <w:r>
        <w:t>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C10D3E">
        <w:pict w14:anchorId="4940C8C0">
          <v:rect id="_x0000_i1134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  <w:ind w:firstLine="0"/>
      </w:pPr>
      <w:r>
        <w:t>4.10 L’istruzione ripeti</w:t>
      </w:r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C10D3E" w:rsidP="005E3951">
      <w:pPr>
        <w:ind w:firstLine="0"/>
      </w:pPr>
      <w:r>
        <w:pict w14:anchorId="3810CAB7">
          <v:rect id="_x0000_i1135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C10D3E">
        <w:pict w14:anchorId="550435AA">
          <v:rect id="_x0000_i1136" style="width:0;height:1.5pt" o:hralign="center" o:bullet="t" o:hrstd="t" o:hr="t" fillcolor="#a0a0a0" stroked="f"/>
        </w:pict>
      </w:r>
    </w:p>
    <w:p w14:paraId="7E2E4BD3" w14:textId="417794D2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C10D3E" w:rsidP="005E3951">
      <w:pPr>
        <w:ind w:firstLine="0"/>
        <w:rPr>
          <w:b/>
          <w:bCs/>
        </w:rPr>
      </w:pPr>
      <w:r>
        <w:lastRenderedPageBreak/>
        <w:pict w14:anchorId="4ABE71B6">
          <v:rect id="_x0000_i1137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C10D3E">
        <w:pict w14:anchorId="50B34C5E">
          <v:rect id="_x0000_i1138" style="width:0;height:1.5pt" o:hralign="center" o:bullet="t" o:hrstd="t" o:hr="t" fillcolor="#a0a0a0" stroked="f"/>
        </w:pict>
      </w:r>
    </w:p>
    <w:p w14:paraId="348431D3" w14:textId="68F740CE" w:rsidR="003D7F98" w:rsidRDefault="00F54668" w:rsidP="00F54668">
      <w:pPr>
        <w:pStyle w:val="Titolo2"/>
        <w:ind w:firstLine="0"/>
      </w:pPr>
      <w:r>
        <w:t>4.10.1 Cicli annidati</w:t>
      </w:r>
    </w:p>
    <w:p w14:paraId="707E0629" w14:textId="77077ECC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tecninca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C10D3E" w:rsidP="003F4780">
      <w:pPr>
        <w:ind w:firstLine="0"/>
      </w:pPr>
      <w:r>
        <w:pict w14:anchorId="4D02DAD0">
          <v:rect id="_x0000_i1139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 xml:space="preserve">ripeti </w:t>
      </w:r>
      <w:proofErr w:type="gramStart"/>
      <w:r>
        <w:t>2</w:t>
      </w:r>
      <w:proofErr w:type="gramEnd"/>
      <w:r>
        <w:t xml:space="preserve">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 xml:space="preserve">ripeti </w:t>
      </w:r>
      <w:proofErr w:type="gramStart"/>
      <w:r>
        <w:t>3</w:t>
      </w:r>
      <w:proofErr w:type="gramEnd"/>
      <w:r>
        <w:t xml:space="preserve">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C10D3E">
        <w:pict w14:anchorId="1771756B">
          <v:rect id="_x0000_i1140" style="width:0;height:1.5pt" o:hralign="center" o:bullet="t" o:hrstd="t" o:hr="t" fillcolor="#a0a0a0" stroked="f"/>
        </w:pict>
      </w:r>
    </w:p>
    <w:p w14:paraId="338BC0A4" w14:textId="136A2DF2" w:rsidR="003909DF" w:rsidRDefault="003909DF" w:rsidP="003F4780"/>
    <w:p w14:paraId="186B314C" w14:textId="77777777" w:rsidR="007E5040" w:rsidRDefault="007E5040" w:rsidP="003909DF">
      <w:pPr>
        <w:pStyle w:val="Titolo2"/>
        <w:ind w:firstLine="0"/>
      </w:pPr>
    </w:p>
    <w:p w14:paraId="6B7152A3" w14:textId="344A1097" w:rsidR="003909DF" w:rsidRDefault="003909DF" w:rsidP="003909DF">
      <w:pPr>
        <w:pStyle w:val="Titolo2"/>
        <w:ind w:firstLine="0"/>
      </w:pPr>
      <w:r>
        <w:lastRenderedPageBreak/>
        <w:t>4.10.2 L’istruzione stop</w:t>
      </w:r>
    </w:p>
    <w:p w14:paraId="447930B1" w14:textId="1FD0120B" w:rsidR="003909DF" w:rsidRDefault="003909DF" w:rsidP="003909DF">
      <w:r>
        <w:t xml:space="preserve">Alcune volte, durante l’esecuzione di un ciclo, vi è la neccessità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C10D3E" w:rsidP="003909DF">
      <w:pPr>
        <w:ind w:firstLine="0"/>
        <w:rPr>
          <w:b/>
          <w:bCs/>
        </w:rPr>
      </w:pPr>
      <w:r>
        <w:pict w14:anchorId="7E919A0A">
          <v:rect id="_x0000_i1141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2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C10D3E" w:rsidP="00CF199D">
      <w:pPr>
        <w:ind w:firstLine="0"/>
      </w:pPr>
      <w:r>
        <w:pict w14:anchorId="72FF401A">
          <v:rect id="_x0000_i1143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proofErr w:type="gramStart"/>
      <w:r>
        <w:t>se(</w:t>
      </w:r>
      <w:proofErr w:type="gramEnd"/>
      <w:r>
        <w:t>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</w:t>
      </w:r>
      <w:proofErr w:type="gramStart"/>
      <w: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C10D3E">
        <w:pict w14:anchorId="2E389514">
          <v:rect id="_x0000_i1144" style="width:0;height:1.5pt" o:hralign="center" o:bullet="t" o:hrstd="t" o:hr="t" fillcolor="#a0a0a0" stroked="f"/>
        </w:pict>
      </w:r>
    </w:p>
    <w:p w14:paraId="4AF413B9" w14:textId="062BFE02" w:rsidR="003F4780" w:rsidRDefault="003F4780" w:rsidP="003F4780"/>
    <w:p w14:paraId="53C1B92E" w14:textId="40E2D10E" w:rsidR="00E46855" w:rsidRDefault="00E46855" w:rsidP="00F12C0F">
      <w:pPr>
        <w:pStyle w:val="Titolo2"/>
        <w:ind w:firstLine="0"/>
      </w:pPr>
      <w:r>
        <w:lastRenderedPageBreak/>
        <w:t xml:space="preserve">4.11 L’istruzione </w:t>
      </w:r>
      <w:r w:rsidR="00F12C0F">
        <w:t>scrivi</w:t>
      </w:r>
    </w:p>
    <w:p w14:paraId="587AD6A2" w14:textId="0F3773C4" w:rsidR="00F12C0F" w:rsidRDefault="00664001" w:rsidP="00F12C0F"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C10D3E" w:rsidP="00664001">
      <w:pPr>
        <w:ind w:firstLine="0"/>
      </w:pPr>
      <w:r>
        <w:pict w14:anchorId="578A5851">
          <v:rect id="_x0000_i1145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6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C10D3E" w:rsidP="00664001">
      <w:pPr>
        <w:ind w:firstLine="0"/>
      </w:pPr>
      <w:r>
        <w:pict w14:anchorId="216A5C97">
          <v:rect id="_x0000_i1147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</w:r>
      <w:proofErr w:type="gramStart"/>
      <w:r w:rsidR="00555A0B">
        <w:t>scrivi(</w:t>
      </w:r>
      <w:proofErr w:type="gramEnd"/>
      <w:r w:rsidR="00555A0B">
        <w:t>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C10D3E">
        <w:pict w14:anchorId="492C9468">
          <v:rect id="_x0000_i1148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590AD992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 xml:space="preserve">Per questa ragione è necessario introdurre i cosidetti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C10D3E" w:rsidP="00482BAF">
      <w:pPr>
        <w:ind w:firstLine="0"/>
        <w:rPr>
          <w:b/>
          <w:bCs/>
        </w:rPr>
      </w:pPr>
      <w:r>
        <w:pict w14:anchorId="1739DBE3">
          <v:rect id="_x0000_i1149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proofErr w:type="gramStart"/>
      <w:r>
        <w:lastRenderedPageBreak/>
        <w:t>scrivi(</w:t>
      </w:r>
      <w:proofErr w:type="gramEnd"/>
      <w:r>
        <w:t>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C10D3E">
        <w:pict w14:anchorId="067A8335">
          <v:rect id="_x0000_i1150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  <w:ind w:firstLine="0"/>
      </w:pPr>
      <w:r>
        <w:t>4.12 L’istruzione inserisci</w:t>
      </w:r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C10D3E" w:rsidP="00271B8B">
      <w:pPr>
        <w:ind w:firstLine="0"/>
      </w:pPr>
      <w:r>
        <w:pict w14:anchorId="4F04B826">
          <v:rect id="_x0000_i1151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2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C10D3E" w:rsidP="00B11508">
      <w:pPr>
        <w:ind w:firstLine="0"/>
      </w:pPr>
      <w:r>
        <w:pict w14:anchorId="5B659C5A">
          <v:rect id="_x0000_i1153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C10D3E">
        <w:pict w14:anchorId="3085FCD8">
          <v:rect id="_x0000_i1154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  <w:ind w:firstLine="0"/>
      </w:pPr>
      <w:r>
        <w:lastRenderedPageBreak/>
        <w:t>4.13 L’interprete DLK</w:t>
      </w:r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5856B16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F11C58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EF1BD8">
      <w:pPr>
        <w:pStyle w:val="Titolo2"/>
        <w:ind w:firstLine="0"/>
      </w:pPr>
      <w:r>
        <w:t>4.13.1 Come avviare l’interprete DLK</w:t>
      </w:r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2E614DE8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versiona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6E3BE4">
      <w:pPr>
        <w:pStyle w:val="Titolo2"/>
        <w:ind w:firstLine="0"/>
      </w:pPr>
      <w:r>
        <w:t xml:space="preserve">4.13.2 Come </w:t>
      </w:r>
      <w:r w:rsidR="006F47C6">
        <w:t>utilizzare l’interprete</w:t>
      </w:r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 xml:space="preserve">“.txt” oppure </w:t>
      </w:r>
      <w:proofErr w:type="gramStart"/>
      <w:r>
        <w:t>“.dlk</w:t>
      </w:r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FC7B0C">
      <w:pPr>
        <w:pStyle w:val="Titolo2"/>
        <w:ind w:firstLine="0"/>
      </w:pPr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</w:p>
    <w:p w14:paraId="5D578D65" w14:textId="7471B83C" w:rsidR="004E3D5E" w:rsidRDefault="004E3D5E" w:rsidP="004E3D5E">
      <w:r>
        <w:t xml:space="preserve">Visto lo scopo didatico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7777777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 xml:space="preserve">: cioè tutti quegli errori legati all’utilizzo di caratteri non appartenti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D4D1F10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tentantivo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8922D6">
      <w:pPr>
        <w:pStyle w:val="Titolo2"/>
        <w:ind w:firstLine="0"/>
      </w:pPr>
      <w:r>
        <w:t>4.13.4 Avvertimenti</w:t>
      </w:r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  <w:ind w:firstLine="0"/>
      </w:pPr>
      <w:r>
        <w:lastRenderedPageBreak/>
        <w:t>4.14 Repository</w:t>
      </w:r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  <w:ind w:firstLine="0"/>
      </w:pPr>
      <w:r>
        <w:t>4.15 Esempio di programma scritto in DLK</w:t>
      </w:r>
    </w:p>
    <w:p w14:paraId="709F484D" w14:textId="2B88490C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geometrice, quali: quadrati, rettangoli, trinagoli e cerchi.</w:t>
      </w:r>
    </w:p>
    <w:p w14:paraId="2CE8A9FB" w14:textId="772D4EDB" w:rsidR="00301EB4" w:rsidRDefault="00301EB4" w:rsidP="00301EB4">
      <w:pPr>
        <w:ind w:firstLine="0"/>
      </w:pPr>
      <w:r>
        <w:pict w14:anchorId="15F1C55D">
          <v:rect id="_x0000_i1155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ERRORE = "\nInserire un'opzione di scelta </w:t>
      </w:r>
      <w:proofErr w:type="gramStart"/>
      <w:r w:rsidRPr="00301EB4">
        <w:rPr>
          <w:rFonts w:cs="Times New Roman"/>
          <w:szCs w:val="24"/>
        </w:rPr>
        <w:t>valida!\n\n</w:t>
      </w:r>
      <w:proofErr w:type="gramEnd"/>
      <w:r w:rsidRPr="00301EB4">
        <w:rPr>
          <w:rFonts w:cs="Times New Roman"/>
          <w:szCs w:val="24"/>
        </w:rPr>
        <w:t>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AREANEGATIVA = "\nAttenzione, l'area risulta essere negativa, inserire lunghezze </w:t>
      </w:r>
      <w:proofErr w:type="gramStart"/>
      <w:r w:rsidRPr="00301EB4">
        <w:rPr>
          <w:rFonts w:cs="Times New Roman"/>
          <w:szCs w:val="24"/>
        </w:rPr>
        <w:t>positive!\n\n</w:t>
      </w:r>
      <w:proofErr w:type="gramEnd"/>
      <w:r w:rsidRPr="00301EB4">
        <w:rPr>
          <w:rFonts w:cs="Times New Roman"/>
          <w:szCs w:val="24"/>
        </w:rPr>
        <w:t>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SALUTI = "\nArrivederci, alla </w:t>
      </w:r>
      <w:proofErr w:type="gramStart"/>
      <w:r w:rsidRPr="00301EB4">
        <w:rPr>
          <w:rFonts w:cs="Times New Roman"/>
          <w:szCs w:val="24"/>
        </w:rPr>
        <w:t>prossima!\</w:t>
      </w:r>
      <w:proofErr w:type="gramEnd"/>
      <w:r w:rsidRPr="00301EB4">
        <w:rPr>
          <w:rFonts w:cs="Times New Roman"/>
          <w:szCs w:val="24"/>
        </w:rPr>
        <w:t>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ripeti </w:t>
      </w:r>
      <w:proofErr w:type="gramStart"/>
      <w:r w:rsidRPr="00301EB4">
        <w:rPr>
          <w:rFonts w:cs="Times New Roman"/>
          <w:szCs w:val="24"/>
        </w:rPr>
        <w:t>1000</w:t>
      </w:r>
      <w:proofErr w:type="gramEnd"/>
      <w:r w:rsidRPr="00301EB4">
        <w:rPr>
          <w:rFonts w:cs="Times New Roman"/>
          <w:szCs w:val="24"/>
        </w:rPr>
        <w:t xml:space="preserve">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 xml:space="preserve">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72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r>
        <w:lastRenderedPageBreak/>
        <w:t>Capitolo 5</w:t>
      </w:r>
      <w:r>
        <w:br/>
        <w:t>Conclusione</w:t>
      </w:r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  <w:ind w:firstLine="0"/>
      </w:pPr>
      <w:r>
        <w:t xml:space="preserve">5.1 </w:t>
      </w:r>
      <w:r w:rsidR="00CB5557">
        <w:t>Sviluppi futuri</w:t>
      </w:r>
    </w:p>
    <w:p w14:paraId="7B526706" w14:textId="06098D67" w:rsidR="00CB5557" w:rsidRPr="00CB5557" w:rsidRDefault="00CB5557" w:rsidP="00CB5557"/>
    <w:sectPr w:rsidR="00CB5557" w:rsidRPr="00CB5557" w:rsidSect="001E4FAD">
      <w:footerReference w:type="default" r:id="rId33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BFA31" w14:textId="77777777" w:rsidR="00C10D3E" w:rsidRDefault="00C10D3E" w:rsidP="001C38C2">
      <w:pPr>
        <w:spacing w:before="0" w:after="0" w:line="240" w:lineRule="auto"/>
      </w:pPr>
      <w:r>
        <w:separator/>
      </w:r>
    </w:p>
  </w:endnote>
  <w:endnote w:type="continuationSeparator" w:id="0">
    <w:p w14:paraId="60C39E64" w14:textId="77777777" w:rsidR="00C10D3E" w:rsidRDefault="00C10D3E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EndPr/>
    <w:sdtContent>
      <w:p w14:paraId="4D3409CD" w14:textId="2F2A7FFB" w:rsidR="006F47C6" w:rsidRDefault="006F47C6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6F47C6" w:rsidRDefault="006F47C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920A0" w14:textId="77777777" w:rsidR="00C10D3E" w:rsidRDefault="00C10D3E" w:rsidP="001C38C2">
      <w:pPr>
        <w:spacing w:before="0" w:after="0" w:line="240" w:lineRule="auto"/>
      </w:pPr>
      <w:r>
        <w:separator/>
      </w:r>
    </w:p>
  </w:footnote>
  <w:footnote w:type="continuationSeparator" w:id="0">
    <w:p w14:paraId="07D01BF2" w14:textId="77777777" w:rsidR="00C10D3E" w:rsidRDefault="00C10D3E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2826" style="width:0;height:1.5pt" o:hralign="center" o:bullet="t" o:hrstd="t" o:hr="t" fillcolor="#a0a0a0" stroked="f"/>
    </w:pict>
  </w:numPicBullet>
  <w:numPicBullet w:numPicBulletId="1">
    <w:pict>
      <v:rect id="_x0000_i2827" style="width:0;height:1.5pt" o:hralign="center" o:bullet="t" o:hrstd="t" o:hr="t" fillcolor="#a0a0a0" stroked="f"/>
    </w:pict>
  </w:numPicBullet>
  <w:numPicBullet w:numPicBulletId="2">
    <w:pict>
      <v:rect id="_x0000_i2828" style="width:0;height:1.5pt" o:hralign="center" o:bullet="t" o:hrstd="t" o:hr="t" fillcolor="#a0a0a0" stroked="f"/>
    </w:pict>
  </w:numPicBullet>
  <w:numPicBullet w:numPicBulletId="3">
    <w:pict>
      <v:rect id="_x0000_i2829" style="width:0;height:1.5pt" o:hralign="center" o:bullet="t" o:hrstd="t" o:hr="t" fillcolor="#a0a0a0" stroked="f"/>
    </w:pict>
  </w:numPicBullet>
  <w:numPicBullet w:numPicBulletId="4">
    <w:pict>
      <v:rect id="_x0000_i2830" style="width:0;height:1.5pt" o:hralign="center" o:bullet="t" o:hrstd="t" o:hr="t" fillcolor="#a0a0a0" stroked="f"/>
    </w:pict>
  </w:numPicBullet>
  <w:numPicBullet w:numPicBulletId="5">
    <w:pict>
      <v:rect id="_x0000_i2831" style="width:0;height:1.5pt" o:hralign="center" o:bullet="t" o:hrstd="t" o:hr="t" fillcolor="#a0a0a0" stroked="f"/>
    </w:pict>
  </w:numPicBullet>
  <w:numPicBullet w:numPicBulletId="6">
    <w:pict>
      <v:rect id="_x0000_i2832" style="width:0;height:1.5pt" o:hralign="center" o:bullet="t" o:hrstd="t" o:hr="t" fillcolor="#a0a0a0" stroked="f"/>
    </w:pict>
  </w:numPicBullet>
  <w:numPicBullet w:numPicBulletId="7">
    <w:pict>
      <v:rect id="_x0000_i2833" style="width:0;height:1.5pt" o:hralign="center" o:bullet="t" o:hrstd="t" o:hr="t" fillcolor="#a0a0a0" stroked="f"/>
    </w:pict>
  </w:numPicBullet>
  <w:numPicBullet w:numPicBulletId="8">
    <w:pict>
      <v:rect id="_x0000_i2834" style="width:0;height:1.5pt" o:hralign="center" o:bullet="t" o:hrstd="t" o:hr="t" fillcolor="#a0a0a0" stroked="f"/>
    </w:pict>
  </w:numPicBullet>
  <w:numPicBullet w:numPicBulletId="9">
    <w:pict>
      <v:rect id="_x0000_i2835" style="width:0;height:1.5pt" o:hralign="center" o:bullet="t" o:hrstd="t" o:hr="t" fillcolor="#a0a0a0" stroked="f"/>
    </w:pict>
  </w:numPicBullet>
  <w:numPicBullet w:numPicBulletId="10">
    <w:pict>
      <v:rect id="_x0000_i2836" style="width:0;height:1.5pt" o:hralign="center" o:bullet="t" o:hrstd="t" o:hr="t" fillcolor="#a0a0a0" stroked="f"/>
    </w:pict>
  </w:numPicBullet>
  <w:numPicBullet w:numPicBulletId="11">
    <w:pict>
      <v:rect id="_x0000_i2837" style="width:0;height:1.5pt" o:hralign="center" o:bullet="t" o:hrstd="t" o:hr="t" fillcolor="#a0a0a0" stroked="f"/>
    </w:pict>
  </w:numPicBullet>
  <w:numPicBullet w:numPicBulletId="12">
    <w:pict>
      <v:rect id="_x0000_i2838" style="width:0;height:1.5pt" o:hralign="center" o:bullet="t" o:hrstd="t" o:hr="t" fillcolor="#a0a0a0" stroked="f"/>
    </w:pict>
  </w:numPicBullet>
  <w:numPicBullet w:numPicBulletId="13">
    <w:pict>
      <v:rect id="_x0000_i2839" style="width:0;height:1.5pt" o:hralign="center" o:bullet="t" o:hrstd="t" o:hr="t" fillcolor="#a0a0a0" stroked="f"/>
    </w:pict>
  </w:numPicBullet>
  <w:numPicBullet w:numPicBulletId="14">
    <w:pict>
      <v:rect id="_x0000_i2840" style="width:0;height:1.5pt" o:hralign="center" o:bullet="t" o:hrstd="t" o:hr="t" fillcolor="#a0a0a0" stroked="f"/>
    </w:pict>
  </w:numPicBullet>
  <w:numPicBullet w:numPicBulletId="15">
    <w:pict>
      <v:rect id="_x0000_i2841" style="width:0;height:1.5pt" o:hralign="center" o:bullet="t" o:hrstd="t" o:hr="t" fillcolor="#a0a0a0" stroked="f"/>
    </w:pict>
  </w:numPicBullet>
  <w:numPicBullet w:numPicBulletId="16">
    <w:pict>
      <v:rect id="_x0000_i2842" style="width:0;height:1.5pt" o:hralign="center" o:bullet="t" o:hrstd="t" o:hr="t" fillcolor="#a0a0a0" stroked="f"/>
    </w:pict>
  </w:numPicBullet>
  <w:numPicBullet w:numPicBulletId="17">
    <w:pict>
      <v:rect id="_x0000_i2843" style="width:0;height:1.5pt" o:hralign="center" o:bullet="t" o:hrstd="t" o:hr="t" fillcolor="#a0a0a0" stroked="f"/>
    </w:pict>
  </w:numPicBullet>
  <w:numPicBullet w:numPicBulletId="18">
    <w:pict>
      <v:rect id="_x0000_i2844" style="width:0;height:1.5pt" o:hralign="center" o:bullet="t" o:hrstd="t" o:hr="t" fillcolor="#a0a0a0" stroked="f"/>
    </w:pict>
  </w:numPicBullet>
  <w:numPicBullet w:numPicBulletId="19">
    <w:pict>
      <v:rect id="_x0000_i2845" style="width:0;height:1.5pt" o:hralign="center" o:bullet="t" o:hrstd="t" o:hr="t" fillcolor="#a0a0a0" stroked="f"/>
    </w:pict>
  </w:numPicBullet>
  <w:numPicBullet w:numPicBulletId="20">
    <w:pict>
      <v:rect id="_x0000_i2846" style="width:0;height:1.5pt" o:hralign="center" o:bullet="t" o:hrstd="t" o:hr="t" fillcolor="#a0a0a0" stroked="f"/>
    </w:pict>
  </w:numPicBullet>
  <w:numPicBullet w:numPicBulletId="21">
    <w:pict>
      <v:rect id="_x0000_i2847" style="width:0;height:1.5pt" o:hralign="center" o:bullet="t" o:hrstd="t" o:hr="t" fillcolor="#a0a0a0" stroked="f"/>
    </w:pict>
  </w:numPicBullet>
  <w:numPicBullet w:numPicBulletId="22">
    <w:pict>
      <v:rect id="_x0000_i2848" style="width:0;height:1.5pt" o:hralign="center" o:bullet="t" o:hrstd="t" o:hr="t" fillcolor="#a0a0a0" stroked="f"/>
    </w:pict>
  </w:numPicBullet>
  <w:numPicBullet w:numPicBulletId="23">
    <w:pict>
      <v:rect id="_x0000_i2849" style="width:0;height:1.5pt" o:hralign="center" o:bullet="t" o:hrstd="t" o:hr="t" fillcolor="#a0a0a0" stroked="f"/>
    </w:pict>
  </w:numPicBullet>
  <w:numPicBullet w:numPicBulletId="24">
    <w:pict>
      <v:rect id="_x0000_i2850" style="width:0;height:1.5pt" o:hralign="center" o:bullet="t" o:hrstd="t" o:hr="t" fillcolor="#a0a0a0" stroked="f"/>
    </w:pict>
  </w:numPicBullet>
  <w:numPicBullet w:numPicBulletId="25">
    <w:pict>
      <v:rect id="_x0000_i2851" style="width:0;height:1.5pt" o:hralign="center" o:bullet="t" o:hrstd="t" o:hr="t" fillcolor="#a0a0a0" stroked="f"/>
    </w:pict>
  </w:numPicBullet>
  <w:numPicBullet w:numPicBulletId="26">
    <w:pict>
      <v:rect id="_x0000_i2852" style="width:0;height:1.5pt" o:hralign="center" o:bullet="t" o:hrstd="t" o:hr="t" fillcolor="#a0a0a0" stroked="f"/>
    </w:pict>
  </w:numPicBullet>
  <w:numPicBullet w:numPicBulletId="27">
    <w:pict>
      <v:rect id="_x0000_i2853" style="width:0;height:1.5pt" o:hralign="center" o:bullet="t" o:hrstd="t" o:hr="t" fillcolor="#a0a0a0" stroked="f"/>
    </w:pict>
  </w:numPicBullet>
  <w:numPicBullet w:numPicBulletId="28">
    <w:pict>
      <v:rect id="_x0000_i2854" style="width:0;height:1.5pt" o:hralign="center" o:bullet="t" o:hrstd="t" o:hr="t" fillcolor="#a0a0a0" stroked="f"/>
    </w:pict>
  </w:numPicBullet>
  <w:numPicBullet w:numPicBulletId="29">
    <w:pict>
      <v:rect id="_x0000_i2855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36DA"/>
    <w:rsid w:val="00017163"/>
    <w:rsid w:val="00017BB6"/>
    <w:rsid w:val="00020518"/>
    <w:rsid w:val="00021347"/>
    <w:rsid w:val="00023D04"/>
    <w:rsid w:val="00025144"/>
    <w:rsid w:val="00026179"/>
    <w:rsid w:val="000442ED"/>
    <w:rsid w:val="0004783B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1B9"/>
    <w:rsid w:val="000D4A74"/>
    <w:rsid w:val="000E45CE"/>
    <w:rsid w:val="000E471F"/>
    <w:rsid w:val="000E61D8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6F93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10C3"/>
    <w:rsid w:val="002122CE"/>
    <w:rsid w:val="00214897"/>
    <w:rsid w:val="00217E08"/>
    <w:rsid w:val="002204EC"/>
    <w:rsid w:val="0022074C"/>
    <w:rsid w:val="00232CCD"/>
    <w:rsid w:val="00233BE1"/>
    <w:rsid w:val="00235078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A5E"/>
    <w:rsid w:val="00361B29"/>
    <w:rsid w:val="00362E0B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5324"/>
    <w:rsid w:val="0043573B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530E4"/>
    <w:rsid w:val="00555A0B"/>
    <w:rsid w:val="00556303"/>
    <w:rsid w:val="0057106F"/>
    <w:rsid w:val="005733D0"/>
    <w:rsid w:val="005864C3"/>
    <w:rsid w:val="00591B23"/>
    <w:rsid w:val="005A2D66"/>
    <w:rsid w:val="005B4EE2"/>
    <w:rsid w:val="005C170B"/>
    <w:rsid w:val="005C2D5C"/>
    <w:rsid w:val="005C6886"/>
    <w:rsid w:val="005D2289"/>
    <w:rsid w:val="005E13A8"/>
    <w:rsid w:val="005E166E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21BD"/>
    <w:rsid w:val="00714284"/>
    <w:rsid w:val="007167E8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6298"/>
    <w:rsid w:val="007A00C1"/>
    <w:rsid w:val="007A4185"/>
    <w:rsid w:val="007A5A91"/>
    <w:rsid w:val="007A7F76"/>
    <w:rsid w:val="007B0F92"/>
    <w:rsid w:val="007B13A5"/>
    <w:rsid w:val="007B196E"/>
    <w:rsid w:val="007C4688"/>
    <w:rsid w:val="007C49F7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275B"/>
    <w:rsid w:val="009D4CE7"/>
    <w:rsid w:val="009E42F9"/>
    <w:rsid w:val="009F5832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E9A"/>
    <w:rsid w:val="00B82BFD"/>
    <w:rsid w:val="00B86270"/>
    <w:rsid w:val="00B9210C"/>
    <w:rsid w:val="00B92366"/>
    <w:rsid w:val="00B9329B"/>
    <w:rsid w:val="00BA239E"/>
    <w:rsid w:val="00BA68B6"/>
    <w:rsid w:val="00BB2702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C6F"/>
    <w:rsid w:val="00C7695B"/>
    <w:rsid w:val="00C82032"/>
    <w:rsid w:val="00C854F8"/>
    <w:rsid w:val="00C92663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766F"/>
    <w:rsid w:val="00D024A5"/>
    <w:rsid w:val="00D0438D"/>
    <w:rsid w:val="00D111D2"/>
    <w:rsid w:val="00D12DB8"/>
    <w:rsid w:val="00D208ED"/>
    <w:rsid w:val="00D25E3C"/>
    <w:rsid w:val="00D315B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50FD"/>
    <w:rsid w:val="00DE0798"/>
    <w:rsid w:val="00DE28B2"/>
    <w:rsid w:val="00DE4E84"/>
    <w:rsid w:val="00DF1AAC"/>
    <w:rsid w:val="00DF384A"/>
    <w:rsid w:val="00DF45DB"/>
    <w:rsid w:val="00DF6D5C"/>
    <w:rsid w:val="00DF75DE"/>
    <w:rsid w:val="00DF7885"/>
    <w:rsid w:val="00E00D91"/>
    <w:rsid w:val="00E01D36"/>
    <w:rsid w:val="00E059BD"/>
    <w:rsid w:val="00E23802"/>
    <w:rsid w:val="00E253DA"/>
    <w:rsid w:val="00E25FCF"/>
    <w:rsid w:val="00E278BD"/>
    <w:rsid w:val="00E27B43"/>
    <w:rsid w:val="00E40BA8"/>
    <w:rsid w:val="00E46855"/>
    <w:rsid w:val="00E5100F"/>
    <w:rsid w:val="00E51670"/>
    <w:rsid w:val="00E54286"/>
    <w:rsid w:val="00E576A7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C58"/>
    <w:rsid w:val="00F12C0F"/>
    <w:rsid w:val="00F21089"/>
    <w:rsid w:val="00F271C3"/>
    <w:rsid w:val="00F30348"/>
    <w:rsid w:val="00F30E61"/>
    <w:rsid w:val="00F33262"/>
    <w:rsid w:val="00F36360"/>
    <w:rsid w:val="00F44201"/>
    <w:rsid w:val="00F45CDC"/>
    <w:rsid w:val="00F5239B"/>
    <w:rsid w:val="00F527A5"/>
    <w:rsid w:val="00F5298A"/>
    <w:rsid w:val="00F5466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5238D"/>
    <w:pPr>
      <w:spacing w:before="360" w:after="24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E4FAD"/>
    <w:pPr>
      <w:spacing w:after="0"/>
      <w:jc w:val="left"/>
      <w:outlineLvl w:val="2"/>
    </w:pPr>
    <w:rPr>
      <w:smallCaps/>
      <w:spacing w:val="5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E4FA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5238D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E4FAD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E4FAD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6461</TotalTime>
  <Pages>60</Pages>
  <Words>10118</Words>
  <Characters>57676</Characters>
  <Application>Microsoft Office Word</Application>
  <DocSecurity>0</DocSecurity>
  <Lines>480</Lines>
  <Paragraphs>135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651</cp:revision>
  <cp:lastPrinted>2021-02-04T08:58:00Z</cp:lastPrinted>
  <dcterms:created xsi:type="dcterms:W3CDTF">2021-01-24T09:06:00Z</dcterms:created>
  <dcterms:modified xsi:type="dcterms:W3CDTF">2021-02-19T11:01:00Z</dcterms:modified>
</cp:coreProperties>
</file>