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0A2A2" w14:textId="77777777" w:rsidR="00354BC9" w:rsidRDefault="00354BC9" w:rsidP="00354BC9">
      <w:pPr>
        <w:pStyle w:val="Paragraphedeliste"/>
        <w:numPr>
          <w:ilvl w:val="0"/>
          <w:numId w:val="1"/>
        </w:numPr>
      </w:pPr>
      <w:r>
        <w:t>Introduction</w:t>
      </w:r>
    </w:p>
    <w:p w14:paraId="1D3C0209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Entreprise d’accueil</w:t>
      </w:r>
    </w:p>
    <w:p w14:paraId="2226DD4D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Projet</w:t>
      </w:r>
    </w:p>
    <w:p w14:paraId="48049822" w14:textId="77777777" w:rsidR="00354BC9" w:rsidRDefault="00354BC9" w:rsidP="00354BC9">
      <w:pPr>
        <w:pStyle w:val="Paragraphedeliste"/>
        <w:numPr>
          <w:ilvl w:val="0"/>
          <w:numId w:val="1"/>
        </w:numPr>
      </w:pPr>
      <w:r>
        <w:t>Etat de l’art</w:t>
      </w:r>
    </w:p>
    <w:p w14:paraId="734D1CED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Recherche bibliographique commentée</w:t>
      </w:r>
    </w:p>
    <w:p w14:paraId="705BA25C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Analyse critique sources retenues</w:t>
      </w:r>
    </w:p>
    <w:p w14:paraId="0670A3C7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Synthèse pour comparer différents points de vue et proposition conclusion</w:t>
      </w:r>
    </w:p>
    <w:p w14:paraId="2A47C29D" w14:textId="77777777" w:rsidR="00354BC9" w:rsidRDefault="00354BC9" w:rsidP="00354BC9">
      <w:pPr>
        <w:pStyle w:val="Paragraphedeliste"/>
        <w:numPr>
          <w:ilvl w:val="0"/>
          <w:numId w:val="1"/>
        </w:numPr>
      </w:pPr>
      <w:r>
        <w:t>Dimensions techniques du travail du stagiaire</w:t>
      </w:r>
    </w:p>
    <w:p w14:paraId="1E01D927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Conception</w:t>
      </w:r>
    </w:p>
    <w:p w14:paraId="47F47805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Réalisation</w:t>
      </w:r>
    </w:p>
    <w:p w14:paraId="08AD4344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Mise en œuvre produit industriel / service / organisation ou logiciel</w:t>
      </w:r>
    </w:p>
    <w:p w14:paraId="79FA4D4F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Détails travaux contribués et rôle propre au sein de l’équipe</w:t>
      </w:r>
    </w:p>
    <w:p w14:paraId="1274C617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Planification travaux</w:t>
      </w:r>
    </w:p>
    <w:p w14:paraId="24E01389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Difficultés rencontrées</w:t>
      </w:r>
    </w:p>
    <w:p w14:paraId="435A2491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Choix et décisions influents</w:t>
      </w:r>
    </w:p>
    <w:p w14:paraId="7439B88C" w14:textId="77777777" w:rsidR="00354BC9" w:rsidRDefault="00354BC9" w:rsidP="00354BC9">
      <w:pPr>
        <w:pStyle w:val="Paragraphedeliste"/>
        <w:numPr>
          <w:ilvl w:val="0"/>
          <w:numId w:val="1"/>
        </w:numPr>
      </w:pPr>
      <w:r>
        <w:t>Dimensions humaines &amp; managériales internes à l’entreprise</w:t>
      </w:r>
    </w:p>
    <w:p w14:paraId="6569C5F3" w14:textId="77777777" w:rsidR="00354BC9" w:rsidRDefault="00354BC9" w:rsidP="00354BC9">
      <w:pPr>
        <w:pStyle w:val="Paragraphedeliste"/>
        <w:numPr>
          <w:ilvl w:val="1"/>
          <w:numId w:val="1"/>
        </w:numPr>
      </w:pPr>
      <w:r>
        <w:t>Présentation « analytique » processus d’entreprise</w:t>
      </w:r>
    </w:p>
    <w:p w14:paraId="25DBD51E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Conduite projet</w:t>
      </w:r>
    </w:p>
    <w:p w14:paraId="7D8BB191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Aspects organisationnels</w:t>
      </w:r>
    </w:p>
    <w:p w14:paraId="7328076D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Gestion changement</w:t>
      </w:r>
    </w:p>
    <w:p w14:paraId="61B1D542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Travail en groupe</w:t>
      </w:r>
    </w:p>
    <w:p w14:paraId="7E4F3E22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Enoncé des objectifs individuels et de l’équipe</w:t>
      </w:r>
    </w:p>
    <w:p w14:paraId="410F938A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Contribution à l’atteinte des objectifs</w:t>
      </w:r>
    </w:p>
    <w:p w14:paraId="0D9BF246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Difficultés rencontrées</w:t>
      </w:r>
    </w:p>
    <w:p w14:paraId="32AA1271" w14:textId="77777777" w:rsidR="00354BC9" w:rsidRDefault="00354BC9" w:rsidP="00354BC9">
      <w:pPr>
        <w:pStyle w:val="Paragraphedeliste"/>
        <w:numPr>
          <w:ilvl w:val="2"/>
          <w:numId w:val="1"/>
        </w:numPr>
      </w:pPr>
      <w:r>
        <w:t>Aides reçues</w:t>
      </w:r>
    </w:p>
    <w:p w14:paraId="41923691" w14:textId="77777777" w:rsidR="008B0F4B" w:rsidRDefault="008B0F4B" w:rsidP="008B0F4B">
      <w:pPr>
        <w:pStyle w:val="Paragraphedeliste"/>
        <w:numPr>
          <w:ilvl w:val="1"/>
          <w:numId w:val="1"/>
        </w:numPr>
      </w:pPr>
      <w:r>
        <w:t>Difficultés propres à l’entreprise / service à aborder de façon professionnelle pour que le jury ait une appréciation réaliste des conditions du travail réalisé</w:t>
      </w:r>
    </w:p>
    <w:p w14:paraId="21443763" w14:textId="77777777" w:rsidR="008B0F4B" w:rsidRDefault="008B0F4B" w:rsidP="008B0F4B">
      <w:pPr>
        <w:pStyle w:val="Paragraphedeliste"/>
        <w:numPr>
          <w:ilvl w:val="0"/>
          <w:numId w:val="1"/>
        </w:numPr>
      </w:pPr>
      <w:r>
        <w:t>Conclusion</w:t>
      </w:r>
    </w:p>
    <w:p w14:paraId="510D9B38" w14:textId="77777777" w:rsidR="008B0F4B" w:rsidRPr="008B0F4B" w:rsidRDefault="008B0F4B" w:rsidP="008B0F4B">
      <w:pPr>
        <w:pStyle w:val="Paragraphedeliste"/>
        <w:numPr>
          <w:ilvl w:val="1"/>
          <w:numId w:val="1"/>
        </w:numPr>
      </w:pPr>
      <w:r>
        <w:t xml:space="preserve">Ensemble expérience technique &amp; humaine </w:t>
      </w:r>
      <w:r>
        <w:rPr>
          <w:b/>
        </w:rPr>
        <w:t>BILAN</w:t>
      </w:r>
    </w:p>
    <w:p w14:paraId="12088D69" w14:textId="77777777" w:rsidR="008B0F4B" w:rsidRPr="008B0F4B" w:rsidRDefault="008B0F4B" w:rsidP="008B0F4B">
      <w:pPr>
        <w:pStyle w:val="Paragraphedeliste"/>
        <w:numPr>
          <w:ilvl w:val="1"/>
          <w:numId w:val="1"/>
        </w:numPr>
      </w:pPr>
      <w:r>
        <w:rPr>
          <w:b/>
        </w:rPr>
        <w:t>Possibilités évolution projet / produit</w:t>
      </w:r>
    </w:p>
    <w:p w14:paraId="6D25B55B" w14:textId="77777777" w:rsidR="008B0F4B" w:rsidRPr="008B0F4B" w:rsidRDefault="008B0F4B" w:rsidP="008B0F4B">
      <w:pPr>
        <w:pStyle w:val="Paragraphedeliste"/>
        <w:numPr>
          <w:ilvl w:val="1"/>
          <w:numId w:val="1"/>
        </w:numPr>
      </w:pPr>
      <w:r>
        <w:rPr>
          <w:b/>
        </w:rPr>
        <w:t>Perspectives personnelles d’évolution</w:t>
      </w:r>
    </w:p>
    <w:p w14:paraId="5AAB5772" w14:textId="77777777" w:rsidR="008B0F4B" w:rsidRDefault="008B0F4B" w:rsidP="008B0F4B">
      <w:pPr>
        <w:pStyle w:val="Paragraphedeliste"/>
        <w:numPr>
          <w:ilvl w:val="0"/>
          <w:numId w:val="1"/>
        </w:numPr>
      </w:pPr>
      <w:r>
        <w:t>Bibliographie</w:t>
      </w:r>
    </w:p>
    <w:p w14:paraId="7A46A620" w14:textId="77777777" w:rsidR="008B0F4B" w:rsidRDefault="008B0F4B" w:rsidP="008B0F4B">
      <w:pPr>
        <w:pStyle w:val="Paragraphedeliste"/>
        <w:numPr>
          <w:ilvl w:val="0"/>
          <w:numId w:val="1"/>
        </w:numPr>
      </w:pPr>
      <w:r>
        <w:t>Annexes (- de 50 pages)</w:t>
      </w:r>
    </w:p>
    <w:p w14:paraId="0360012E" w14:textId="77777777" w:rsidR="008B0F4B" w:rsidRDefault="008B0F4B" w:rsidP="008B0F4B">
      <w:pPr>
        <w:pStyle w:val="Paragraphedeliste"/>
        <w:numPr>
          <w:ilvl w:val="1"/>
          <w:numId w:val="1"/>
        </w:numPr>
      </w:pPr>
      <w:r>
        <w:t>Documente le mémoire mais non obligatoire à la compréhension</w:t>
      </w:r>
    </w:p>
    <w:p w14:paraId="1519F663" w14:textId="77777777" w:rsidR="008B0F4B" w:rsidRDefault="008B0F4B" w:rsidP="008B0F4B">
      <w:pPr>
        <w:pStyle w:val="Paragraphedeliste"/>
        <w:numPr>
          <w:ilvl w:val="1"/>
          <w:numId w:val="1"/>
        </w:numPr>
      </w:pPr>
      <w:r>
        <w:t>Document / élément que je n’ai pas rédigé</w:t>
      </w:r>
    </w:p>
    <w:p w14:paraId="200E020B" w14:textId="7FEA2028" w:rsidR="002860F1" w:rsidRDefault="008B0F4B" w:rsidP="008B0F4B">
      <w:pPr>
        <w:pStyle w:val="Paragraphedeliste"/>
        <w:numPr>
          <w:ilvl w:val="1"/>
          <w:numId w:val="1"/>
        </w:numPr>
      </w:pPr>
      <w:r>
        <w:t>Glossaire des sigles, acronymes &amp; termes techniques</w:t>
      </w:r>
    </w:p>
    <w:p w14:paraId="53E08FAC" w14:textId="77777777" w:rsidR="002860F1" w:rsidRDefault="002860F1">
      <w:r>
        <w:br w:type="page"/>
      </w:r>
    </w:p>
    <w:p w14:paraId="4E788098" w14:textId="03090443" w:rsidR="008B0F4B" w:rsidRDefault="002860F1" w:rsidP="002860F1">
      <w:r>
        <w:lastRenderedPageBreak/>
        <w:t>Auto formation contre système éducatif ?</w:t>
      </w:r>
    </w:p>
    <w:p w14:paraId="0BF5435A" w14:textId="57BC11E9" w:rsidR="002860F1" w:rsidRDefault="002860F1" w:rsidP="002860F1">
      <w:r>
        <w:t xml:space="preserve">Un modèle de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à grande échelle ? =&gt; Modèle blockchain</w:t>
      </w:r>
    </w:p>
    <w:p w14:paraId="3E656A8E" w14:textId="5EAB2E44" w:rsidR="002860F1" w:rsidRDefault="002860F1" w:rsidP="002860F1">
      <w:r>
        <w:t xml:space="preserve">Assistants virtuels / livre ou exercice numérique de </w:t>
      </w:r>
      <w:r w:rsidR="00AF6590">
        <w:t xml:space="preserve">tout genre / contenu avec multiples possibilités </w:t>
      </w:r>
    </w:p>
    <w:p w14:paraId="681AC1BD" w14:textId="5AA23D74" w:rsidR="00754BA2" w:rsidRDefault="00754BA2" w:rsidP="002860F1"/>
    <w:p w14:paraId="1D1C826E" w14:textId="45EB9C98" w:rsidR="00754BA2" w:rsidRDefault="00754BA2" w:rsidP="002860F1">
      <w:proofErr w:type="spellStart"/>
      <w:r>
        <w:t>Interf</w:t>
      </w:r>
      <w:proofErr w:type="spellEnd"/>
      <w:r>
        <w:t xml:space="preserve"> </w:t>
      </w:r>
      <w:proofErr w:type="spellStart"/>
      <w:r>
        <w:t>métaphorik</w:t>
      </w:r>
      <w:proofErr w:type="spellEnd"/>
      <w:r>
        <w:t xml:space="preserve"> : </w:t>
      </w:r>
    </w:p>
    <w:p w14:paraId="7AE345B6" w14:textId="45BD512F" w:rsidR="00754BA2" w:rsidRDefault="00754BA2" w:rsidP="002860F1">
      <w:r>
        <w:t>Application sans apprentissage</w:t>
      </w:r>
    </w:p>
    <w:p w14:paraId="0AE05A02" w14:textId="34CFAA0B" w:rsidR="00754BA2" w:rsidRDefault="00754BA2" w:rsidP="002860F1">
      <w:r>
        <w:t>Logiciel utile et utilisable</w:t>
      </w:r>
    </w:p>
    <w:p w14:paraId="1DBB3121" w14:textId="6C70C7FC" w:rsidR="00754BA2" w:rsidRDefault="00754BA2" w:rsidP="002860F1"/>
    <w:p w14:paraId="3DB4F3B3" w14:textId="3856D4BA" w:rsidR="00754BA2" w:rsidRDefault="00754BA2" w:rsidP="002860F1">
      <w:r>
        <w:t>Pédagogie par le jeu</w:t>
      </w:r>
    </w:p>
    <w:p w14:paraId="762BB072" w14:textId="2D25D426" w:rsidR="00754BA2" w:rsidRDefault="00754BA2" w:rsidP="002860F1"/>
    <w:p w14:paraId="1F48853B" w14:textId="54A8A8B5" w:rsidR="00754BA2" w:rsidRDefault="00754BA2" w:rsidP="002860F1"/>
    <w:p w14:paraId="655D13A7" w14:textId="53127652" w:rsidR="00754BA2" w:rsidRDefault="00754BA2" w:rsidP="002860F1">
      <w:r>
        <w:t>Objectif : préparer l’oral et produire l’écrit</w:t>
      </w:r>
    </w:p>
    <w:p w14:paraId="06521470" w14:textId="3D2567BD" w:rsidR="00EE518A" w:rsidRDefault="00EE518A" w:rsidP="002860F1"/>
    <w:p w14:paraId="5F098A4F" w14:textId="4F6D35C4" w:rsidR="00EE518A" w:rsidRDefault="00EE518A" w:rsidP="002860F1">
      <w:r>
        <w:t>Gamification apprentissage technique</w:t>
      </w:r>
    </w:p>
    <w:p w14:paraId="2BB48894" w14:textId="7B0D4CF2" w:rsidR="00EE518A" w:rsidRDefault="00EE518A" w:rsidP="002860F1">
      <w:r>
        <w:t>Différence entre coder et développer</w:t>
      </w:r>
    </w:p>
    <w:p w14:paraId="484DCC43" w14:textId="6861B917" w:rsidR="00EE518A" w:rsidRDefault="00EE518A" w:rsidP="002860F1"/>
    <w:p w14:paraId="08068877" w14:textId="2AE9FFF7" w:rsidR="00EE518A" w:rsidRDefault="00EE518A" w:rsidP="002860F1">
      <w:proofErr w:type="gramStart"/>
      <w:r>
        <w:t>( maximum</w:t>
      </w:r>
      <w:proofErr w:type="gramEnd"/>
      <w:r>
        <w:t xml:space="preserve"> de valeur )</w:t>
      </w:r>
    </w:p>
    <w:p w14:paraId="6E0D7A33" w14:textId="18DB4D54" w:rsidR="00EE518A" w:rsidRDefault="00EE518A" w:rsidP="002860F1"/>
    <w:p w14:paraId="303240BF" w14:textId="72B4F747" w:rsidR="00EE518A" w:rsidRDefault="00EE518A" w:rsidP="002860F1">
      <w:r>
        <w:t>Technos, types de prog (</w:t>
      </w:r>
      <w:proofErr w:type="spellStart"/>
      <w:r>
        <w:t>object</w:t>
      </w:r>
      <w:proofErr w:type="spellEnd"/>
      <w:r>
        <w:t xml:space="preserve">, fonctionnel, interactif) =&gt; design pattern =&gt; code </w:t>
      </w:r>
      <w:proofErr w:type="spellStart"/>
      <w:r>
        <w:t>autodocumenté</w:t>
      </w:r>
      <w:proofErr w:type="spellEnd"/>
    </w:p>
    <w:p w14:paraId="1D6FD27A" w14:textId="77777777" w:rsidR="006B1B37" w:rsidRDefault="006B1B37" w:rsidP="002860F1"/>
    <w:p w14:paraId="6B61484A" w14:textId="77777777" w:rsidR="006B1B37" w:rsidRDefault="006B1B37">
      <w:r>
        <w:br w:type="page"/>
      </w:r>
    </w:p>
    <w:p w14:paraId="237F4AD7" w14:textId="36DFEED3" w:rsidR="006B1B37" w:rsidRDefault="006B1B37" w:rsidP="002860F1">
      <w:r>
        <w:lastRenderedPageBreak/>
        <w:t>Cadre de la problématique (cible, niveau d’éducation, sujet d’apprentissage, …)</w:t>
      </w:r>
    </w:p>
    <w:p w14:paraId="47D9EC3E" w14:textId="5A982669" w:rsidR="00F7598D" w:rsidRDefault="007A5342" w:rsidP="002860F1">
      <w:r>
        <w:t>Le « </w:t>
      </w:r>
      <w:proofErr w:type="spellStart"/>
      <w:r>
        <w:t>Serious</w:t>
      </w:r>
      <w:proofErr w:type="spellEnd"/>
      <w:r>
        <w:t xml:space="preserve"> Game » est-il la meilleure manière d’enseigner ?</w:t>
      </w:r>
    </w:p>
    <w:p w14:paraId="1A06724C" w14:textId="29F835CC" w:rsidR="00CE75C3" w:rsidRDefault="00CE75C3" w:rsidP="002860F1">
      <w:r>
        <w:t>En quoi le « </w:t>
      </w:r>
      <w:proofErr w:type="spellStart"/>
      <w:r>
        <w:t>Serious</w:t>
      </w:r>
      <w:proofErr w:type="spellEnd"/>
      <w:r>
        <w:t xml:space="preserve"> Game » se différencie des méthodes d’enseignement classique ou de l’apprentissage en ligne ?</w:t>
      </w:r>
    </w:p>
    <w:p w14:paraId="09EE2C43" w14:textId="68E2A9C7" w:rsidR="00CE75C3" w:rsidRDefault="00CE75C3" w:rsidP="002860F1">
      <w:r>
        <w:t>Problème : de + en + les élèves / étudiants / personnes</w:t>
      </w:r>
    </w:p>
    <w:p w14:paraId="37A8DBE7" w14:textId="3234A23C" w:rsidR="00BC1314" w:rsidRDefault="00BC1314" w:rsidP="002860F1">
      <w:r>
        <w:t xml:space="preserve">En quoi le SVG est un atout pour rendre les sites plus interactifs ? // </w:t>
      </w:r>
    </w:p>
    <w:p w14:paraId="2840AA72" w14:textId="7AF2F851" w:rsidR="00CE75C3" w:rsidRDefault="00CE75C3" w:rsidP="002860F1"/>
    <w:p w14:paraId="562D2659" w14:textId="48CC9AC2" w:rsidR="00F433BC" w:rsidRDefault="00F433BC">
      <w:r>
        <w:br w:type="page"/>
      </w:r>
    </w:p>
    <w:p w14:paraId="50E04202" w14:textId="77777777" w:rsidR="00F433BC" w:rsidRDefault="00F433BC" w:rsidP="00F433BC">
      <w:r>
        <w:lastRenderedPageBreak/>
        <w:t>En quoi le « </w:t>
      </w:r>
      <w:proofErr w:type="spellStart"/>
      <w:r>
        <w:t>Serious</w:t>
      </w:r>
      <w:proofErr w:type="spellEnd"/>
      <w:r>
        <w:t xml:space="preserve"> Game » se différencie des méthodes d’enseignement classique ou de l’apprentissage en ligne ?</w:t>
      </w:r>
    </w:p>
    <w:p w14:paraId="6C59ECD9" w14:textId="4EA89B69" w:rsidR="00CE75C3" w:rsidRDefault="00CE75C3" w:rsidP="002860F1"/>
    <w:p w14:paraId="4DBA6124" w14:textId="1D841BB5" w:rsidR="00F433BC" w:rsidRDefault="00F433BC" w:rsidP="002860F1">
      <w:r>
        <w:tab/>
        <w:t>L’enseignement est un sujet qui englobe notre quotidien, que ce soit le fait d’apprendre de nouvelles connaissances, d’exercer un métier ou apprendre à pratiquer un sport.</w:t>
      </w:r>
      <w:r>
        <w:br/>
        <w:t xml:space="preserve">De manière générale, la personne qui enseigne un savoir, des connaissances ou des bonnes pratiques arrive à transmettre son savoir-faire à d’autres personnes. </w:t>
      </w:r>
      <w:r>
        <w:br/>
        <w:t>En revanche, pour un groupe de personnes ou une audience, c’est là que les résultats diffèrent : puisque toute personne est différente, il n’est pas admis que si l’on suit un enseignement, on puisse acquérir et maîtriser l’art ou le sujet en question du premier coup.</w:t>
      </w:r>
      <w:r>
        <w:br/>
        <w:t xml:space="preserve">Par exemple, parmi un groupe d’étudiants classique, la distraction, le manque d’attention </w:t>
      </w:r>
      <w:r w:rsidR="00943765">
        <w:t>ou le manque de connaissances au préalable sont des facteurs qui déterminent l’efficacité d'un cours.</w:t>
      </w:r>
    </w:p>
    <w:p w14:paraId="6608A93C" w14:textId="347C3198" w:rsidR="005D1E5E" w:rsidRDefault="00943765" w:rsidP="002860F1">
      <w:r>
        <w:tab/>
        <w:t>C’est là qu’intervient le « </w:t>
      </w:r>
      <w:proofErr w:type="spellStart"/>
      <w:r>
        <w:t>Serious</w:t>
      </w:r>
      <w:proofErr w:type="spellEnd"/>
      <w:r>
        <w:t xml:space="preserve"> Game » où l’on pose un cadre, on assimile des rôles propres à chaque personne et, la plupart des cas, ces personnes doivent résoudre un problème posé.</w:t>
      </w:r>
      <w:r>
        <w:br/>
        <w:t>Le cadre est fictif, les rôles désignés se rapportent à la vie réelle et souvent, le problème à résoudre est un cas courant de la vie quotidienne.</w:t>
      </w:r>
      <w:r>
        <w:br/>
        <w:t>Le but du « </w:t>
      </w:r>
      <w:proofErr w:type="spellStart"/>
      <w:r>
        <w:t>Serious</w:t>
      </w:r>
      <w:proofErr w:type="spellEnd"/>
      <w:r>
        <w:t xml:space="preserve"> Game » est de faire intervenir tous les « participants », leur permettre de se projeter dans des rôles qu’</w:t>
      </w:r>
      <w:r w:rsidR="005D1E5E">
        <w:t>ils ne maîtrisent pas et d’une certaine manière, « vivre » dans un contexte particulier.</w:t>
      </w:r>
      <w:r w:rsidR="005D1E5E">
        <w:br/>
        <w:t>Comme il s’agit de participer à un jeu, on peut se permettre de faire des erreurs, tout comme remplir parfaitement le rôle comme demandé. L’intérêt</w:t>
      </w:r>
      <w:r w:rsidR="00F853B7">
        <w:t xml:space="preserve"> majeur du « </w:t>
      </w:r>
      <w:proofErr w:type="spellStart"/>
      <w:r w:rsidR="00F853B7">
        <w:t>Serious</w:t>
      </w:r>
      <w:proofErr w:type="spellEnd"/>
      <w:r w:rsidR="00F853B7">
        <w:t xml:space="preserve"> Game » provient du fait que les « participants » se mettent d</w:t>
      </w:r>
      <w:r w:rsidR="00B96446">
        <w:t>ans les conditions du jeu, se sentent plus impliqués par les sujets et thèmes abordés, et enfin c’est une occasion pour les « joueurs » de mettre en prat</w:t>
      </w:r>
      <w:r w:rsidR="00F63501">
        <w:t>ique leurs connaissances, de se concentrer sur leurs tâches respectives et</w:t>
      </w:r>
      <w:r w:rsidR="009D3958">
        <w:t xml:space="preserve"> de s’approprier les codes selon le contexte choisi.</w:t>
      </w:r>
    </w:p>
    <w:p w14:paraId="06F2C38A" w14:textId="44969620" w:rsidR="004A233D" w:rsidRPr="00943765" w:rsidRDefault="009D3958" w:rsidP="002860F1">
      <w:r>
        <w:tab/>
        <w:t>Dans le cas d’une entreprise de services numérique</w:t>
      </w:r>
      <w:r w:rsidR="00F8191A">
        <w:t xml:space="preserve"> comme VISEO Technologies</w:t>
      </w:r>
      <w:r>
        <w:t xml:space="preserve">, </w:t>
      </w:r>
      <w:r w:rsidR="00B77BED">
        <w:t>le projet</w:t>
      </w:r>
      <w:r w:rsidR="00F8191A">
        <w:t xml:space="preserve"> </w:t>
      </w:r>
      <w:proofErr w:type="spellStart"/>
      <w:r w:rsidR="00F8191A">
        <w:t>I-Learning</w:t>
      </w:r>
      <w:proofErr w:type="spellEnd"/>
      <w:r w:rsidR="00F8191A">
        <w:t xml:space="preserve"> est un « </w:t>
      </w:r>
      <w:proofErr w:type="spellStart"/>
      <w:r w:rsidR="00F8191A">
        <w:t>Serious</w:t>
      </w:r>
      <w:proofErr w:type="spellEnd"/>
      <w:r w:rsidR="00F8191A">
        <w:t xml:space="preserve"> Game » </w:t>
      </w:r>
      <w:r w:rsidR="000343D6">
        <w:t xml:space="preserve">permettant aux collaborateurs de suivre des formations </w:t>
      </w:r>
      <w:r w:rsidR="00D63208">
        <w:t>et de monter en compétences.</w:t>
      </w:r>
      <w:r w:rsidR="00D63208">
        <w:br/>
        <w:t xml:space="preserve">Il présente des exercices de type quiz et des exercices de </w:t>
      </w:r>
      <w:r w:rsidR="001E3A96">
        <w:t>type «</w:t>
      </w:r>
      <w:r w:rsidR="00D63208">
        <w:t> poupée » : le premier correspond à résoudre plusieurs questions en sélectionnant l</w:t>
      </w:r>
      <w:r w:rsidR="001E3A96">
        <w:t xml:space="preserve">es bonnes réponses tandis que le second propose une sorte de « puzzle » où il faut rassembler les bonnes réponses avec </w:t>
      </w:r>
      <w:r w:rsidR="004A233D">
        <w:t>les énoncés proposés afin de remplir certains objectifs fixés par le jeu.</w:t>
      </w:r>
      <w:r w:rsidR="00B7277B">
        <w:br/>
      </w:r>
      <w:r w:rsidR="004A233D">
        <w:t>Lorsque l’on a complété le jeu,</w:t>
      </w:r>
      <w:r w:rsidR="00B7277B">
        <w:t xml:space="preserve"> on découvre nos résultats et on a également accès aux explications des réponses pour vérifier que l’on a bien assimilé le sujet.</w:t>
      </w:r>
      <w:bookmarkStart w:id="0" w:name="_GoBack"/>
      <w:bookmarkEnd w:id="0"/>
    </w:p>
    <w:p w14:paraId="7AC2335B" w14:textId="77777777" w:rsidR="00BC1314" w:rsidRDefault="00BC1314" w:rsidP="002860F1"/>
    <w:p w14:paraId="1C99BDE5" w14:textId="77777777" w:rsidR="00BC1314" w:rsidRDefault="00BC1314" w:rsidP="002860F1"/>
    <w:sectPr w:rsidR="00BC1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898"/>
    <w:multiLevelType w:val="hybridMultilevel"/>
    <w:tmpl w:val="E93EA3C4"/>
    <w:lvl w:ilvl="0" w:tplc="879E5F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C9"/>
    <w:rsid w:val="000343D6"/>
    <w:rsid w:val="001E3A96"/>
    <w:rsid w:val="002860F1"/>
    <w:rsid w:val="00354BC9"/>
    <w:rsid w:val="004A233D"/>
    <w:rsid w:val="00595D95"/>
    <w:rsid w:val="005D1E5E"/>
    <w:rsid w:val="006B1B37"/>
    <w:rsid w:val="00754BA2"/>
    <w:rsid w:val="007A5342"/>
    <w:rsid w:val="008802E1"/>
    <w:rsid w:val="008B0F4B"/>
    <w:rsid w:val="00943765"/>
    <w:rsid w:val="009D3958"/>
    <w:rsid w:val="00AE75A2"/>
    <w:rsid w:val="00AF6590"/>
    <w:rsid w:val="00B7277B"/>
    <w:rsid w:val="00B77BED"/>
    <w:rsid w:val="00B96446"/>
    <w:rsid w:val="00BC1314"/>
    <w:rsid w:val="00CE75C3"/>
    <w:rsid w:val="00D63208"/>
    <w:rsid w:val="00EE518A"/>
    <w:rsid w:val="00F433BC"/>
    <w:rsid w:val="00F63501"/>
    <w:rsid w:val="00F7598D"/>
    <w:rsid w:val="00F8191A"/>
    <w:rsid w:val="00F853B7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5AA"/>
  <w15:chartTrackingRefBased/>
  <w15:docId w15:val="{E575397E-8FA5-4AE0-A596-15FA97D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</dc:creator>
  <cp:keywords/>
  <dc:description/>
  <cp:lastModifiedBy>David Ma</cp:lastModifiedBy>
  <cp:revision>2</cp:revision>
  <dcterms:created xsi:type="dcterms:W3CDTF">2017-06-12T08:50:00Z</dcterms:created>
  <dcterms:modified xsi:type="dcterms:W3CDTF">2017-06-12T08:50:00Z</dcterms:modified>
</cp:coreProperties>
</file>