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代码生成器原理</w:t>
      </w:r>
    </w:p>
    <w:p>
      <w:pPr>
        <w:pStyle w:val="46"/>
        <w:numPr>
          <w:ilvl w:val="0"/>
          <w:numId w:val="2"/>
        </w:numPr>
        <w:ind w:firstLineChars="0"/>
      </w:pPr>
      <w:r>
        <w:rPr>
          <w:rFonts w:hint="eastAsia"/>
        </w:rPr>
        <w:t>连接数据库并获取某个表的列名、值类型、是否为空等元信息。</w:t>
      </w:r>
    </w:p>
    <w:p>
      <w:pPr>
        <w:pStyle w:val="46"/>
        <w:numPr>
          <w:ilvl w:val="0"/>
          <w:numId w:val="2"/>
        </w:numPr>
        <w:ind w:firstLineChars="0"/>
      </w:pPr>
      <w:r>
        <w:rPr>
          <w:rFonts w:hint="eastAsia"/>
        </w:rPr>
        <w:t>转换数据库类型为c#类型，如个类型为值类型，并可为空则在其类型后加？</w:t>
      </w:r>
    </w:p>
    <w:p>
      <w:pPr>
        <w:pStyle w:val="46"/>
        <w:numPr>
          <w:ilvl w:val="0"/>
          <w:numId w:val="2"/>
        </w:numPr>
        <w:ind w:firstLineChars="0"/>
      </w:pPr>
      <w:r>
        <w:rPr>
          <w:rFonts w:hint="eastAsia"/>
        </w:rPr>
        <w:t>拼接属性字符串</w:t>
      </w:r>
    </w:p>
    <w:p>
      <w:pPr>
        <w:pStyle w:val="46"/>
        <w:numPr>
          <w:ilvl w:val="0"/>
          <w:numId w:val="2"/>
        </w:numPr>
        <w:ind w:firstLineChars="0"/>
      </w:pPr>
      <w:r>
        <w:rPr>
          <w:rFonts w:hint="eastAsia"/>
        </w:rPr>
        <w:t>读取模板文件并替换类名为表名，属性占位符为上一步拼接的字符串。</w:t>
      </w:r>
    </w:p>
    <w:p>
      <w:pPr>
        <w:pStyle w:val="3"/>
      </w:pPr>
      <w:r>
        <w:rPr>
          <w:rFonts w:hint="eastAsia"/>
        </w:rPr>
        <w:t>测试能否连接数据库</w:t>
      </w:r>
    </w:p>
    <w:p>
      <w:r>
        <w:rPr>
          <w:rFonts w:hint="eastAsia"/>
        </w:rPr>
        <w:t>在sqlhelper中添加如下代码</w:t>
      </w:r>
    </w:p>
    <w:tbl>
      <w:tblPr>
        <w:tblStyle w:val="4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isConnected()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SqlConnection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conn = getConn())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conn.Open();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>
      <w:r>
        <w:rPr>
          <w:rFonts w:hint="eastAsia"/>
        </w:rPr>
        <w:t>连接能顺利打开则返回true，否则返回false。</w:t>
      </w:r>
    </w:p>
    <w:p>
      <w:pPr>
        <w:pStyle w:val="3"/>
      </w:pPr>
      <w:r>
        <w:rPr>
          <w:rFonts w:hint="eastAsia"/>
        </w:rPr>
        <w:t>加载表名到listbox</w:t>
      </w:r>
    </w:p>
    <w:tbl>
      <w:tblPr>
        <w:tblStyle w:val="4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lbtalbeName.Items.Clear();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connStr = txtConnectionString.Text.Trim();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sqlhelper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MSSqlHelper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(connStr);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(sqlhelper.isConnected())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sql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"select  TABLE_NAME from INFORMATION_SCHEMA.TABLES"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SqlDataReader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reader = sqlhelper.ExecuteReader(sql);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(reader.HasRows)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(reader.Read())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lbtalbeName.Items.Add(reader.GetString(0));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.Show(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"==Unknown"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/>
    <w:p>
      <w:pPr>
        <w:pStyle w:val="3"/>
      </w:pPr>
      <w:r>
        <w:rPr>
          <w:rFonts w:hint="eastAsia"/>
        </w:rPr>
        <w:t>创建模板</w:t>
      </w:r>
    </w:p>
    <w:p>
      <w:r>
        <w:rPr>
          <w:rFonts w:hint="eastAsia"/>
        </w:rPr>
        <w:t>创建名为“Temple</w:t>
      </w:r>
      <w:r>
        <w:t>.cs</w:t>
      </w:r>
      <w:r>
        <w:rPr>
          <w:rFonts w:hint="eastAsia"/>
        </w:rPr>
        <w:t>”的模板文件</w:t>
      </w:r>
    </w:p>
    <w:tbl>
      <w:tblPr>
        <w:tblStyle w:val="4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@nameSpace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@ClassName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@modeL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>
            <w:pPr>
              <w:ind w:firstLine="0"/>
            </w:pPr>
          </w:p>
        </w:tc>
      </w:tr>
    </w:tbl>
    <w:p>
      <w:pPr>
        <w:pStyle w:val="3"/>
      </w:pPr>
      <w:r>
        <w:rPr>
          <w:rFonts w:hint="eastAsia"/>
        </w:rPr>
        <w:t>生成代码</w:t>
      </w:r>
    </w:p>
    <w:tbl>
      <w:tblPr>
        <w:tblStyle w:val="4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生成代码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sender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"&gt;&lt;/param&gt;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"&gt;&lt;/param&gt;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button2_Click(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(lbtalbeName.SelectedItem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.Show(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"请选择要创建model的表"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//读取模板并替换命名空间和类名。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tableName = lbtalbeName.SelectedItem.ToString();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(txtNameSpace.Text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.Show(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"请输入命名空间的名称"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ColumnInfo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ColumnInfo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temple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.ReadAllText(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"Temple.cs"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temple = temple.Replace(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"@nameSpace"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txtNameSpace.Text.Trim());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temple = temple.Replace(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"@ClassName"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tableName);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//查询某一个表（tableName）中包含的列名、值类型以及是否可为空。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sql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"select COLUMN_NAME,IS_NULLABLE,DATA_TYPE from INFORMATION_SCHEMA.COLUMNS where TABLE_NAME =@tname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"@tname"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tableName);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sqlhelper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MSSqlHelper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(connStr);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SqlDataReader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reader = sqlhelper.ExecuteReader(sql, sp);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(reader.HasRows)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columnName = reader.GetOrdinal(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"COLUMN_NAME"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nullAble = reader.GetOrdinal(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"IS_NULLABLE"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dataType = reader.GetOrdinal(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"DATA_TYPE"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(reader.Read())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//读取信息到ColumnInfo对象中。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ColumnInfo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ci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ColumnInfo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ci.ColumnName = reader.GetString(columnName);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ci.DataType = reader.GetString(dataType);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ci.NullAble = reader.GetString(nullAble);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list.Add(ci);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//拼接字符串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sb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ColumnInfo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list)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sb.AppendLine(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"\t\tpublic\t"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GetCSharpTypeByDBType(item)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ConvertFirstLetterToUpper(item)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{ get; set; 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//替换模板中的@modeL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temple = temple.Replace(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"@modeL"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sb.ToString());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txtCode.Text = temple;</w:t>
            </w:r>
          </w:p>
          <w:p>
            <w:pPr>
              <w:ind w:firstLine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GetCSharpTypeByDBType(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ColumnInfo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str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(item.DataType)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"char"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"nchar"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"varchar"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"nvarchar"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"string"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type = str.GetType();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(type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(item.NullAble.ToLower()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"yes"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type.IsValueType)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"?"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str;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首字母转换为大写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"&gt;&lt;/param&gt;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&lt;returns&gt;&lt;/returns&gt;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ConvertFirstLetterToUpper(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ColumnInfo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.ToUpper(item.ColumnName[0]).ToString() + item.ColumnName.Substring(1);</w:t>
            </w:r>
          </w:p>
          <w:p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>
      <w:pPr>
        <w:pStyle w:val="2"/>
      </w:pPr>
      <w:r>
        <w:t>C</w:t>
      </w:r>
      <w:r>
        <w:rPr>
          <w:rFonts w:hint="eastAsia"/>
        </w:rPr>
        <w:t>odeSmith自定义模板</w:t>
      </w:r>
    </w:p>
    <w:p>
      <w:pPr>
        <w:pStyle w:val="3"/>
      </w:pPr>
      <w:r>
        <w:rPr>
          <w:rFonts w:hint="eastAsia"/>
        </w:rPr>
        <w:t>新建模板文件</w:t>
      </w:r>
    </w:p>
    <w:p>
      <w:pPr>
        <w:rPr>
          <w:rFonts w:hint="eastAsia"/>
        </w:rPr>
      </w:pPr>
      <w:r>
        <w:rPr>
          <w:rFonts w:hint="eastAsia"/>
        </w:rPr>
        <w:t>在</w:t>
      </w:r>
      <w:r>
        <w:t>CodeSmith Generator 7.0 Samples</w:t>
      </w:r>
      <w:r>
        <w:rPr>
          <w:rFonts w:hint="eastAsia"/>
        </w:rPr>
        <w:t>上右击创建cSharp代码类型的模板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8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编写模板文件</w:t>
      </w:r>
    </w:p>
    <w:p>
      <w:pPr>
        <w:rPr>
          <w:rFonts w:hint="eastAsia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250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创建模板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72pt;width:17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属性面板中填写内容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166.5pt;width:318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生成代码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5" o:spid="_x0000_s1030" type="#_x0000_t75" style="height:39.75pt;width:10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最终效果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6" o:spid="_x0000_s1031" type="#_x0000_t75" style="height:99.75pt;width:39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代码生成器写Model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在文件夹上右击，按照以下步骤创建模板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1" o:spid="_x0000_s1032" type="#_x0000_t75" style="height:201.1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链接数据库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2" o:spid="_x0000_s1033" type="#_x0000_t75" style="height:116.7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命名空间和类名的替换</w:t>
      </w:r>
    </w:p>
    <w:tbl>
      <w:tblPr>
        <w:tblStyle w:val="4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8"/>
              <w:widowControl/>
              <w:rPr>
                <w:rFonts w:hint="eastAsia"/>
                <w:lang w:val="en-US" w:eastAsia="zh-CN"/>
              </w:rPr>
            </w:pPr>
            <w:r>
              <w:rPr>
                <w:color w:val="0000FF"/>
              </w:rPr>
              <w:t>namespace</w:t>
            </w:r>
            <w:r>
              <w:t xml:space="preserve"> </w:t>
            </w:r>
            <w:r>
              <w:rPr>
                <w:color w:val="000000"/>
                <w:shd w:val="clear" w:color="auto" w:fill="FFEE62"/>
              </w:rPr>
              <w:t>&lt;%</w:t>
            </w:r>
            <w:r>
              <w:t xml:space="preserve">=Namespace </w:t>
            </w:r>
            <w:r>
              <w:rPr>
                <w:color w:val="000000"/>
                <w:shd w:val="clear" w:color="auto" w:fill="FFEE62"/>
              </w:rPr>
              <w:t>%&gt;</w:t>
            </w:r>
            <w:r>
              <w:t xml:space="preserve">{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000000"/>
                <w:shd w:val="clear" w:color="auto" w:fill="FFEE62"/>
              </w:rPr>
              <w:t>&lt;%</w:t>
            </w:r>
            <w:r>
              <w:t xml:space="preserve">=SourceTable.Name </w:t>
            </w:r>
            <w:r>
              <w:rPr>
                <w:color w:val="000000"/>
                <w:shd w:val="clear" w:color="auto" w:fill="FFEE62"/>
              </w:rPr>
              <w:t>%&gt;</w:t>
            </w:r>
            <w:r>
              <w:t>    {    }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转换类名的首字母为大写</w:t>
      </w:r>
    </w:p>
    <w:tbl>
      <w:tblPr>
        <w:tblStyle w:val="4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8"/>
              <w:widowControl/>
              <w:rPr>
                <w:color w:val="0000FF"/>
              </w:rPr>
            </w:pPr>
          </w:p>
          <w:p>
            <w:pPr>
              <w:pStyle w:val="28"/>
              <w:widowControl/>
            </w:pPr>
            <w:r>
              <w:rPr>
                <w:color w:val="0000FF"/>
              </w:rPr>
              <w:t>&lt;</w:t>
            </w:r>
            <w:r>
              <w:rPr>
                <w:color w:val="800000"/>
              </w:rPr>
              <w:t>script</w:t>
            </w:r>
            <w:r>
              <w:t xml:space="preserve"> </w:t>
            </w:r>
            <w:r>
              <w:rPr>
                <w:color w:val="FF0000"/>
              </w:rPr>
              <w:t>runat</w:t>
            </w:r>
            <w:r>
              <w:rPr>
                <w:color w:val="0000FF"/>
              </w:rPr>
              <w:t>="template"&gt;</w:t>
            </w:r>
            <w:r>
              <w:t xml:space="preserve">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string</w:t>
            </w:r>
            <w:r>
              <w:t xml:space="preserve"> ConvertFirstLetterToUpper(</w:t>
            </w:r>
            <w:r>
              <w:rPr>
                <w:color w:val="0000FF"/>
              </w:rPr>
              <w:t>string</w:t>
            </w:r>
            <w:r>
              <w:t xml:space="preserve"> str)        {            </w:t>
            </w:r>
            <w:r>
              <w:rPr>
                <w:color w:val="0000FF"/>
              </w:rPr>
              <w:t>return</w:t>
            </w:r>
            <w:r>
              <w:t xml:space="preserve"> str.Substring(0,1).ToUpper()+str.Substring(1);        }</w:t>
            </w:r>
            <w:r>
              <w:rPr>
                <w:color w:val="0000FF"/>
              </w:rPr>
              <w:t>&lt;/</w:t>
            </w:r>
            <w:r>
              <w:rPr>
                <w:color w:val="800000"/>
              </w:rPr>
              <w:t>script</w:t>
            </w:r>
            <w:r>
              <w:rPr>
                <w:color w:val="0000FF"/>
              </w:rPr>
              <w:t>&gt;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8"/>
              <w:widowControl/>
            </w:pP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000000"/>
                <w:shd w:val="clear" w:color="auto" w:fill="FFEE62"/>
              </w:rPr>
              <w:t>&lt;%</w:t>
            </w:r>
            <w:r>
              <w:t xml:space="preserve">=ConvertFirstLetterToUpper(SourceTable.Name) </w:t>
            </w:r>
            <w:r>
              <w:rPr>
                <w:color w:val="000000"/>
                <w:shd w:val="clear" w:color="auto" w:fill="FFEE62"/>
              </w:rPr>
              <w:t>%&gt;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转换数据库类型为C#类型</w:t>
      </w:r>
    </w:p>
    <w:tbl>
      <w:tblPr>
        <w:tblStyle w:val="4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8"/>
              <w:widowControl/>
            </w:pPr>
            <w:r>
              <w:t xml:space="preserve">        </w:t>
            </w:r>
            <w:r>
              <w:rPr>
                <w:color w:val="0000FF"/>
              </w:rPr>
              <w:t>public</w:t>
            </w:r>
            <w:r>
              <w:t xml:space="preserve">   </w:t>
            </w:r>
            <w:r>
              <w:rPr>
                <w:color w:val="0000FF"/>
              </w:rPr>
              <w:t>string</w:t>
            </w:r>
            <w:r>
              <w:t xml:space="preserve"> ConvertDBTypeToCSharpType(ColumnSchema column)            {                </w:t>
            </w:r>
            <w:r>
              <w:rPr>
                <w:color w:val="0000FF"/>
              </w:rPr>
              <w:t>string</w:t>
            </w:r>
            <w:r>
              <w:t xml:space="preserve"> type;                </w:t>
            </w:r>
            <w:r>
              <w:rPr>
                <w:color w:val="0000FF"/>
              </w:rPr>
              <w:t>switch</w:t>
            </w:r>
            <w:r>
              <w:t xml:space="preserve">(column.DataType)                {                    </w:t>
            </w:r>
            <w:r>
              <w:rPr>
                <w:color w:val="0000FF"/>
              </w:rPr>
              <w:t>case</w:t>
            </w:r>
            <w:r>
              <w:t xml:space="preserve"> DbType.AnsiString: type =</w:t>
            </w:r>
            <w:r>
              <w:rPr>
                <w:color w:val="800000"/>
              </w:rPr>
              <w:t>"string"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DbType.AnsiStringFixedLength: type =</w:t>
            </w:r>
            <w:r>
              <w:rPr>
                <w:color w:val="800000"/>
              </w:rPr>
              <w:t>"string"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DbType.Binary: type=</w:t>
            </w:r>
            <w:r>
              <w:rPr>
                <w:color w:val="800000"/>
              </w:rPr>
              <w:t>"byte[]"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DbType.Boolean: type=</w:t>
            </w:r>
            <w:r>
              <w:rPr>
                <w:color w:val="800000"/>
              </w:rPr>
              <w:t>"bool"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DbType.Byte: type=</w:t>
            </w:r>
            <w:r>
              <w:rPr>
                <w:color w:val="800000"/>
              </w:rPr>
              <w:t>"byte"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DbType.Currency: type=</w:t>
            </w:r>
            <w:r>
              <w:rPr>
                <w:color w:val="800000"/>
              </w:rPr>
              <w:t>"decimal"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DbType.Date: type=</w:t>
            </w:r>
            <w:r>
              <w:rPr>
                <w:color w:val="800000"/>
              </w:rPr>
              <w:t>"DateTime"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DbType.DateTime: type=</w:t>
            </w:r>
            <w:r>
              <w:rPr>
                <w:color w:val="800000"/>
              </w:rPr>
              <w:t>"DateTime"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DbType.Decimal: type=</w:t>
            </w:r>
            <w:r>
              <w:rPr>
                <w:color w:val="800000"/>
              </w:rPr>
              <w:t>"decimal"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DbType.Double: type=</w:t>
            </w:r>
            <w:r>
              <w:rPr>
                <w:color w:val="800000"/>
              </w:rPr>
              <w:t>"double"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DbType.Guid: type=</w:t>
            </w:r>
            <w:r>
              <w:rPr>
                <w:color w:val="800000"/>
              </w:rPr>
              <w:t>"Guid"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DbType.Int16: type=</w:t>
            </w:r>
            <w:r>
              <w:rPr>
                <w:color w:val="800000"/>
              </w:rPr>
              <w:t>"short"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DbType.Int32: type=</w:t>
            </w:r>
            <w:r>
              <w:rPr>
                <w:color w:val="800000"/>
              </w:rPr>
              <w:t>"int"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DbType.Int64: type=</w:t>
            </w:r>
            <w:r>
              <w:rPr>
                <w:color w:val="800000"/>
              </w:rPr>
              <w:t>"long"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DbType.Object: type=</w:t>
            </w:r>
            <w:r>
              <w:rPr>
                <w:color w:val="800000"/>
              </w:rPr>
              <w:t>"object"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DbType.SByte: type=</w:t>
            </w:r>
            <w:r>
              <w:rPr>
                <w:color w:val="800000"/>
              </w:rPr>
              <w:t>"sbyte"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DbType.Single: type=</w:t>
            </w:r>
            <w:r>
              <w:rPr>
                <w:color w:val="800000"/>
              </w:rPr>
              <w:t>"float"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DbType.String: type=</w:t>
            </w:r>
            <w:r>
              <w:rPr>
                <w:color w:val="800000"/>
              </w:rPr>
              <w:t>"string"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DbType.StringFixedLength: type=</w:t>
            </w:r>
            <w:r>
              <w:rPr>
                <w:color w:val="800000"/>
              </w:rPr>
              <w:t>"string"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DbType.Time: type=</w:t>
            </w:r>
            <w:r>
              <w:rPr>
                <w:color w:val="800000"/>
              </w:rPr>
              <w:t>"TimeSpan"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DbType.UInt16: type=</w:t>
            </w:r>
            <w:r>
              <w:rPr>
                <w:color w:val="800000"/>
              </w:rPr>
              <w:t>"ushort"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DbType.UInt32: type=</w:t>
            </w:r>
            <w:r>
              <w:rPr>
                <w:color w:val="800000"/>
              </w:rPr>
              <w:t>"uint"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DbType.UInt64: type=</w:t>
            </w:r>
            <w:r>
              <w:rPr>
                <w:color w:val="800000"/>
              </w:rPr>
              <w:t>"ulong"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DbType.VarNumeric: type=</w:t>
            </w:r>
            <w:r>
              <w:rPr>
                <w:color w:val="800000"/>
              </w:rPr>
              <w:t>"decimal"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                        </w:t>
            </w:r>
            <w:r>
              <w:rPr>
                <w:color w:val="0000FF"/>
              </w:rPr>
              <w:t>default</w:t>
            </w:r>
            <w:r>
              <w:t xml:space="preserve"> :                    {                        type=</w:t>
            </w:r>
            <w:r>
              <w:rPr>
                <w:color w:val="800000"/>
              </w:rPr>
              <w:t>"__UnKNWON__"</w:t>
            </w:r>
            <w:r>
              <w:t xml:space="preserve">+ column.DataType.ToString();                        </w:t>
            </w:r>
            <w:r>
              <w:rPr>
                <w:color w:val="0000FF"/>
              </w:rPr>
              <w:t>break</w:t>
            </w:r>
            <w:r>
              <w:t xml:space="preserve">;                    }                    </w:t>
            </w:r>
            <w:r>
              <w:rPr>
                <w:color w:val="0000FF"/>
              </w:rPr>
              <w:t>if</w:t>
            </w:r>
            <w:r>
              <w:t>(column.AllowDBNull &amp;&amp; column.SystemType.IsValueType)                    {                        type +=</w:t>
            </w:r>
            <w:r>
              <w:rPr>
                <w:color w:val="800000"/>
              </w:rPr>
              <w:t>"?"</w:t>
            </w:r>
            <w:r>
              <w:t xml:space="preserve">;                    }                }                </w:t>
            </w:r>
            <w:r>
              <w:rPr>
                <w:color w:val="0000FF"/>
              </w:rPr>
              <w:t>return</w:t>
            </w:r>
            <w:r>
              <w:t xml:space="preserve"> type;        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遍历表中列的数量，为每一个表创建属性</w:t>
      </w:r>
    </w:p>
    <w:tbl>
      <w:tblPr>
        <w:tblStyle w:val="4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8"/>
              <w:widowControl/>
              <w:rPr>
                <w:rFonts w:hint="eastAsia"/>
                <w:lang w:val="en-US" w:eastAsia="zh-CN"/>
              </w:rPr>
            </w:pPr>
            <w:r>
              <w:t xml:space="preserve">        </w:t>
            </w:r>
            <w:r>
              <w:rPr>
                <w:color w:val="000000"/>
                <w:shd w:val="clear" w:color="auto" w:fill="FFEE62"/>
              </w:rPr>
              <w:t>&lt;%</w:t>
            </w:r>
            <w:r>
              <w:t xml:space="preserve"> </w:t>
            </w:r>
            <w:r>
              <w:rPr>
                <w:color w:val="0000FF"/>
              </w:rPr>
              <w:t>for</w:t>
            </w:r>
            <w:r>
              <w:t>(</w:t>
            </w:r>
            <w:r>
              <w:rPr>
                <w:color w:val="0000FF"/>
              </w:rPr>
              <w:t>int</w:t>
            </w:r>
            <w:r>
              <w:t xml:space="preserve"> i=0; i&lt;SourceTable.Columns.Count;i++){ </w:t>
            </w:r>
            <w:r>
              <w:rPr>
                <w:color w:val="000000"/>
                <w:shd w:val="clear" w:color="auto" w:fill="FFEE62"/>
              </w:rPr>
              <w:t>%&gt;</w:t>
            </w:r>
            <w:r>
              <w:t xml:space="preserve">        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00"/>
                <w:shd w:val="clear" w:color="auto" w:fill="FFEE62"/>
              </w:rPr>
              <w:t>&lt;%</w:t>
            </w:r>
            <w:r>
              <w:t xml:space="preserve">= ConvertDBTypeToCSharpType(SourceTable.Columns[i]) </w:t>
            </w:r>
            <w:r>
              <w:rPr>
                <w:color w:val="000000"/>
                <w:shd w:val="clear" w:color="auto" w:fill="FFEE62"/>
              </w:rPr>
              <w:t>%&gt;</w:t>
            </w:r>
            <w:r>
              <w:t xml:space="preserve"> </w:t>
            </w:r>
            <w:r>
              <w:rPr>
                <w:color w:val="000000"/>
                <w:shd w:val="clear" w:color="auto" w:fill="FFEE62"/>
              </w:rPr>
              <w:t>&lt;%</w:t>
            </w:r>
            <w:r>
              <w:t xml:space="preserve">=ConvertFirstLetterToUpper(SourceTable.Columns[i].Name) </w:t>
            </w:r>
            <w:r>
              <w:rPr>
                <w:color w:val="000000"/>
                <w:shd w:val="clear" w:color="auto" w:fill="FFEE62"/>
              </w:rPr>
              <w:t>%&gt;</w:t>
            </w:r>
            <w:r>
              <w:t xml:space="preserve"> { </w:t>
            </w:r>
            <w:r>
              <w:rPr>
                <w:color w:val="0000FF"/>
              </w:rPr>
              <w:t>get</w:t>
            </w:r>
            <w:r>
              <w:t xml:space="preserve">; </w:t>
            </w:r>
            <w:r>
              <w:rPr>
                <w:color w:val="0000FF"/>
              </w:rPr>
              <w:t>set</w:t>
            </w:r>
            <w:r>
              <w:t xml:space="preserve">; }        </w:t>
            </w:r>
            <w:r>
              <w:rPr>
                <w:color w:val="000000"/>
                <w:shd w:val="clear" w:color="auto" w:fill="FFEE62"/>
              </w:rPr>
              <w:t>&lt;%</w:t>
            </w:r>
            <w:r>
              <w:t xml:space="preserve">} </w:t>
            </w:r>
            <w:r>
              <w:rPr>
                <w:color w:val="000000"/>
                <w:shd w:val="clear" w:color="auto" w:fill="FFEE62"/>
              </w:rPr>
              <w:t>%&gt;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完整代码</w:t>
      </w:r>
    </w:p>
    <w:tbl>
      <w:tblPr>
        <w:tblStyle w:val="4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8"/>
              <w:widowControl/>
              <w:rPr>
                <w:rFonts w:hint="eastAsia"/>
                <w:lang w:val="en-US" w:eastAsia="zh-CN"/>
              </w:rPr>
            </w:pPr>
            <w:r>
              <w:rPr>
                <w:color w:val="000000"/>
                <w:shd w:val="clear" w:color="auto" w:fill="FFEE62"/>
              </w:rPr>
              <w:t>&lt;%</w:t>
            </w:r>
            <w:r>
              <w:rPr>
                <w:color w:val="008000"/>
              </w:rPr>
              <w:t>-- Name:Author: Description: --</w:t>
            </w:r>
            <w:r>
              <w:rPr>
                <w:color w:val="000000"/>
                <w:shd w:val="clear" w:color="auto" w:fill="FFEE62"/>
              </w:rPr>
              <w:t>%&gt;&lt;%</w:t>
            </w:r>
            <w:r>
              <w:rPr>
                <w:color w:val="0000FF"/>
              </w:rPr>
              <w:t>@</w:t>
            </w:r>
            <w:r>
              <w:t xml:space="preserve"> </w:t>
            </w:r>
            <w:r>
              <w:rPr>
                <w:color w:val="800000"/>
              </w:rPr>
              <w:t>Template</w:t>
            </w:r>
            <w:r>
              <w:t xml:space="preserve"> </w:t>
            </w:r>
            <w:r>
              <w:rPr>
                <w:color w:val="FF0000"/>
              </w:rPr>
              <w:t>Language</w:t>
            </w:r>
            <w:r>
              <w:rPr>
                <w:color w:val="0000FF"/>
              </w:rPr>
              <w:t>="C#"</w:t>
            </w:r>
            <w:r>
              <w:t xml:space="preserve"> </w:t>
            </w:r>
            <w:r>
              <w:rPr>
                <w:color w:val="FF0000"/>
              </w:rPr>
              <w:t>TargetLanguage</w:t>
            </w:r>
            <w:r>
              <w:rPr>
                <w:color w:val="0000FF"/>
              </w:rPr>
              <w:t>="C#"</w:t>
            </w:r>
            <w:r>
              <w:t xml:space="preserve"> </w:t>
            </w:r>
            <w:r>
              <w:rPr>
                <w:color w:val="000000"/>
                <w:shd w:val="clear" w:color="auto" w:fill="FFEE62"/>
              </w:rPr>
              <w:t>%&gt;&lt;%</w:t>
            </w:r>
            <w:r>
              <w:rPr>
                <w:color w:val="0000FF"/>
              </w:rPr>
              <w:t>@</w:t>
            </w:r>
            <w:r>
              <w:t xml:space="preserve"> </w:t>
            </w:r>
            <w:r>
              <w:rPr>
                <w:color w:val="800000"/>
              </w:rPr>
              <w:t>Property</w:t>
            </w:r>
            <w:r>
              <w:t xml:space="preserve"> </w:t>
            </w:r>
            <w:r>
              <w:rPr>
                <w:color w:val="FF0000"/>
              </w:rPr>
              <w:t>Name</w:t>
            </w:r>
            <w:r>
              <w:rPr>
                <w:color w:val="0000FF"/>
              </w:rPr>
              <w:t>="Namespace"</w:t>
            </w:r>
            <w:r>
              <w:t xml:space="preserve"> </w:t>
            </w:r>
            <w:r>
              <w:rPr>
                <w:color w:val="FF0000"/>
              </w:rPr>
              <w:t>Default</w:t>
            </w:r>
            <w:r>
              <w:rPr>
                <w:color w:val="0000FF"/>
              </w:rPr>
              <w:t>="hyf.Model"</w:t>
            </w:r>
            <w:r>
              <w:t xml:space="preserve"> </w:t>
            </w:r>
            <w:r>
              <w:rPr>
                <w:color w:val="FF0000"/>
              </w:rPr>
              <w:t>Category</w:t>
            </w:r>
            <w:r>
              <w:rPr>
                <w:color w:val="0000FF"/>
              </w:rPr>
              <w:t>="命名空间"</w:t>
            </w:r>
            <w:r>
              <w:t xml:space="preserve"> </w:t>
            </w:r>
            <w:r>
              <w:rPr>
                <w:color w:val="FF0000"/>
              </w:rPr>
              <w:t>Type</w:t>
            </w:r>
            <w:r>
              <w:rPr>
                <w:color w:val="0000FF"/>
              </w:rPr>
              <w:t>="System.String"</w:t>
            </w:r>
            <w:r>
              <w:t xml:space="preserve"> </w:t>
            </w:r>
            <w:r>
              <w:rPr>
                <w:color w:val="000000"/>
                <w:shd w:val="clear" w:color="auto" w:fill="FFEE62"/>
              </w:rPr>
              <w:t>%&gt;&lt;%</w:t>
            </w:r>
            <w:r>
              <w:rPr>
                <w:color w:val="008000"/>
              </w:rPr>
              <w:t>-- -------------------连接数据库------------------------------ --</w:t>
            </w:r>
            <w:r>
              <w:rPr>
                <w:color w:val="000000"/>
                <w:shd w:val="clear" w:color="auto" w:fill="FFEE62"/>
              </w:rPr>
              <w:t>%&gt;&lt;%</w:t>
            </w:r>
            <w:r>
              <w:rPr>
                <w:color w:val="0000FF"/>
              </w:rPr>
              <w:t>@</w:t>
            </w:r>
            <w:r>
              <w:t xml:space="preserve"> </w:t>
            </w:r>
            <w:r>
              <w:rPr>
                <w:color w:val="800000"/>
              </w:rPr>
              <w:t>Assembly</w:t>
            </w:r>
            <w:r>
              <w:t xml:space="preserve"> </w:t>
            </w:r>
            <w:r>
              <w:rPr>
                <w:color w:val="FF0000"/>
              </w:rPr>
              <w:t>Name</w:t>
            </w:r>
            <w:r>
              <w:rPr>
                <w:color w:val="0000FF"/>
              </w:rPr>
              <w:t>="SchemaExplorer"</w:t>
            </w:r>
            <w:r>
              <w:t xml:space="preserve"> </w:t>
            </w:r>
            <w:r>
              <w:rPr>
                <w:color w:val="000000"/>
                <w:shd w:val="clear" w:color="auto" w:fill="FFEE62"/>
              </w:rPr>
              <w:t>%&gt;&lt;%</w:t>
            </w:r>
            <w:r>
              <w:rPr>
                <w:color w:val="008000"/>
              </w:rPr>
              <w:t>--链接数据库需要的程序集--</w:t>
            </w:r>
            <w:r>
              <w:rPr>
                <w:color w:val="000000"/>
                <w:shd w:val="clear" w:color="auto" w:fill="FFEE62"/>
              </w:rPr>
              <w:t>%&gt;&lt;%</w:t>
            </w:r>
            <w:r>
              <w:rPr>
                <w:color w:val="0000FF"/>
              </w:rPr>
              <w:t>@</w:t>
            </w:r>
            <w:r>
              <w:t xml:space="preserve"> </w:t>
            </w:r>
            <w:r>
              <w:rPr>
                <w:color w:val="800000"/>
              </w:rPr>
              <w:t>Import</w:t>
            </w:r>
            <w:r>
              <w:t xml:space="preserve"> </w:t>
            </w:r>
            <w:r>
              <w:rPr>
                <w:color w:val="FF0000"/>
              </w:rPr>
              <w:t>Namespace</w:t>
            </w:r>
            <w:r>
              <w:rPr>
                <w:color w:val="0000FF"/>
              </w:rPr>
              <w:t>="SchemaExplorer"</w:t>
            </w:r>
            <w:r>
              <w:t xml:space="preserve"> </w:t>
            </w:r>
            <w:r>
              <w:rPr>
                <w:color w:val="000000"/>
                <w:shd w:val="clear" w:color="auto" w:fill="FFEE62"/>
              </w:rPr>
              <w:t>%&gt;&lt;%</w:t>
            </w:r>
            <w:r>
              <w:rPr>
                <w:color w:val="008000"/>
              </w:rPr>
              <w:t>--连接数据库需要引入的命名空间--</w:t>
            </w:r>
            <w:r>
              <w:rPr>
                <w:color w:val="000000"/>
                <w:shd w:val="clear" w:color="auto" w:fill="FFEE62"/>
              </w:rPr>
              <w:t>%&gt;&lt;%</w:t>
            </w:r>
            <w:r>
              <w:rPr>
                <w:color w:val="0000FF"/>
              </w:rPr>
              <w:t>@</w:t>
            </w:r>
            <w:r>
              <w:t xml:space="preserve"> </w:t>
            </w:r>
            <w:r>
              <w:rPr>
                <w:color w:val="800000"/>
              </w:rPr>
              <w:t>Property</w:t>
            </w:r>
            <w:r>
              <w:t xml:space="preserve"> </w:t>
            </w:r>
            <w:r>
              <w:rPr>
                <w:color w:val="FF0000"/>
              </w:rPr>
              <w:t>Name</w:t>
            </w:r>
            <w:r>
              <w:rPr>
                <w:color w:val="0000FF"/>
              </w:rPr>
              <w:t>="SourceTable"</w:t>
            </w:r>
            <w:r>
              <w:t xml:space="preserve">  </w:t>
            </w:r>
            <w:r>
              <w:rPr>
                <w:color w:val="FF0000"/>
              </w:rPr>
              <w:t>Category</w:t>
            </w:r>
            <w:r>
              <w:rPr>
                <w:color w:val="0000FF"/>
              </w:rPr>
              <w:t>="数据库"</w:t>
            </w:r>
            <w:r>
              <w:t xml:space="preserve"> </w:t>
            </w:r>
            <w:r>
              <w:rPr>
                <w:color w:val="FF0000"/>
              </w:rPr>
              <w:t>Type</w:t>
            </w:r>
            <w:r>
              <w:rPr>
                <w:color w:val="0000FF"/>
              </w:rPr>
              <w:t>="SchemaExplorer.TableSchema"</w:t>
            </w:r>
            <w:r>
              <w:t xml:space="preserve"> </w:t>
            </w:r>
            <w:r>
              <w:rPr>
                <w:color w:val="000000"/>
                <w:shd w:val="clear" w:color="auto" w:fill="FFEE62"/>
              </w:rPr>
              <w:t>%&gt;&lt;%</w:t>
            </w:r>
            <w:r>
              <w:rPr>
                <w:color w:val="008000"/>
              </w:rPr>
              <w:t>--用来连接数据库的属性--</w:t>
            </w:r>
            <w:r>
              <w:rPr>
                <w:color w:val="000000"/>
                <w:shd w:val="clear" w:color="auto" w:fill="FFEE62"/>
              </w:rPr>
              <w:t>%&gt;&lt;%</w:t>
            </w:r>
            <w:r>
              <w:rPr>
                <w:color w:val="008000"/>
              </w:rPr>
              <w:t>-- ---------------------------------------------------------- --</w:t>
            </w:r>
            <w:r>
              <w:rPr>
                <w:color w:val="000000"/>
                <w:shd w:val="clear" w:color="auto" w:fill="FFEE62"/>
              </w:rPr>
              <w:t>%&gt;</w:t>
            </w:r>
            <w:r>
              <w:cr/>
            </w:r>
            <w:r>
              <w:rPr>
                <w:color w:val="0000FF"/>
              </w:rPr>
              <w:t>using</w:t>
            </w:r>
            <w:r>
              <w:t xml:space="preserve"> System;</w:t>
            </w:r>
            <w:r>
              <w:rPr>
                <w:color w:val="0000FF"/>
              </w:rPr>
              <w:t>using</w:t>
            </w:r>
            <w:r>
              <w:t xml:space="preserve"> System.Collections.Generic;</w:t>
            </w:r>
            <w:r>
              <w:rPr>
                <w:color w:val="0000FF"/>
              </w:rPr>
              <w:t>using</w:t>
            </w:r>
            <w:r>
              <w:t xml:space="preserve"> System.Linq;</w:t>
            </w:r>
            <w:r>
              <w:rPr>
                <w:color w:val="0000FF"/>
              </w:rPr>
              <w:t>using</w:t>
            </w:r>
            <w:r>
              <w:t xml:space="preserve"> System.Text;</w:t>
            </w:r>
            <w:r>
              <w:rPr>
                <w:color w:val="0000FF"/>
              </w:rPr>
              <w:t>using</w:t>
            </w:r>
            <w:r>
              <w:t xml:space="preserve"> System.Threading.Tasks;</w:t>
            </w:r>
            <w:r>
              <w:rPr>
                <w:color w:val="0000FF"/>
              </w:rPr>
              <w:t>namespace</w:t>
            </w:r>
            <w:r>
              <w:t xml:space="preserve"> </w:t>
            </w:r>
            <w:r>
              <w:rPr>
                <w:color w:val="000000"/>
                <w:shd w:val="clear" w:color="auto" w:fill="FFEE62"/>
              </w:rPr>
              <w:t>&lt;%</w:t>
            </w:r>
            <w:r>
              <w:t xml:space="preserve">=Namespace </w:t>
            </w:r>
            <w:r>
              <w:rPr>
                <w:color w:val="000000"/>
                <w:shd w:val="clear" w:color="auto" w:fill="FFEE62"/>
              </w:rPr>
              <w:t>%&gt;</w:t>
            </w:r>
            <w:r>
              <w:t xml:space="preserve">{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000000"/>
                <w:shd w:val="clear" w:color="auto" w:fill="FFEE62"/>
              </w:rPr>
              <w:t>&lt;%</w:t>
            </w:r>
            <w:r>
              <w:t xml:space="preserve">=ConvertFirstLetterToUpper(SourceTable.Name) </w:t>
            </w:r>
            <w:r>
              <w:rPr>
                <w:color w:val="000000"/>
                <w:shd w:val="clear" w:color="auto" w:fill="FFEE62"/>
              </w:rPr>
              <w:t>%&gt;</w:t>
            </w:r>
            <w:r>
              <w:t xml:space="preserve">    {        </w:t>
            </w:r>
            <w:r>
              <w:rPr>
                <w:color w:val="000000"/>
                <w:shd w:val="clear" w:color="auto" w:fill="FFEE62"/>
              </w:rPr>
              <w:t>&lt;%</w:t>
            </w:r>
            <w:r>
              <w:t xml:space="preserve"> </w:t>
            </w:r>
            <w:r>
              <w:rPr>
                <w:color w:val="0000FF"/>
              </w:rPr>
              <w:t>for</w:t>
            </w:r>
            <w:r>
              <w:t>(</w:t>
            </w:r>
            <w:r>
              <w:rPr>
                <w:color w:val="0000FF"/>
              </w:rPr>
              <w:t>int</w:t>
            </w:r>
            <w:r>
              <w:t xml:space="preserve"> i=0; i&lt;SourceTable.Columns.Count;i++){ </w:t>
            </w:r>
            <w:r>
              <w:rPr>
                <w:color w:val="000000"/>
                <w:shd w:val="clear" w:color="auto" w:fill="FFEE62"/>
              </w:rPr>
              <w:t>%&gt;</w:t>
            </w:r>
            <w:r>
              <w:t xml:space="preserve">        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00"/>
                <w:shd w:val="clear" w:color="auto" w:fill="FFEE62"/>
              </w:rPr>
              <w:t>&lt;%</w:t>
            </w:r>
            <w:r>
              <w:t xml:space="preserve">= ConvertDBTypeToCSharpType(SourceTable.Columns[i]) </w:t>
            </w:r>
            <w:r>
              <w:rPr>
                <w:color w:val="000000"/>
                <w:shd w:val="clear" w:color="auto" w:fill="FFEE62"/>
              </w:rPr>
              <w:t>%&gt;</w:t>
            </w:r>
            <w:r>
              <w:t xml:space="preserve"> </w:t>
            </w:r>
            <w:r>
              <w:rPr>
                <w:color w:val="000000"/>
                <w:shd w:val="clear" w:color="auto" w:fill="FFEE62"/>
              </w:rPr>
              <w:t>&lt;%</w:t>
            </w:r>
            <w:r>
              <w:t xml:space="preserve">=ConvertFirstLetterToUpper(SourceTable.Columns[i].Name) </w:t>
            </w:r>
            <w:r>
              <w:rPr>
                <w:color w:val="000000"/>
                <w:shd w:val="clear" w:color="auto" w:fill="FFEE62"/>
              </w:rPr>
              <w:t>%&gt;</w:t>
            </w:r>
            <w:r>
              <w:t xml:space="preserve"> { </w:t>
            </w:r>
            <w:r>
              <w:rPr>
                <w:color w:val="0000FF"/>
              </w:rPr>
              <w:t>get</w:t>
            </w:r>
            <w:r>
              <w:t xml:space="preserve">; </w:t>
            </w:r>
            <w:r>
              <w:rPr>
                <w:color w:val="0000FF"/>
              </w:rPr>
              <w:t>set</w:t>
            </w:r>
            <w:r>
              <w:t xml:space="preserve">; }        </w:t>
            </w:r>
            <w:r>
              <w:rPr>
                <w:color w:val="000000"/>
                <w:shd w:val="clear" w:color="auto" w:fill="FFEE62"/>
              </w:rPr>
              <w:t>&lt;%</w:t>
            </w:r>
            <w:r>
              <w:t xml:space="preserve">} </w:t>
            </w:r>
            <w:r>
              <w:rPr>
                <w:color w:val="000000"/>
                <w:shd w:val="clear" w:color="auto" w:fill="FFEE62"/>
              </w:rPr>
              <w:t>%&gt;</w:t>
            </w:r>
            <w:r>
              <w:t>    }}</w:t>
            </w:r>
            <w:r>
              <w:rPr>
                <w:color w:val="0000FF"/>
              </w:rPr>
              <w:t>&lt;</w:t>
            </w:r>
            <w:r>
              <w:rPr>
                <w:color w:val="800000"/>
              </w:rPr>
              <w:t>script</w:t>
            </w:r>
            <w:r>
              <w:t xml:space="preserve"> </w:t>
            </w:r>
            <w:r>
              <w:rPr>
                <w:color w:val="FF0000"/>
              </w:rPr>
              <w:t>runat</w:t>
            </w:r>
            <w:r>
              <w:rPr>
                <w:color w:val="0000FF"/>
              </w:rPr>
              <w:t>="template"&gt;</w:t>
            </w:r>
            <w:r>
              <w:t xml:space="preserve">    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string</w:t>
            </w:r>
            <w:r>
              <w:t xml:space="preserve"> ConvertFirstLetterToUpper(</w:t>
            </w:r>
            <w:r>
              <w:rPr>
                <w:color w:val="0000FF"/>
              </w:rPr>
              <w:t>string</w:t>
            </w:r>
            <w:r>
              <w:t xml:space="preserve"> str)            {                </w:t>
            </w:r>
            <w:r>
              <w:rPr>
                <w:color w:val="0000FF"/>
              </w:rPr>
              <w:t>return</w:t>
            </w:r>
            <w:r>
              <w:t xml:space="preserve"> str.Substring(0,1).ToUpper()+str.Substring(1);            }        </w:t>
            </w:r>
            <w:r>
              <w:rPr>
                <w:color w:val="0000FF"/>
              </w:rPr>
              <w:t>public</w:t>
            </w:r>
            <w:r>
              <w:t xml:space="preserve">   </w:t>
            </w:r>
            <w:r>
              <w:rPr>
                <w:color w:val="0000FF"/>
              </w:rPr>
              <w:t>string</w:t>
            </w:r>
            <w:r>
              <w:t xml:space="preserve"> ConvertDBTypeToCSharpType(ColumnSchema column)            {                </w:t>
            </w:r>
            <w:r>
              <w:rPr>
                <w:color w:val="0000FF"/>
              </w:rPr>
              <w:t>string</w:t>
            </w:r>
            <w:r>
              <w:t xml:space="preserve"> type;                </w:t>
            </w:r>
            <w:r>
              <w:rPr>
                <w:color w:val="0000FF"/>
              </w:rPr>
              <w:t>switch</w:t>
            </w:r>
            <w:r>
              <w:t xml:space="preserve">(column.DataType)                {                    </w:t>
            </w:r>
            <w:r>
              <w:rPr>
                <w:color w:val="0000FF"/>
              </w:rPr>
              <w:t>case</w:t>
            </w:r>
            <w:r>
              <w:t xml:space="preserve"> DbType.AnsiString: type =</w:t>
            </w:r>
            <w:r>
              <w:rPr>
                <w:color w:val="800000"/>
              </w:rPr>
              <w:t>"string"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DbType.AnsiStringFixedLength: type =</w:t>
            </w:r>
            <w:r>
              <w:rPr>
                <w:color w:val="800000"/>
              </w:rPr>
              <w:t>"string"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DbType.Binary: type=</w:t>
            </w:r>
            <w:r>
              <w:rPr>
                <w:color w:val="800000"/>
              </w:rPr>
              <w:t>"byte[]"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DbType.Boolean: type=</w:t>
            </w:r>
            <w:r>
              <w:rPr>
                <w:color w:val="800000"/>
              </w:rPr>
              <w:t>"bool"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DbType.Byte: type=</w:t>
            </w:r>
            <w:r>
              <w:rPr>
                <w:color w:val="800000"/>
              </w:rPr>
              <w:t>"byte"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DbType.Currency: type=</w:t>
            </w:r>
            <w:r>
              <w:rPr>
                <w:color w:val="800000"/>
              </w:rPr>
              <w:t>"decimal"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DbType.Date: type=</w:t>
            </w:r>
            <w:r>
              <w:rPr>
                <w:color w:val="800000"/>
              </w:rPr>
              <w:t>"DateTime"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DbType.DateTime: type=</w:t>
            </w:r>
            <w:r>
              <w:rPr>
                <w:color w:val="800000"/>
              </w:rPr>
              <w:t>"DateTime"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DbType.Decimal: type=</w:t>
            </w:r>
            <w:r>
              <w:rPr>
                <w:color w:val="800000"/>
              </w:rPr>
              <w:t>"decimal"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DbType.Double: type=</w:t>
            </w:r>
            <w:r>
              <w:rPr>
                <w:color w:val="800000"/>
              </w:rPr>
              <w:t>"double"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DbType.Guid: type=</w:t>
            </w:r>
            <w:r>
              <w:rPr>
                <w:color w:val="800000"/>
              </w:rPr>
              <w:t>"Guid"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DbType.Int16: type=</w:t>
            </w:r>
            <w:r>
              <w:rPr>
                <w:color w:val="800000"/>
              </w:rPr>
              <w:t>"short"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DbType.Int32: type=</w:t>
            </w:r>
            <w:r>
              <w:rPr>
                <w:color w:val="800000"/>
              </w:rPr>
              <w:t>"int"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DbType.Int64: type=</w:t>
            </w:r>
            <w:r>
              <w:rPr>
                <w:color w:val="800000"/>
              </w:rPr>
              <w:t>"long"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DbType.Object: type=</w:t>
            </w:r>
            <w:r>
              <w:rPr>
                <w:color w:val="800000"/>
              </w:rPr>
              <w:t>"object"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DbType.SByte: type=</w:t>
            </w:r>
            <w:r>
              <w:rPr>
                <w:color w:val="800000"/>
              </w:rPr>
              <w:t>"sbyte"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DbType.Single: type=</w:t>
            </w:r>
            <w:r>
              <w:rPr>
                <w:color w:val="800000"/>
              </w:rPr>
              <w:t>"float"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DbType.String: type=</w:t>
            </w:r>
            <w:r>
              <w:rPr>
                <w:color w:val="800000"/>
              </w:rPr>
              <w:t>"string"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DbType.StringFixedLength: type=</w:t>
            </w:r>
            <w:r>
              <w:rPr>
                <w:color w:val="800000"/>
              </w:rPr>
              <w:t>"string"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DbType.Time: type=</w:t>
            </w:r>
            <w:r>
              <w:rPr>
                <w:color w:val="800000"/>
              </w:rPr>
              <w:t>"TimeSpan"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DbType.UInt16: type=</w:t>
            </w:r>
            <w:r>
              <w:rPr>
                <w:color w:val="800000"/>
              </w:rPr>
              <w:t>"ushort"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DbType.UInt32: type=</w:t>
            </w:r>
            <w:r>
              <w:rPr>
                <w:color w:val="800000"/>
              </w:rPr>
              <w:t>"uint"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DbType.UInt64: type=</w:t>
            </w:r>
            <w:r>
              <w:rPr>
                <w:color w:val="800000"/>
              </w:rPr>
              <w:t>"ulong"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                    </w:t>
            </w:r>
            <w:r>
              <w:rPr>
                <w:color w:val="0000FF"/>
              </w:rPr>
              <w:t>case</w:t>
            </w:r>
            <w:r>
              <w:t xml:space="preserve"> DbType.VarNumeric: type=</w:t>
            </w:r>
            <w:r>
              <w:rPr>
                <w:color w:val="800000"/>
              </w:rPr>
              <w:t>"decimal"</w:t>
            </w:r>
            <w:r>
              <w:t>;</w:t>
            </w:r>
            <w:r>
              <w:rPr>
                <w:color w:val="0000FF"/>
              </w:rPr>
              <w:t>break</w:t>
            </w:r>
            <w:r>
              <w:t xml:space="preserve">;                        </w:t>
            </w:r>
            <w:r>
              <w:rPr>
                <w:color w:val="0000FF"/>
              </w:rPr>
              <w:t>default</w:t>
            </w:r>
            <w:r>
              <w:t xml:space="preserve"> :                    {                        type=</w:t>
            </w:r>
            <w:r>
              <w:rPr>
                <w:color w:val="800000"/>
              </w:rPr>
              <w:t>"__UnKNWON__"</w:t>
            </w:r>
            <w:r>
              <w:t xml:space="preserve">+ column.DataType.ToString();                        </w:t>
            </w:r>
            <w:r>
              <w:rPr>
                <w:color w:val="0000FF"/>
              </w:rPr>
              <w:t>break</w:t>
            </w:r>
            <w:r>
              <w:t xml:space="preserve">;                    }                    </w:t>
            </w:r>
            <w:r>
              <w:rPr>
                <w:color w:val="0000FF"/>
              </w:rPr>
              <w:t>if</w:t>
            </w:r>
            <w:r>
              <w:t>(column.AllowDBNull &amp;&amp; column.SystemType.IsValueType)                    {                        type +=</w:t>
            </w:r>
            <w:r>
              <w:rPr>
                <w:color w:val="800000"/>
              </w:rPr>
              <w:t>"?"</w:t>
            </w:r>
            <w:r>
              <w:t xml:space="preserve">;                    }                }                </w:t>
            </w:r>
            <w:r>
              <w:rPr>
                <w:color w:val="0000FF"/>
              </w:rPr>
              <w:t>return</w:t>
            </w:r>
            <w:r>
              <w:t xml:space="preserve"> type;            }        </w:t>
            </w:r>
            <w:r>
              <w:rPr>
                <w:color w:val="0000FF"/>
              </w:rPr>
              <w:t>&lt;/</w:t>
            </w:r>
            <w:r>
              <w:rPr>
                <w:color w:val="800000"/>
              </w:rPr>
              <w:t>script</w:t>
            </w:r>
            <w:r>
              <w:rPr>
                <w:color w:val="0000F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三层与代码生成器</w:t>
      </w:r>
    </w:p>
    <w:p>
      <w:pPr>
        <w:pStyle w:val="3"/>
        <w:rPr>
          <w:rFonts w:hint="eastAsia"/>
          <w:lang w:val="en-US" w:eastAsia="zh-CN"/>
        </w:rPr>
      </w:pPr>
      <w:bookmarkStart w:id="0" w:name="_Ref11697"/>
      <w:r>
        <w:rPr>
          <w:rFonts w:hint="eastAsia"/>
          <w:lang w:val="en-US" w:eastAsia="zh-CN"/>
        </w:rPr>
        <w:t>用文件夹创建三层架构</w:t>
      </w:r>
      <w:bookmarkEnd w:id="0"/>
    </w:p>
    <w:p>
      <w:pPr>
        <w:rPr>
          <w:rFonts w:hint="eastAsia"/>
          <w:lang w:val="en-US" w:eastAsia="zh-CN"/>
        </w:rPr>
      </w:pP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7" o:spid="_x0000_s1034" type="#_x0000_t75" style="height:169.5pt;width:212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CodeSmith导入三层模板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6" o:spid="_x0000_s1035" type="#_x0000_t75" style="height:132pt;width:172.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0" o:spid="_x0000_s1036" type="#_x0000_t75" style="height:161.25pt;width:322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在Main.cst中设置输出位置、命名空间、数据库表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3" o:spid="_x0000_s1037" type="#_x0000_t75" style="height:127.5pt;width:362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设置OutputDirectory：为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_Ref11697 \r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节创建的项目所在目录。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RootNamespace：为“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代码生成器增删改查</w:t>
      </w:r>
      <w:r>
        <w:rPr>
          <w:rFonts w:hint="eastAsia"/>
          <w:lang w:val="en-US" w:eastAsia="zh-CN"/>
        </w:rPr>
        <w:t>”（即项目中默认的命名空间）。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SourceTalbe：为将要创建三层的表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设置连接字符串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7" o:spid="_x0000_s1038" type="#_x0000_t75" style="height:52.05pt;width:386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4" o:spid="_x0000_s1039" type="#_x0000_t75" style="height:65.75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把创建的文件包含到项目中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5" o:spid="_x0000_s1040" type="#_x0000_t75" style="height:132.9pt;width:26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设置config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8" o:spid="_x0000_s1041" type="#_x0000_t75" style="height:30.2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绑定数据到DataGridView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在winfrom中添加DataGridView。在窗体加载时绑定数据</w:t>
      </w:r>
    </w:p>
    <w:tbl>
      <w:tblPr>
        <w:tblStyle w:val="4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Form1_Load(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sender,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EventArgs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T_CustomerBLL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bll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T_CustomerBLL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IEnumerable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T_Customer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&gt; list = bll.GetAll();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dataGridView1.DataSource = list;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</w:t>
      </w:r>
    </w:p>
    <w:tbl>
      <w:tblPr>
        <w:tblStyle w:val="4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/>
                <w:color w:val="000000"/>
                <w:sz w:val="19"/>
                <w:highlight w:val="white"/>
                <w:lang w:val="en-US" w:eastAsia="zh-CN"/>
              </w:rPr>
              <w:t xml:space="preserve">        </w:t>
            </w:r>
            <w:bookmarkStart w:id="1" w:name="_GoBack"/>
            <w:bookmarkEnd w:id="1"/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button1_Click(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sender,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EventArgs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id = (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)dataGridView1.SelectedRows[0].Cells[0].Value;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T_CustomerBLL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bll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T_CustomerBLL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bll.DeleteByCC_AutoId(id);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MessageBox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.Show(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"OK"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41537130">
    <w:nsid w:val="1A51526A"/>
    <w:multiLevelType w:val="multilevel"/>
    <w:tmpl w:val="1A51526A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49323664">
    <w:nsid w:val="44814990"/>
    <w:multiLevelType w:val="multilevel"/>
    <w:tmpl w:val="44814990"/>
    <w:lvl w:ilvl="0" w:tentative="1">
      <w:start w:val="1"/>
      <w:numFmt w:val="decimal"/>
      <w:pStyle w:val="2"/>
      <w:lvlText w:val="第 %1 章"/>
      <w:lvlJc w:val="left"/>
      <w:pPr>
        <w:ind w:left="432" w:hanging="432"/>
      </w:pPr>
      <w:rPr>
        <w:rFonts w:hint="eastAsia"/>
        <w:lang w:val="en-US"/>
      </w:rPr>
    </w:lvl>
    <w:lvl w:ilvl="1" w:tentative="1">
      <w:start w:val="1"/>
      <w:numFmt w:val="decimal"/>
      <w:pStyle w:val="3"/>
      <w:lvlText w:val="%1.%2"/>
      <w:lvlJc w:val="left"/>
      <w:pPr>
        <w:ind w:left="1143" w:hanging="576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pStyle w:val="6"/>
      <w:lvlText w:val="%5."/>
      <w:lvlJc w:val="left"/>
      <w:pPr>
        <w:ind w:left="360" w:hanging="360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149323664"/>
  </w:num>
  <w:num w:numId="2">
    <w:abstractNumId w:val="4415371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BF2"/>
    <w:rsid w:val="0000527E"/>
    <w:rsid w:val="00006FE2"/>
    <w:rsid w:val="00012A00"/>
    <w:rsid w:val="00012A1C"/>
    <w:rsid w:val="00013D3E"/>
    <w:rsid w:val="00022BC7"/>
    <w:rsid w:val="00023A6A"/>
    <w:rsid w:val="00024187"/>
    <w:rsid w:val="00024B7E"/>
    <w:rsid w:val="0002773E"/>
    <w:rsid w:val="00033646"/>
    <w:rsid w:val="00034C27"/>
    <w:rsid w:val="00035795"/>
    <w:rsid w:val="000376DC"/>
    <w:rsid w:val="00043C7F"/>
    <w:rsid w:val="000622AA"/>
    <w:rsid w:val="00064F4E"/>
    <w:rsid w:val="000667FA"/>
    <w:rsid w:val="000679FD"/>
    <w:rsid w:val="00067E7C"/>
    <w:rsid w:val="00077FAC"/>
    <w:rsid w:val="00092C46"/>
    <w:rsid w:val="000935CC"/>
    <w:rsid w:val="00095468"/>
    <w:rsid w:val="000B7D94"/>
    <w:rsid w:val="000C08EF"/>
    <w:rsid w:val="000C2671"/>
    <w:rsid w:val="000C40DE"/>
    <w:rsid w:val="000C4AB5"/>
    <w:rsid w:val="000C4AFB"/>
    <w:rsid w:val="000C6A9D"/>
    <w:rsid w:val="000C7C9F"/>
    <w:rsid w:val="000D132C"/>
    <w:rsid w:val="000D4A13"/>
    <w:rsid w:val="000D6526"/>
    <w:rsid w:val="000D67CC"/>
    <w:rsid w:val="000E3D07"/>
    <w:rsid w:val="000F11B2"/>
    <w:rsid w:val="000F4E4B"/>
    <w:rsid w:val="001001B8"/>
    <w:rsid w:val="00100955"/>
    <w:rsid w:val="00100C5A"/>
    <w:rsid w:val="00103DEB"/>
    <w:rsid w:val="00112F67"/>
    <w:rsid w:val="0011518C"/>
    <w:rsid w:val="00115FAA"/>
    <w:rsid w:val="00120805"/>
    <w:rsid w:val="001216E9"/>
    <w:rsid w:val="00126CF9"/>
    <w:rsid w:val="00126EEB"/>
    <w:rsid w:val="00126F7F"/>
    <w:rsid w:val="00127FF6"/>
    <w:rsid w:val="001351CE"/>
    <w:rsid w:val="00136E47"/>
    <w:rsid w:val="00137AF6"/>
    <w:rsid w:val="001442E3"/>
    <w:rsid w:val="0014753D"/>
    <w:rsid w:val="001512E4"/>
    <w:rsid w:val="001513BB"/>
    <w:rsid w:val="001541DE"/>
    <w:rsid w:val="0015510B"/>
    <w:rsid w:val="00155C1F"/>
    <w:rsid w:val="001648E9"/>
    <w:rsid w:val="00171E52"/>
    <w:rsid w:val="00172A27"/>
    <w:rsid w:val="00173350"/>
    <w:rsid w:val="0017521B"/>
    <w:rsid w:val="00175291"/>
    <w:rsid w:val="001877EE"/>
    <w:rsid w:val="00191BCE"/>
    <w:rsid w:val="00193A4F"/>
    <w:rsid w:val="001A59D6"/>
    <w:rsid w:val="001B31C4"/>
    <w:rsid w:val="001B367F"/>
    <w:rsid w:val="001B63AF"/>
    <w:rsid w:val="001B69F2"/>
    <w:rsid w:val="001C386B"/>
    <w:rsid w:val="001C6CEF"/>
    <w:rsid w:val="001E03C4"/>
    <w:rsid w:val="001E5EE0"/>
    <w:rsid w:val="001F0389"/>
    <w:rsid w:val="001F29A4"/>
    <w:rsid w:val="001F5D5F"/>
    <w:rsid w:val="0020438C"/>
    <w:rsid w:val="002145C5"/>
    <w:rsid w:val="0021725C"/>
    <w:rsid w:val="00223707"/>
    <w:rsid w:val="00223F32"/>
    <w:rsid w:val="0023535F"/>
    <w:rsid w:val="00235B8B"/>
    <w:rsid w:val="002421FE"/>
    <w:rsid w:val="002457BB"/>
    <w:rsid w:val="00247C5B"/>
    <w:rsid w:val="002508E8"/>
    <w:rsid w:val="00250D29"/>
    <w:rsid w:val="00252463"/>
    <w:rsid w:val="0025250D"/>
    <w:rsid w:val="002541C2"/>
    <w:rsid w:val="002555A8"/>
    <w:rsid w:val="00255DDC"/>
    <w:rsid w:val="00256F2C"/>
    <w:rsid w:val="00264BB5"/>
    <w:rsid w:val="00272D2E"/>
    <w:rsid w:val="00273D92"/>
    <w:rsid w:val="00280C51"/>
    <w:rsid w:val="002827F2"/>
    <w:rsid w:val="002830E8"/>
    <w:rsid w:val="00286F0A"/>
    <w:rsid w:val="00293291"/>
    <w:rsid w:val="00296EA7"/>
    <w:rsid w:val="002A2733"/>
    <w:rsid w:val="002A298E"/>
    <w:rsid w:val="002A29AA"/>
    <w:rsid w:val="002A3FA4"/>
    <w:rsid w:val="002A4BEF"/>
    <w:rsid w:val="002A4DB0"/>
    <w:rsid w:val="002A5447"/>
    <w:rsid w:val="002B31A9"/>
    <w:rsid w:val="002B4B00"/>
    <w:rsid w:val="002B7085"/>
    <w:rsid w:val="002B73ED"/>
    <w:rsid w:val="002C2677"/>
    <w:rsid w:val="002C2A8F"/>
    <w:rsid w:val="002C594B"/>
    <w:rsid w:val="002D1972"/>
    <w:rsid w:val="002D25C3"/>
    <w:rsid w:val="002E2FFB"/>
    <w:rsid w:val="002E3426"/>
    <w:rsid w:val="002E35C1"/>
    <w:rsid w:val="002F0DD1"/>
    <w:rsid w:val="002F1010"/>
    <w:rsid w:val="002F12F0"/>
    <w:rsid w:val="00302853"/>
    <w:rsid w:val="003039CF"/>
    <w:rsid w:val="00316131"/>
    <w:rsid w:val="00323DEB"/>
    <w:rsid w:val="00327D0F"/>
    <w:rsid w:val="0034532E"/>
    <w:rsid w:val="003479C1"/>
    <w:rsid w:val="0035281F"/>
    <w:rsid w:val="0035428E"/>
    <w:rsid w:val="00354793"/>
    <w:rsid w:val="003549FB"/>
    <w:rsid w:val="003578FE"/>
    <w:rsid w:val="00360289"/>
    <w:rsid w:val="00364777"/>
    <w:rsid w:val="0036547D"/>
    <w:rsid w:val="00374E1D"/>
    <w:rsid w:val="00374EBF"/>
    <w:rsid w:val="00375248"/>
    <w:rsid w:val="00381586"/>
    <w:rsid w:val="003829A1"/>
    <w:rsid w:val="00386D5F"/>
    <w:rsid w:val="003940A5"/>
    <w:rsid w:val="003962D2"/>
    <w:rsid w:val="003A2BA1"/>
    <w:rsid w:val="003A332F"/>
    <w:rsid w:val="003A6558"/>
    <w:rsid w:val="003A7F8A"/>
    <w:rsid w:val="003B1929"/>
    <w:rsid w:val="003B73E5"/>
    <w:rsid w:val="003B79BC"/>
    <w:rsid w:val="003C2234"/>
    <w:rsid w:val="003C2407"/>
    <w:rsid w:val="003C6A60"/>
    <w:rsid w:val="003D2651"/>
    <w:rsid w:val="003E27C5"/>
    <w:rsid w:val="003E42D7"/>
    <w:rsid w:val="003F1410"/>
    <w:rsid w:val="003F2142"/>
    <w:rsid w:val="003F39A0"/>
    <w:rsid w:val="0040009C"/>
    <w:rsid w:val="00401D42"/>
    <w:rsid w:val="00401E43"/>
    <w:rsid w:val="00402D77"/>
    <w:rsid w:val="00403BDF"/>
    <w:rsid w:val="00405A43"/>
    <w:rsid w:val="004061C5"/>
    <w:rsid w:val="00406612"/>
    <w:rsid w:val="00407EB3"/>
    <w:rsid w:val="00423A33"/>
    <w:rsid w:val="00424BAA"/>
    <w:rsid w:val="00426E6B"/>
    <w:rsid w:val="00436AB3"/>
    <w:rsid w:val="00453BA0"/>
    <w:rsid w:val="0045425E"/>
    <w:rsid w:val="004545FA"/>
    <w:rsid w:val="00454614"/>
    <w:rsid w:val="00457156"/>
    <w:rsid w:val="00457EBF"/>
    <w:rsid w:val="004646D0"/>
    <w:rsid w:val="00464B79"/>
    <w:rsid w:val="00465AAF"/>
    <w:rsid w:val="00473582"/>
    <w:rsid w:val="0047488E"/>
    <w:rsid w:val="0047693E"/>
    <w:rsid w:val="00476CFA"/>
    <w:rsid w:val="00482ACD"/>
    <w:rsid w:val="00484910"/>
    <w:rsid w:val="004854AA"/>
    <w:rsid w:val="00487BB5"/>
    <w:rsid w:val="004911FC"/>
    <w:rsid w:val="00491E97"/>
    <w:rsid w:val="004958BC"/>
    <w:rsid w:val="00497DD1"/>
    <w:rsid w:val="004A1FBF"/>
    <w:rsid w:val="004B078F"/>
    <w:rsid w:val="004B2681"/>
    <w:rsid w:val="004B3130"/>
    <w:rsid w:val="004B5730"/>
    <w:rsid w:val="004B58CF"/>
    <w:rsid w:val="004B60D2"/>
    <w:rsid w:val="004C72B6"/>
    <w:rsid w:val="004D05AE"/>
    <w:rsid w:val="004D2D62"/>
    <w:rsid w:val="004D2D6C"/>
    <w:rsid w:val="004D570F"/>
    <w:rsid w:val="004D5FD0"/>
    <w:rsid w:val="004F248C"/>
    <w:rsid w:val="00502390"/>
    <w:rsid w:val="0050275E"/>
    <w:rsid w:val="00505300"/>
    <w:rsid w:val="00510DD7"/>
    <w:rsid w:val="005134C8"/>
    <w:rsid w:val="0051503C"/>
    <w:rsid w:val="005152DE"/>
    <w:rsid w:val="00520D12"/>
    <w:rsid w:val="00521C20"/>
    <w:rsid w:val="00524299"/>
    <w:rsid w:val="0052609F"/>
    <w:rsid w:val="005266CB"/>
    <w:rsid w:val="00530659"/>
    <w:rsid w:val="00531914"/>
    <w:rsid w:val="0053384A"/>
    <w:rsid w:val="00540200"/>
    <w:rsid w:val="0055486C"/>
    <w:rsid w:val="0055637D"/>
    <w:rsid w:val="00557F7F"/>
    <w:rsid w:val="0056404A"/>
    <w:rsid w:val="00567080"/>
    <w:rsid w:val="00570E9F"/>
    <w:rsid w:val="00574578"/>
    <w:rsid w:val="005749B2"/>
    <w:rsid w:val="005824EE"/>
    <w:rsid w:val="00583410"/>
    <w:rsid w:val="0058643E"/>
    <w:rsid w:val="005901BE"/>
    <w:rsid w:val="005934B9"/>
    <w:rsid w:val="00593546"/>
    <w:rsid w:val="005948F9"/>
    <w:rsid w:val="005A035B"/>
    <w:rsid w:val="005A1BDD"/>
    <w:rsid w:val="005A4800"/>
    <w:rsid w:val="005A6013"/>
    <w:rsid w:val="005B62DC"/>
    <w:rsid w:val="005C1477"/>
    <w:rsid w:val="005D6BD8"/>
    <w:rsid w:val="005E30A6"/>
    <w:rsid w:val="005E4E4F"/>
    <w:rsid w:val="005F0A53"/>
    <w:rsid w:val="005F4228"/>
    <w:rsid w:val="005F6596"/>
    <w:rsid w:val="00603876"/>
    <w:rsid w:val="00611580"/>
    <w:rsid w:val="00612C0F"/>
    <w:rsid w:val="006175F4"/>
    <w:rsid w:val="006202BF"/>
    <w:rsid w:val="0062363D"/>
    <w:rsid w:val="00623781"/>
    <w:rsid w:val="00631AD6"/>
    <w:rsid w:val="00632D01"/>
    <w:rsid w:val="00632E10"/>
    <w:rsid w:val="006331F6"/>
    <w:rsid w:val="006332ED"/>
    <w:rsid w:val="006471FE"/>
    <w:rsid w:val="0066553F"/>
    <w:rsid w:val="006775C0"/>
    <w:rsid w:val="00681FA3"/>
    <w:rsid w:val="00684A5E"/>
    <w:rsid w:val="00684E0D"/>
    <w:rsid w:val="006911EE"/>
    <w:rsid w:val="006918FD"/>
    <w:rsid w:val="00696590"/>
    <w:rsid w:val="006972C9"/>
    <w:rsid w:val="0069782E"/>
    <w:rsid w:val="006B0A64"/>
    <w:rsid w:val="006B28F1"/>
    <w:rsid w:val="006B30A6"/>
    <w:rsid w:val="006C0428"/>
    <w:rsid w:val="006C046F"/>
    <w:rsid w:val="006C2531"/>
    <w:rsid w:val="006C6CC3"/>
    <w:rsid w:val="006D2127"/>
    <w:rsid w:val="006D306E"/>
    <w:rsid w:val="006D6CAA"/>
    <w:rsid w:val="006E3D2B"/>
    <w:rsid w:val="006E733A"/>
    <w:rsid w:val="006F3DD8"/>
    <w:rsid w:val="006F3DFB"/>
    <w:rsid w:val="006F608C"/>
    <w:rsid w:val="006F7287"/>
    <w:rsid w:val="0070316B"/>
    <w:rsid w:val="00712183"/>
    <w:rsid w:val="00712A59"/>
    <w:rsid w:val="00714C8F"/>
    <w:rsid w:val="00725B9C"/>
    <w:rsid w:val="00727D5E"/>
    <w:rsid w:val="00731CD2"/>
    <w:rsid w:val="0074051C"/>
    <w:rsid w:val="00740A5F"/>
    <w:rsid w:val="00742917"/>
    <w:rsid w:val="00744378"/>
    <w:rsid w:val="00745A9D"/>
    <w:rsid w:val="0074723C"/>
    <w:rsid w:val="00747E89"/>
    <w:rsid w:val="0075011C"/>
    <w:rsid w:val="0075039A"/>
    <w:rsid w:val="0076087F"/>
    <w:rsid w:val="007620EF"/>
    <w:rsid w:val="0076442C"/>
    <w:rsid w:val="007672A7"/>
    <w:rsid w:val="00767A5F"/>
    <w:rsid w:val="00770FE1"/>
    <w:rsid w:val="007723CC"/>
    <w:rsid w:val="00782A94"/>
    <w:rsid w:val="00785EF5"/>
    <w:rsid w:val="00791080"/>
    <w:rsid w:val="007A03BF"/>
    <w:rsid w:val="007B5DFC"/>
    <w:rsid w:val="007B7355"/>
    <w:rsid w:val="007C3B1D"/>
    <w:rsid w:val="007C4032"/>
    <w:rsid w:val="007C5912"/>
    <w:rsid w:val="007C6B8F"/>
    <w:rsid w:val="007D16CB"/>
    <w:rsid w:val="007D5A0E"/>
    <w:rsid w:val="007D6DB9"/>
    <w:rsid w:val="007D73DD"/>
    <w:rsid w:val="007E39F5"/>
    <w:rsid w:val="007E5206"/>
    <w:rsid w:val="007F0BC2"/>
    <w:rsid w:val="007F5CA5"/>
    <w:rsid w:val="00800EA9"/>
    <w:rsid w:val="00807F64"/>
    <w:rsid w:val="008116E0"/>
    <w:rsid w:val="00812F0C"/>
    <w:rsid w:val="0081569A"/>
    <w:rsid w:val="00822AB7"/>
    <w:rsid w:val="00823D42"/>
    <w:rsid w:val="008242FA"/>
    <w:rsid w:val="00824C60"/>
    <w:rsid w:val="00825844"/>
    <w:rsid w:val="0082688D"/>
    <w:rsid w:val="0082792C"/>
    <w:rsid w:val="00837ED5"/>
    <w:rsid w:val="0084017B"/>
    <w:rsid w:val="008421BF"/>
    <w:rsid w:val="00860A1D"/>
    <w:rsid w:val="008651D6"/>
    <w:rsid w:val="00867DAC"/>
    <w:rsid w:val="008701AD"/>
    <w:rsid w:val="00870913"/>
    <w:rsid w:val="00870C41"/>
    <w:rsid w:val="0087107A"/>
    <w:rsid w:val="0088426B"/>
    <w:rsid w:val="00885DBB"/>
    <w:rsid w:val="008860C3"/>
    <w:rsid w:val="00886763"/>
    <w:rsid w:val="00890ED9"/>
    <w:rsid w:val="0089571E"/>
    <w:rsid w:val="008975CB"/>
    <w:rsid w:val="008A243B"/>
    <w:rsid w:val="008A2CB9"/>
    <w:rsid w:val="008B0B9C"/>
    <w:rsid w:val="008B688A"/>
    <w:rsid w:val="008B6BF7"/>
    <w:rsid w:val="008B79B8"/>
    <w:rsid w:val="008C083D"/>
    <w:rsid w:val="008C17FE"/>
    <w:rsid w:val="008C2CD1"/>
    <w:rsid w:val="008C4A82"/>
    <w:rsid w:val="008C5133"/>
    <w:rsid w:val="008C7921"/>
    <w:rsid w:val="008D1BD6"/>
    <w:rsid w:val="008D54C5"/>
    <w:rsid w:val="008D661E"/>
    <w:rsid w:val="008E03F9"/>
    <w:rsid w:val="008E68B9"/>
    <w:rsid w:val="008F3219"/>
    <w:rsid w:val="008F4E8D"/>
    <w:rsid w:val="008F5AB5"/>
    <w:rsid w:val="009007D3"/>
    <w:rsid w:val="009045E3"/>
    <w:rsid w:val="009053DC"/>
    <w:rsid w:val="00915E32"/>
    <w:rsid w:val="00921D28"/>
    <w:rsid w:val="00925F5E"/>
    <w:rsid w:val="0092726B"/>
    <w:rsid w:val="00942132"/>
    <w:rsid w:val="009429B2"/>
    <w:rsid w:val="0094539E"/>
    <w:rsid w:val="009455A8"/>
    <w:rsid w:val="0094588D"/>
    <w:rsid w:val="00952713"/>
    <w:rsid w:val="00962CA3"/>
    <w:rsid w:val="0096467C"/>
    <w:rsid w:val="00967A9D"/>
    <w:rsid w:val="009719ED"/>
    <w:rsid w:val="00972430"/>
    <w:rsid w:val="009738CA"/>
    <w:rsid w:val="00975DE4"/>
    <w:rsid w:val="009760CD"/>
    <w:rsid w:val="009764D4"/>
    <w:rsid w:val="009769D7"/>
    <w:rsid w:val="00982ACE"/>
    <w:rsid w:val="009841AF"/>
    <w:rsid w:val="00991E54"/>
    <w:rsid w:val="009A3CDB"/>
    <w:rsid w:val="009B00D6"/>
    <w:rsid w:val="009B1BAA"/>
    <w:rsid w:val="009C36A5"/>
    <w:rsid w:val="009C569B"/>
    <w:rsid w:val="009D48FA"/>
    <w:rsid w:val="009D5B69"/>
    <w:rsid w:val="009E0467"/>
    <w:rsid w:val="009E53DE"/>
    <w:rsid w:val="009F7E05"/>
    <w:rsid w:val="00A03488"/>
    <w:rsid w:val="00A30B3C"/>
    <w:rsid w:val="00A40500"/>
    <w:rsid w:val="00A4336A"/>
    <w:rsid w:val="00A435A3"/>
    <w:rsid w:val="00A445EF"/>
    <w:rsid w:val="00A456D8"/>
    <w:rsid w:val="00A54BFF"/>
    <w:rsid w:val="00A64E0C"/>
    <w:rsid w:val="00A6778C"/>
    <w:rsid w:val="00A72090"/>
    <w:rsid w:val="00A733AB"/>
    <w:rsid w:val="00A7488A"/>
    <w:rsid w:val="00A819F1"/>
    <w:rsid w:val="00A83AC9"/>
    <w:rsid w:val="00A83D2B"/>
    <w:rsid w:val="00A8630E"/>
    <w:rsid w:val="00A873B9"/>
    <w:rsid w:val="00A93678"/>
    <w:rsid w:val="00A957A0"/>
    <w:rsid w:val="00A97C88"/>
    <w:rsid w:val="00AB29FE"/>
    <w:rsid w:val="00AC109C"/>
    <w:rsid w:val="00AD114D"/>
    <w:rsid w:val="00AD420F"/>
    <w:rsid w:val="00AD6586"/>
    <w:rsid w:val="00AE1248"/>
    <w:rsid w:val="00AE4BED"/>
    <w:rsid w:val="00AE55FF"/>
    <w:rsid w:val="00AE5A25"/>
    <w:rsid w:val="00AE6A8E"/>
    <w:rsid w:val="00AE728E"/>
    <w:rsid w:val="00AF0D52"/>
    <w:rsid w:val="00AF620C"/>
    <w:rsid w:val="00B0078D"/>
    <w:rsid w:val="00B10B9F"/>
    <w:rsid w:val="00B12BFF"/>
    <w:rsid w:val="00B13657"/>
    <w:rsid w:val="00B13AA3"/>
    <w:rsid w:val="00B15895"/>
    <w:rsid w:val="00B178D9"/>
    <w:rsid w:val="00B20CDB"/>
    <w:rsid w:val="00B214EF"/>
    <w:rsid w:val="00B22FB7"/>
    <w:rsid w:val="00B23294"/>
    <w:rsid w:val="00B2723F"/>
    <w:rsid w:val="00B3363B"/>
    <w:rsid w:val="00B35A43"/>
    <w:rsid w:val="00B36BE5"/>
    <w:rsid w:val="00B374E8"/>
    <w:rsid w:val="00B403FC"/>
    <w:rsid w:val="00B412E9"/>
    <w:rsid w:val="00B469ED"/>
    <w:rsid w:val="00B51B10"/>
    <w:rsid w:val="00B52482"/>
    <w:rsid w:val="00B549B8"/>
    <w:rsid w:val="00B56AB0"/>
    <w:rsid w:val="00B577CA"/>
    <w:rsid w:val="00B61236"/>
    <w:rsid w:val="00B64D71"/>
    <w:rsid w:val="00B7091F"/>
    <w:rsid w:val="00B73CC8"/>
    <w:rsid w:val="00B86134"/>
    <w:rsid w:val="00B91E0C"/>
    <w:rsid w:val="00B953C2"/>
    <w:rsid w:val="00BA070C"/>
    <w:rsid w:val="00BA270B"/>
    <w:rsid w:val="00BA716C"/>
    <w:rsid w:val="00BA7A1B"/>
    <w:rsid w:val="00BB2A11"/>
    <w:rsid w:val="00BC35C5"/>
    <w:rsid w:val="00BD0BF8"/>
    <w:rsid w:val="00BD5C6E"/>
    <w:rsid w:val="00BD7767"/>
    <w:rsid w:val="00BF1C15"/>
    <w:rsid w:val="00BF2018"/>
    <w:rsid w:val="00BF3564"/>
    <w:rsid w:val="00C0068C"/>
    <w:rsid w:val="00C0080D"/>
    <w:rsid w:val="00C034E8"/>
    <w:rsid w:val="00C07AD6"/>
    <w:rsid w:val="00C10D24"/>
    <w:rsid w:val="00C136CD"/>
    <w:rsid w:val="00C13BDC"/>
    <w:rsid w:val="00C27175"/>
    <w:rsid w:val="00C34ECA"/>
    <w:rsid w:val="00C36521"/>
    <w:rsid w:val="00C365AB"/>
    <w:rsid w:val="00C37545"/>
    <w:rsid w:val="00C419D3"/>
    <w:rsid w:val="00C42019"/>
    <w:rsid w:val="00C42D8C"/>
    <w:rsid w:val="00C44CB3"/>
    <w:rsid w:val="00C56E85"/>
    <w:rsid w:val="00C649AF"/>
    <w:rsid w:val="00C65A25"/>
    <w:rsid w:val="00C72A71"/>
    <w:rsid w:val="00C75655"/>
    <w:rsid w:val="00C77F05"/>
    <w:rsid w:val="00C816D5"/>
    <w:rsid w:val="00C81D1A"/>
    <w:rsid w:val="00C83BCE"/>
    <w:rsid w:val="00C85071"/>
    <w:rsid w:val="00C86EC7"/>
    <w:rsid w:val="00C928AE"/>
    <w:rsid w:val="00C944B3"/>
    <w:rsid w:val="00C953FC"/>
    <w:rsid w:val="00C95441"/>
    <w:rsid w:val="00CA433E"/>
    <w:rsid w:val="00CB46C0"/>
    <w:rsid w:val="00CB59F8"/>
    <w:rsid w:val="00CB7B4C"/>
    <w:rsid w:val="00CC58FD"/>
    <w:rsid w:val="00CD10E3"/>
    <w:rsid w:val="00CD4CB1"/>
    <w:rsid w:val="00CD56CC"/>
    <w:rsid w:val="00CD6F60"/>
    <w:rsid w:val="00CE008A"/>
    <w:rsid w:val="00CE4762"/>
    <w:rsid w:val="00CE6E2F"/>
    <w:rsid w:val="00CF272F"/>
    <w:rsid w:val="00CF3FF8"/>
    <w:rsid w:val="00CF485A"/>
    <w:rsid w:val="00CF709D"/>
    <w:rsid w:val="00CF7124"/>
    <w:rsid w:val="00D0419B"/>
    <w:rsid w:val="00D04F78"/>
    <w:rsid w:val="00D053D6"/>
    <w:rsid w:val="00D05A04"/>
    <w:rsid w:val="00D05F43"/>
    <w:rsid w:val="00D13AE9"/>
    <w:rsid w:val="00D21C6D"/>
    <w:rsid w:val="00D27431"/>
    <w:rsid w:val="00D32B01"/>
    <w:rsid w:val="00D364E6"/>
    <w:rsid w:val="00D42858"/>
    <w:rsid w:val="00D43E5A"/>
    <w:rsid w:val="00D47A73"/>
    <w:rsid w:val="00D5051D"/>
    <w:rsid w:val="00D56612"/>
    <w:rsid w:val="00D56EF8"/>
    <w:rsid w:val="00D62CCB"/>
    <w:rsid w:val="00D633D9"/>
    <w:rsid w:val="00D7179D"/>
    <w:rsid w:val="00D740E0"/>
    <w:rsid w:val="00D8042B"/>
    <w:rsid w:val="00D908D3"/>
    <w:rsid w:val="00D92B85"/>
    <w:rsid w:val="00D97DE3"/>
    <w:rsid w:val="00DA6747"/>
    <w:rsid w:val="00DA6A72"/>
    <w:rsid w:val="00DA727C"/>
    <w:rsid w:val="00DB0480"/>
    <w:rsid w:val="00DB0612"/>
    <w:rsid w:val="00DB2421"/>
    <w:rsid w:val="00DB2BB9"/>
    <w:rsid w:val="00DB3550"/>
    <w:rsid w:val="00DB42C1"/>
    <w:rsid w:val="00DB7935"/>
    <w:rsid w:val="00DC19EA"/>
    <w:rsid w:val="00DC2388"/>
    <w:rsid w:val="00DC32B8"/>
    <w:rsid w:val="00DC4722"/>
    <w:rsid w:val="00DC66F0"/>
    <w:rsid w:val="00DC7661"/>
    <w:rsid w:val="00DD4DE8"/>
    <w:rsid w:val="00DD6CBD"/>
    <w:rsid w:val="00DD7533"/>
    <w:rsid w:val="00DE2C05"/>
    <w:rsid w:val="00DE4612"/>
    <w:rsid w:val="00E005C0"/>
    <w:rsid w:val="00E079E2"/>
    <w:rsid w:val="00E12492"/>
    <w:rsid w:val="00E14E2E"/>
    <w:rsid w:val="00E16907"/>
    <w:rsid w:val="00E17DB5"/>
    <w:rsid w:val="00E2734E"/>
    <w:rsid w:val="00E306D6"/>
    <w:rsid w:val="00E36F0D"/>
    <w:rsid w:val="00E42784"/>
    <w:rsid w:val="00E44DAB"/>
    <w:rsid w:val="00E45CD6"/>
    <w:rsid w:val="00E51960"/>
    <w:rsid w:val="00E535C5"/>
    <w:rsid w:val="00E57EA1"/>
    <w:rsid w:val="00E61B37"/>
    <w:rsid w:val="00E62E95"/>
    <w:rsid w:val="00E72A6D"/>
    <w:rsid w:val="00E74F1C"/>
    <w:rsid w:val="00E768BF"/>
    <w:rsid w:val="00E81246"/>
    <w:rsid w:val="00E819D1"/>
    <w:rsid w:val="00E84C92"/>
    <w:rsid w:val="00E85904"/>
    <w:rsid w:val="00EA21C7"/>
    <w:rsid w:val="00EA4AA2"/>
    <w:rsid w:val="00EB07C5"/>
    <w:rsid w:val="00EB1AE8"/>
    <w:rsid w:val="00EC1CE9"/>
    <w:rsid w:val="00ED13B9"/>
    <w:rsid w:val="00ED4119"/>
    <w:rsid w:val="00ED55C3"/>
    <w:rsid w:val="00ED64FA"/>
    <w:rsid w:val="00EE299A"/>
    <w:rsid w:val="00EE527F"/>
    <w:rsid w:val="00EE7B01"/>
    <w:rsid w:val="00EF1F64"/>
    <w:rsid w:val="00EF2085"/>
    <w:rsid w:val="00EF34BC"/>
    <w:rsid w:val="00EF3B7C"/>
    <w:rsid w:val="00EF66A8"/>
    <w:rsid w:val="00F04104"/>
    <w:rsid w:val="00F063DA"/>
    <w:rsid w:val="00F20A7A"/>
    <w:rsid w:val="00F218E4"/>
    <w:rsid w:val="00F23DA6"/>
    <w:rsid w:val="00F24B29"/>
    <w:rsid w:val="00F257F2"/>
    <w:rsid w:val="00F36BA6"/>
    <w:rsid w:val="00F416CE"/>
    <w:rsid w:val="00F545DE"/>
    <w:rsid w:val="00F556F2"/>
    <w:rsid w:val="00F56BCC"/>
    <w:rsid w:val="00F57F0F"/>
    <w:rsid w:val="00F62E2F"/>
    <w:rsid w:val="00F638F9"/>
    <w:rsid w:val="00F63991"/>
    <w:rsid w:val="00F639FF"/>
    <w:rsid w:val="00F64740"/>
    <w:rsid w:val="00F658A9"/>
    <w:rsid w:val="00F707B1"/>
    <w:rsid w:val="00F7314D"/>
    <w:rsid w:val="00F75354"/>
    <w:rsid w:val="00F764E9"/>
    <w:rsid w:val="00F8164D"/>
    <w:rsid w:val="00F82096"/>
    <w:rsid w:val="00F83A01"/>
    <w:rsid w:val="00F91E23"/>
    <w:rsid w:val="00F92E27"/>
    <w:rsid w:val="00F93293"/>
    <w:rsid w:val="00FB14BB"/>
    <w:rsid w:val="00FB4E0E"/>
    <w:rsid w:val="00FB5ABF"/>
    <w:rsid w:val="00FB5EA9"/>
    <w:rsid w:val="00FC6AD7"/>
    <w:rsid w:val="00FC7860"/>
    <w:rsid w:val="00FD120B"/>
    <w:rsid w:val="00FD14E6"/>
    <w:rsid w:val="00FD330D"/>
    <w:rsid w:val="00FE4C91"/>
    <w:rsid w:val="00FE666E"/>
    <w:rsid w:val="00FE6FE8"/>
    <w:rsid w:val="00FE7A95"/>
    <w:rsid w:val="00FE7F39"/>
    <w:rsid w:val="00FF45D7"/>
    <w:rsid w:val="025D6BED"/>
    <w:rsid w:val="02E071C6"/>
    <w:rsid w:val="045A6A33"/>
    <w:rsid w:val="062B472F"/>
    <w:rsid w:val="07537A15"/>
    <w:rsid w:val="0B346BC9"/>
    <w:rsid w:val="0F9A2DA7"/>
    <w:rsid w:val="15D418DD"/>
    <w:rsid w:val="182F6239"/>
    <w:rsid w:val="1B487750"/>
    <w:rsid w:val="1DB807CF"/>
    <w:rsid w:val="1F543A73"/>
    <w:rsid w:val="20284679"/>
    <w:rsid w:val="2BA91370"/>
    <w:rsid w:val="2EA81517"/>
    <w:rsid w:val="2EF67098"/>
    <w:rsid w:val="307353F2"/>
    <w:rsid w:val="31BC6A2B"/>
    <w:rsid w:val="32E20907"/>
    <w:rsid w:val="33D64697"/>
    <w:rsid w:val="361352C6"/>
    <w:rsid w:val="3A6C716A"/>
    <w:rsid w:val="3B5D3A4D"/>
    <w:rsid w:val="3C5E791A"/>
    <w:rsid w:val="3ED42521"/>
    <w:rsid w:val="46B85963"/>
    <w:rsid w:val="47C81250"/>
    <w:rsid w:val="4E92555D"/>
    <w:rsid w:val="4EC6118C"/>
    <w:rsid w:val="4F9D6CE2"/>
    <w:rsid w:val="4FC1763F"/>
    <w:rsid w:val="50CA0680"/>
    <w:rsid w:val="55147C23"/>
    <w:rsid w:val="55A95F18"/>
    <w:rsid w:val="60F00648"/>
    <w:rsid w:val="65A818D7"/>
    <w:rsid w:val="6E632A2A"/>
    <w:rsid w:val="6E744EC2"/>
    <w:rsid w:val="704476BC"/>
    <w:rsid w:val="70F41A5E"/>
    <w:rsid w:val="71076500"/>
    <w:rsid w:val="72AC5211"/>
    <w:rsid w:val="74961BD4"/>
    <w:rsid w:val="7751784F"/>
    <w:rsid w:val="79383E6C"/>
    <w:rsid w:val="79B54ABA"/>
    <w:rsid w:val="7A450B26"/>
    <w:rsid w:val="7ACF6EBC"/>
    <w:rsid w:val="7EBA0FF5"/>
    <w:rsid w:val="7F5D4081"/>
    <w:rsid w:val="7F99066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99" w:semiHidden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99" w:semiHidden="0" w:name="footnote reference"/>
    <w:lsdException w:uiPriority="99" w:semiHidden="0" w:name="annotation reference"/>
    <w:lsdException w:uiPriority="0" w:name="line number"/>
    <w:lsdException w:uiPriority="0" w:name="page number"/>
    <w:lsdException w:uiPriority="99" w:semiHidden="0" w:name="endnote reference"/>
    <w:lsdException w:uiPriority="99" w:semiHidden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31">
    <w:name w:val="Default Paragraph Font"/>
    <w:unhideWhenUsed/>
    <w:uiPriority w:val="1"/>
  </w:style>
  <w:style w:type="table" w:default="1" w:styleId="39">
    <w:name w:val="Normal Table"/>
    <w:unhideWhenUsed/>
    <w:uiPriority w:val="99"/>
    <w:tblPr>
      <w:tblStyle w:val="3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annotation subject"/>
    <w:basedOn w:val="12"/>
    <w:next w:val="12"/>
    <w:link w:val="62"/>
    <w:unhideWhenUsed/>
    <w:uiPriority w:val="99"/>
    <w:rPr>
      <w:b/>
      <w:bCs/>
    </w:rPr>
  </w:style>
  <w:style w:type="paragraph" w:styleId="12">
    <w:name w:val="annotation text"/>
    <w:basedOn w:val="1"/>
    <w:link w:val="61"/>
    <w:unhideWhenUsed/>
    <w:uiPriority w:val="99"/>
    <w:pPr>
      <w:jc w:val="left"/>
    </w:pPr>
  </w:style>
  <w:style w:type="paragraph" w:styleId="13">
    <w:name w:val="toc 7"/>
    <w:basedOn w:val="1"/>
    <w:next w:val="1"/>
    <w:unhideWhenUsed/>
    <w:uiPriority w:val="39"/>
    <w:pPr>
      <w:ind w:left="2520" w:leftChars="1200" w:firstLine="0"/>
    </w:pPr>
  </w:style>
  <w:style w:type="paragraph" w:styleId="14">
    <w:name w:val="caption"/>
    <w:basedOn w:val="1"/>
    <w:next w:val="1"/>
    <w:unhideWhenUsed/>
    <w:qFormat/>
    <w:uiPriority w:val="35"/>
    <w:pPr>
      <w:spacing w:line="360" w:lineRule="auto"/>
      <w:ind w:firstLine="200" w:firstLineChars="200"/>
    </w:pPr>
    <w:rPr>
      <w:rFonts w:ascii="Calibri Light" w:hAnsi="Calibri Light" w:eastAsia="黑体"/>
      <w:sz w:val="20"/>
      <w:szCs w:val="20"/>
    </w:rPr>
  </w:style>
  <w:style w:type="paragraph" w:styleId="15">
    <w:name w:val="toc 5"/>
    <w:basedOn w:val="1"/>
    <w:next w:val="1"/>
    <w:unhideWhenUsed/>
    <w:uiPriority w:val="39"/>
    <w:pPr>
      <w:ind w:left="1680" w:leftChars="800" w:firstLine="0"/>
    </w:pPr>
  </w:style>
  <w:style w:type="paragraph" w:styleId="16">
    <w:name w:val="toc 3"/>
    <w:basedOn w:val="1"/>
    <w:next w:val="1"/>
    <w:unhideWhenUsed/>
    <w:uiPriority w:val="39"/>
    <w:pPr>
      <w:ind w:left="840" w:leftChars="400"/>
    </w:pPr>
  </w:style>
  <w:style w:type="paragraph" w:styleId="17">
    <w:name w:val="toc 8"/>
    <w:basedOn w:val="1"/>
    <w:next w:val="1"/>
    <w:unhideWhenUsed/>
    <w:uiPriority w:val="39"/>
    <w:pPr>
      <w:ind w:left="2940" w:leftChars="1400" w:firstLine="0"/>
    </w:pPr>
  </w:style>
  <w:style w:type="paragraph" w:styleId="18">
    <w:name w:val="endnote text"/>
    <w:basedOn w:val="1"/>
    <w:link w:val="64"/>
    <w:unhideWhenUsed/>
    <w:uiPriority w:val="99"/>
    <w:pPr>
      <w:snapToGrid w:val="0"/>
      <w:jc w:val="left"/>
    </w:pPr>
  </w:style>
  <w:style w:type="paragraph" w:styleId="19">
    <w:name w:val="Balloon Text"/>
    <w:basedOn w:val="1"/>
    <w:link w:val="63"/>
    <w:unhideWhenUsed/>
    <w:uiPriority w:val="99"/>
    <w:rPr>
      <w:sz w:val="18"/>
      <w:szCs w:val="18"/>
    </w:rPr>
  </w:style>
  <w:style w:type="paragraph" w:styleId="20">
    <w:name w:val="footer"/>
    <w:basedOn w:val="1"/>
    <w:link w:val="58"/>
    <w:unhideWhenUsed/>
    <w:uiPriority w:val="99"/>
    <w:pP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left"/>
    </w:pPr>
    <w:rPr>
      <w:sz w:val="18"/>
      <w:szCs w:val="18"/>
    </w:rPr>
  </w:style>
  <w:style w:type="paragraph" w:styleId="21">
    <w:name w:val="header"/>
    <w:basedOn w:val="1"/>
    <w:link w:val="5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uiPriority w:val="39"/>
  </w:style>
  <w:style w:type="paragraph" w:styleId="23">
    <w:name w:val="toc 4"/>
    <w:basedOn w:val="1"/>
    <w:next w:val="1"/>
    <w:unhideWhenUsed/>
    <w:uiPriority w:val="39"/>
    <w:pPr>
      <w:ind w:left="1260" w:leftChars="600" w:firstLine="0"/>
    </w:pPr>
  </w:style>
  <w:style w:type="paragraph" w:styleId="24">
    <w:name w:val="footnote text"/>
    <w:basedOn w:val="1"/>
    <w:link w:val="65"/>
    <w:unhideWhenUsed/>
    <w:uiPriority w:val="99"/>
    <w:pPr>
      <w:snapToGrid w:val="0"/>
      <w:jc w:val="left"/>
    </w:pPr>
    <w:rPr>
      <w:sz w:val="18"/>
      <w:szCs w:val="18"/>
    </w:rPr>
  </w:style>
  <w:style w:type="paragraph" w:styleId="25">
    <w:name w:val="toc 6"/>
    <w:basedOn w:val="1"/>
    <w:next w:val="1"/>
    <w:unhideWhenUsed/>
    <w:uiPriority w:val="39"/>
    <w:pPr>
      <w:ind w:left="2100" w:leftChars="1000" w:firstLine="0"/>
    </w:pPr>
  </w:style>
  <w:style w:type="paragraph" w:styleId="26">
    <w:name w:val="toc 2"/>
    <w:basedOn w:val="1"/>
    <w:next w:val="1"/>
    <w:unhideWhenUsed/>
    <w:uiPriority w:val="39"/>
    <w:pPr>
      <w:ind w:left="420" w:leftChars="200"/>
    </w:pPr>
  </w:style>
  <w:style w:type="paragraph" w:styleId="27">
    <w:name w:val="toc 9"/>
    <w:basedOn w:val="1"/>
    <w:next w:val="1"/>
    <w:unhideWhenUsed/>
    <w:uiPriority w:val="39"/>
    <w:pPr>
      <w:ind w:left="3360" w:leftChars="1600" w:firstLine="0"/>
    </w:pPr>
  </w:style>
  <w:style w:type="paragraph" w:styleId="28">
    <w:name w:val="HTML Preformatted"/>
    <w:basedOn w:val="1"/>
    <w:link w:val="6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29">
    <w:name w:val="Normal (Web)"/>
    <w:basedOn w:val="1"/>
    <w:unhideWhenUsed/>
    <w:uiPriority w:val="99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30">
    <w:name w:val="Title"/>
    <w:basedOn w:val="1"/>
    <w:next w:val="1"/>
    <w:link w:val="60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32">
    <w:name w:val="Strong"/>
    <w:qFormat/>
    <w:uiPriority w:val="22"/>
    <w:rPr>
      <w:b/>
      <w:bCs/>
    </w:rPr>
  </w:style>
  <w:style w:type="character" w:styleId="33">
    <w:name w:val="endnote reference"/>
    <w:unhideWhenUsed/>
    <w:uiPriority w:val="99"/>
    <w:rPr>
      <w:vertAlign w:val="superscript"/>
    </w:rPr>
  </w:style>
  <w:style w:type="character" w:styleId="34">
    <w:name w:val="FollowedHyperlink"/>
    <w:unhideWhenUsed/>
    <w:uiPriority w:val="99"/>
    <w:rPr>
      <w:color w:val="954F72"/>
      <w:u w:val="single"/>
    </w:rPr>
  </w:style>
  <w:style w:type="character" w:styleId="35">
    <w:name w:val="Emphasis"/>
    <w:basedOn w:val="31"/>
    <w:qFormat/>
    <w:uiPriority w:val="20"/>
    <w:rPr>
      <w:i/>
      <w:iCs/>
    </w:rPr>
  </w:style>
  <w:style w:type="character" w:styleId="36">
    <w:name w:val="Hyperlink"/>
    <w:unhideWhenUsed/>
    <w:uiPriority w:val="99"/>
    <w:rPr>
      <w:color w:val="0563C1"/>
      <w:u w:val="single"/>
    </w:rPr>
  </w:style>
  <w:style w:type="character" w:styleId="37">
    <w:name w:val="annotation reference"/>
    <w:unhideWhenUsed/>
    <w:uiPriority w:val="99"/>
    <w:rPr>
      <w:sz w:val="21"/>
      <w:szCs w:val="21"/>
    </w:rPr>
  </w:style>
  <w:style w:type="character" w:styleId="38">
    <w:name w:val="footnote reference"/>
    <w:unhideWhenUsed/>
    <w:uiPriority w:val="99"/>
    <w:rPr>
      <w:vertAlign w:val="superscript"/>
    </w:rPr>
  </w:style>
  <w:style w:type="table" w:styleId="40">
    <w:name w:val="Table Grid"/>
    <w:basedOn w:val="39"/>
    <w:uiPriority w:val="39"/>
    <w:pPr/>
    <w:tblPr>
      <w:tblStyle w:val="3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1">
    <w:name w:val="列出段落1"/>
    <w:basedOn w:val="1"/>
    <w:qFormat/>
    <w:uiPriority w:val="34"/>
    <w:pPr>
      <w:spacing w:line="360" w:lineRule="auto"/>
      <w:ind w:firstLine="200" w:firstLineChars="200"/>
    </w:pPr>
  </w:style>
  <w:style w:type="paragraph" w:customStyle="1" w:styleId="42">
    <w:name w:val="无间隔1"/>
    <w:link w:val="84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customStyle="1" w:styleId="43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4">
    <w:name w:val="TOC 标题1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45">
    <w:name w:val="列出段落2"/>
    <w:basedOn w:val="1"/>
    <w:uiPriority w:val="99"/>
    <w:pPr>
      <w:ind w:firstLine="200" w:firstLineChars="200"/>
    </w:pPr>
  </w:style>
  <w:style w:type="paragraph" w:customStyle="1" w:styleId="46">
    <w:name w:val="List Paragraph"/>
    <w:basedOn w:val="1"/>
    <w:qFormat/>
    <w:uiPriority w:val="34"/>
    <w:pPr>
      <w:ind w:firstLine="200" w:firstLineChars="200"/>
    </w:pPr>
  </w:style>
  <w:style w:type="paragraph" w:customStyle="1" w:styleId="47">
    <w:name w:val="content_a"/>
    <w:basedOn w:val="1"/>
    <w:uiPriority w:val="0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8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49">
    <w:name w:val="标题 2 Char"/>
    <w:link w:val="3"/>
    <w:uiPriority w:val="9"/>
    <w:rPr>
      <w:rFonts w:ascii="Calibri Light" w:hAnsi="Calibri Light" w:eastAsia="宋体" w:cs="黑体"/>
      <w:b/>
      <w:bCs/>
      <w:sz w:val="32"/>
      <w:szCs w:val="32"/>
    </w:rPr>
  </w:style>
  <w:style w:type="character" w:customStyle="1" w:styleId="50">
    <w:name w:val="标题 3 Char"/>
    <w:link w:val="4"/>
    <w:uiPriority w:val="9"/>
    <w:rPr>
      <w:b/>
      <w:bCs/>
      <w:sz w:val="32"/>
      <w:szCs w:val="32"/>
    </w:rPr>
  </w:style>
  <w:style w:type="character" w:customStyle="1" w:styleId="51">
    <w:name w:val="标题 4 Char"/>
    <w:link w:val="5"/>
    <w:uiPriority w:val="9"/>
    <w:rPr>
      <w:rFonts w:ascii="Calibri Light" w:hAnsi="Calibri Light" w:eastAsia="宋体" w:cs="黑体"/>
      <w:b/>
      <w:bCs/>
      <w:sz w:val="28"/>
      <w:szCs w:val="28"/>
    </w:rPr>
  </w:style>
  <w:style w:type="character" w:customStyle="1" w:styleId="52">
    <w:name w:val="标题 5 Char"/>
    <w:link w:val="6"/>
    <w:semiHidden/>
    <w:uiPriority w:val="9"/>
    <w:rPr>
      <w:b/>
      <w:bCs/>
      <w:sz w:val="28"/>
      <w:szCs w:val="28"/>
    </w:rPr>
  </w:style>
  <w:style w:type="character" w:customStyle="1" w:styleId="53">
    <w:name w:val="标题 6 Char"/>
    <w:link w:val="7"/>
    <w:semiHidden/>
    <w:uiPriority w:val="9"/>
    <w:rPr>
      <w:rFonts w:ascii="Calibri Light" w:hAnsi="Calibri Light" w:eastAsia="宋体" w:cs="黑体"/>
      <w:b/>
      <w:bCs/>
      <w:sz w:val="24"/>
      <w:szCs w:val="24"/>
    </w:rPr>
  </w:style>
  <w:style w:type="character" w:customStyle="1" w:styleId="54">
    <w:name w:val="标题 7 Char"/>
    <w:link w:val="8"/>
    <w:semiHidden/>
    <w:uiPriority w:val="9"/>
    <w:rPr>
      <w:b/>
      <w:bCs/>
      <w:sz w:val="24"/>
      <w:szCs w:val="24"/>
    </w:rPr>
  </w:style>
  <w:style w:type="character" w:customStyle="1" w:styleId="55">
    <w:name w:val="标题 8 Char"/>
    <w:link w:val="9"/>
    <w:semiHidden/>
    <w:uiPriority w:val="9"/>
    <w:rPr>
      <w:rFonts w:ascii="Calibri Light" w:hAnsi="Calibri Light" w:eastAsia="宋体" w:cs="黑体"/>
      <w:sz w:val="24"/>
      <w:szCs w:val="24"/>
    </w:rPr>
  </w:style>
  <w:style w:type="character" w:customStyle="1" w:styleId="56">
    <w:name w:val="标题 9 Char"/>
    <w:link w:val="10"/>
    <w:semiHidden/>
    <w:uiPriority w:val="9"/>
    <w:rPr>
      <w:rFonts w:ascii="Calibri Light" w:hAnsi="Calibri Light" w:eastAsia="宋体" w:cs="黑体"/>
      <w:szCs w:val="21"/>
    </w:rPr>
  </w:style>
  <w:style w:type="character" w:customStyle="1" w:styleId="57">
    <w:name w:val="页眉 Char"/>
    <w:link w:val="21"/>
    <w:uiPriority w:val="99"/>
    <w:rPr>
      <w:sz w:val="18"/>
      <w:szCs w:val="18"/>
    </w:rPr>
  </w:style>
  <w:style w:type="character" w:customStyle="1" w:styleId="58">
    <w:name w:val="页脚 Char"/>
    <w:link w:val="20"/>
    <w:uiPriority w:val="99"/>
    <w:rPr>
      <w:sz w:val="18"/>
      <w:szCs w:val="18"/>
    </w:rPr>
  </w:style>
  <w:style w:type="character" w:customStyle="1" w:styleId="59">
    <w:name w:val="占位符文本1"/>
    <w:semiHidden/>
    <w:uiPriority w:val="99"/>
    <w:rPr>
      <w:color w:val="808080"/>
    </w:rPr>
  </w:style>
  <w:style w:type="character" w:customStyle="1" w:styleId="60">
    <w:name w:val="标题 Char"/>
    <w:link w:val="30"/>
    <w:uiPriority w:val="10"/>
    <w:rPr>
      <w:rFonts w:ascii="Calibri Light" w:hAnsi="Calibri Light" w:eastAsia="宋体" w:cs="黑体"/>
      <w:b/>
      <w:bCs/>
      <w:sz w:val="32"/>
      <w:szCs w:val="32"/>
    </w:rPr>
  </w:style>
  <w:style w:type="character" w:customStyle="1" w:styleId="61">
    <w:name w:val="批注文字 Char"/>
    <w:basedOn w:val="31"/>
    <w:link w:val="12"/>
    <w:semiHidden/>
    <w:uiPriority w:val="99"/>
    <w:rPr/>
  </w:style>
  <w:style w:type="character" w:customStyle="1" w:styleId="62">
    <w:name w:val="批注主题 Char"/>
    <w:link w:val="11"/>
    <w:semiHidden/>
    <w:uiPriority w:val="99"/>
    <w:rPr>
      <w:b/>
      <w:bCs/>
    </w:rPr>
  </w:style>
  <w:style w:type="character" w:customStyle="1" w:styleId="63">
    <w:name w:val="批注框文本 Char"/>
    <w:link w:val="19"/>
    <w:semiHidden/>
    <w:uiPriority w:val="99"/>
    <w:rPr>
      <w:sz w:val="18"/>
      <w:szCs w:val="18"/>
    </w:rPr>
  </w:style>
  <w:style w:type="character" w:customStyle="1" w:styleId="64">
    <w:name w:val="尾注文本 Char"/>
    <w:basedOn w:val="31"/>
    <w:link w:val="18"/>
    <w:semiHidden/>
    <w:uiPriority w:val="99"/>
    <w:rPr/>
  </w:style>
  <w:style w:type="character" w:customStyle="1" w:styleId="65">
    <w:name w:val="脚注文本 Char"/>
    <w:link w:val="24"/>
    <w:semiHidden/>
    <w:uiPriority w:val="99"/>
    <w:rPr>
      <w:sz w:val="18"/>
      <w:szCs w:val="18"/>
    </w:rPr>
  </w:style>
  <w:style w:type="character" w:customStyle="1" w:styleId="66">
    <w:name w:val="apple-converted-space"/>
    <w:basedOn w:val="31"/>
    <w:uiPriority w:val="0"/>
    <w:rPr/>
  </w:style>
  <w:style w:type="character" w:customStyle="1" w:styleId="67">
    <w:name w:val="HTML 预设格式 Char"/>
    <w:link w:val="2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8">
    <w:name w:val="w44026jbt0"/>
    <w:basedOn w:val="31"/>
    <w:uiPriority w:val="0"/>
    <w:rPr/>
  </w:style>
  <w:style w:type="character" w:customStyle="1" w:styleId="69">
    <w:name w:val="link_title"/>
    <w:basedOn w:val="31"/>
    <w:uiPriority w:val="0"/>
    <w:rPr/>
  </w:style>
  <w:style w:type="character" w:customStyle="1" w:styleId="70">
    <w:name w:val="link_categories"/>
    <w:basedOn w:val="31"/>
    <w:uiPriority w:val="0"/>
    <w:rPr/>
  </w:style>
  <w:style w:type="character" w:customStyle="1" w:styleId="71">
    <w:name w:val="link_postdate"/>
    <w:basedOn w:val="31"/>
    <w:uiPriority w:val="0"/>
    <w:rPr/>
  </w:style>
  <w:style w:type="character" w:customStyle="1" w:styleId="72">
    <w:name w:val="link_view"/>
    <w:basedOn w:val="31"/>
    <w:uiPriority w:val="0"/>
    <w:rPr/>
  </w:style>
  <w:style w:type="character" w:customStyle="1" w:styleId="73">
    <w:name w:val="link_comments"/>
    <w:basedOn w:val="31"/>
    <w:uiPriority w:val="0"/>
    <w:rPr/>
  </w:style>
  <w:style w:type="character" w:customStyle="1" w:styleId="74">
    <w:name w:val="link_collect"/>
    <w:basedOn w:val="31"/>
    <w:uiPriority w:val="0"/>
    <w:rPr/>
  </w:style>
  <w:style w:type="character" w:customStyle="1" w:styleId="75">
    <w:name w:val="link_report"/>
    <w:basedOn w:val="31"/>
    <w:uiPriority w:val="0"/>
    <w:rPr/>
  </w:style>
  <w:style w:type="character" w:customStyle="1" w:styleId="76">
    <w:name w:val="keyword"/>
    <w:basedOn w:val="31"/>
    <w:uiPriority w:val="0"/>
    <w:rPr/>
  </w:style>
  <w:style w:type="character" w:customStyle="1" w:styleId="77">
    <w:name w:val="string"/>
    <w:basedOn w:val="31"/>
    <w:uiPriority w:val="0"/>
    <w:rPr/>
  </w:style>
  <w:style w:type="character" w:customStyle="1" w:styleId="78">
    <w:name w:val="comment"/>
    <w:basedOn w:val="31"/>
    <w:uiPriority w:val="0"/>
    <w:rPr/>
  </w:style>
  <w:style w:type="character" w:customStyle="1" w:styleId="79">
    <w:name w:val="d0z814q"/>
    <w:basedOn w:val="31"/>
    <w:uiPriority w:val="0"/>
    <w:rPr/>
  </w:style>
  <w:style w:type="character" w:customStyle="1" w:styleId="80">
    <w:name w:val="cnblogs_code_copy"/>
    <w:basedOn w:val="31"/>
    <w:uiPriority w:val="0"/>
    <w:rPr/>
  </w:style>
  <w:style w:type="character" w:customStyle="1" w:styleId="81">
    <w:name w:val="heading1"/>
    <w:uiPriority w:val="0"/>
    <w:rPr>
      <w:b/>
      <w:bCs/>
      <w:color w:val="000000"/>
      <w:sz w:val="27"/>
      <w:szCs w:val="27"/>
    </w:rPr>
  </w:style>
  <w:style w:type="character" w:customStyle="1" w:styleId="82">
    <w:name w:val="variablereference"/>
    <w:basedOn w:val="31"/>
    <w:uiPriority w:val="0"/>
    <w:rPr/>
  </w:style>
  <w:style w:type="character" w:customStyle="1" w:styleId="83">
    <w:name w:val="numericconstant"/>
    <w:basedOn w:val="31"/>
    <w:uiPriority w:val="0"/>
    <w:rPr/>
  </w:style>
  <w:style w:type="character" w:customStyle="1" w:styleId="84">
    <w:name w:val="无间隔 Char"/>
    <w:basedOn w:val="31"/>
    <w:link w:val="42"/>
    <w:uiPriority w:val="1"/>
    <w:rPr/>
  </w:style>
  <w:style w:type="table" w:customStyle="1" w:styleId="85">
    <w:name w:val="网格表 3 - 着色 61"/>
    <w:basedOn w:val="39"/>
    <w:uiPriority w:val="48"/>
    <w:pPr/>
    <w:tblPr>
      <w:tblStyle w:val="39"/>
      <w:tblStyleRowBandSize w:val="1"/>
      <w:tblStyleColBandSize w:val="1"/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b/>
        <w:bCs/>
      </w:rPr>
      <w:tblPr>
        <w:tblStyle w:val="3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lastRow">
      <w:rPr>
        <w:b/>
        <w:bCs/>
      </w:rPr>
      <w:tblPr>
        <w:tblStyle w:val="3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firstCol">
      <w:pPr>
        <w:jc w:val="right"/>
      </w:pPr>
      <w:rPr>
        <w:i/>
        <w:iCs/>
      </w:rPr>
      <w:tblPr>
        <w:tblStyle w:val="3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lastCol">
      <w:rPr>
        <w:i/>
        <w:iCs/>
      </w:rPr>
      <w:tblPr>
        <w:tblStyle w:val="3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band1Vert">
      <w:tblPr>
        <w:tblStyle w:val="39"/>
        <w:tblLayout w:type="fixed"/>
      </w:tblPr>
      <w:tcPr>
        <w:shd w:val="clear" w:color="auto" w:fill="E2EFD9"/>
        <w:textDirection w:val="lrTb"/>
      </w:tcPr>
    </w:tblStylePr>
    <w:tblStylePr w:type="band1Horz">
      <w:tblPr>
        <w:tblStyle w:val="39"/>
        <w:tblLayout w:type="fixed"/>
      </w:tblPr>
      <w:tcPr>
        <w:shd w:val="clear" w:color="auto" w:fill="E2EFD9"/>
        <w:textDirection w:val="lrTb"/>
      </w:tcPr>
    </w:tblStylePr>
    <w:tblStylePr w:type="neCell">
      <w:tblPr>
        <w:tblStyle w:val="39"/>
        <w:tblLayout w:type="fixed"/>
      </w:tblPr>
      <w:tcPr>
        <w:tcBorders>
          <w:top w:val="nil"/>
          <w:left w:val="nil"/>
          <w:bottom w:val="single" w:color="A8D08D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wCell">
      <w:tblPr>
        <w:tblStyle w:val="39"/>
        <w:tblLayout w:type="fixed"/>
      </w:tblPr>
      <w:tcPr>
        <w:tcBorders>
          <w:top w:val="nil"/>
          <w:left w:val="nil"/>
          <w:bottom w:val="single" w:color="A8D08D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seCell">
      <w:tblPr>
        <w:tblStyle w:val="39"/>
        <w:tblLayout w:type="fixed"/>
      </w:tblPr>
      <w:tcPr>
        <w:tcBorders>
          <w:top w:val="single" w:color="A8D08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swCell">
      <w:tblPr>
        <w:tblStyle w:val="39"/>
        <w:tblLayout w:type="fixed"/>
      </w:tblPr>
      <w:tcPr>
        <w:tcBorders>
          <w:top w:val="single" w:color="A8D08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tyles" Target="style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757</Words>
  <Characters>4317</Characters>
  <Lines>35</Lines>
  <Paragraphs>10</Paragraphs>
  <TotalTime>0</TotalTime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2015-07-17T05:39:00Z</dcterms:created>
  <dc:creator>Francisco Hao</dc:creator>
  <cp:lastModifiedBy>Francisco</cp:lastModifiedBy>
  <dcterms:modified xsi:type="dcterms:W3CDTF">2015-07-18T15:05:26Z</dcterms:modified>
  <dc:title>C#高级编程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