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17 — Read text in images</w:t>
      </w:r>
    </w:p>
    <w:p>
      <w:pPr>
        <w:jc w:val="center"/>
      </w:pPr>
      <w:r>
        <w:rPr>
          <w:color w:val="888888"/>
          <w:sz w:val="20"/>
        </w:rPr>
        <w:t>Week 7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provisioned an Azure AI Vision resource and built a Python application that uses the VisualFeatures.READ feature to extract printed and handwritten text from images, annotate detected text lines in an output image, and then extract individual words with confidence scores.</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Line-Level Text Extraction Output</w:t>
      </w:r>
    </w:p>
    <w:p>
      <w:r>
        <w:t>After adding the code under the 'Print the text' comment and running 'python read-text.py images/Lincoln.jpg', capture the Cloud Shell console output showing the extracted text lines read from the Lincoln memorial inscription image.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Annotated Lines Image</w:t>
      </w:r>
    </w:p>
    <w:p>
      <w:r>
        <w:t>After running the program on images/Lincoln.jpg, download the generated 'lines.jpg' file using the Cloud Shell 'download' command. Take a screenshot of the downloaded lines.jpg image showing the bounding polygon annotations drawn around each detected line of text.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Individual Word Extraction with Confidence Scores</w:t>
      </w:r>
    </w:p>
    <w:p>
      <w:r>
        <w:t>After adding the code under the 'Find individual words in each line' comment and re-running the program on images/Lincoln.jpg or images/Business-card.jpg, capture the Cloud Shell console output showing the individual words printed with their confidence percentages.</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4 — Handwritten Note Text Extraction</w:t>
      </w:r>
    </w:p>
    <w:p>
      <w:r>
        <w:t>Run the program with 'python read-text.py images/Note.jpg' to extract text from the handwritten shopping list image. Capture the Cloud Shell console output showing the extracted text lines and individual words recognized from the handwritten note.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Compare the OCR results from the printed text on the Lincoln memorial (Lincoln.jpg) versus the handwritten shopping list (Note.jpg). How did the confidence scores differ between printed and handwritten text, and what does that tell you about the model's strengths?</w:t>
      </w:r>
    </w:p>
    <w:p>
      <w:pPr>
        <w:spacing w:after="720"/>
      </w:pPr>
      <w:r>
        <w:rPr>
          <w:i/>
          <w:color w:val="999999"/>
        </w:rPr>
        <w:t>[Your answer here]</w:t>
      </w:r>
    </w:p>
    <w:p>
      <w:r>
        <w:rPr>
          <w:b/>
          <w:sz w:val="22"/>
        </w:rPr>
        <w:t>2. When you examined the words.jpg annotated image, how did the word-level bounding polygons differ from the line-level annotations in lines.jpg? In what business scenario would word-level extraction be more useful than line-level extraction?</w:t>
      </w:r>
    </w:p>
    <w:p>
      <w:pPr>
        <w:spacing w:after="720"/>
      </w:pPr>
      <w:r>
        <w:rPr>
          <w:i/>
          <w:color w:val="999999"/>
        </w:rPr>
        <w:t>[Your answer here]</w:t>
      </w:r>
    </w:p>
    <w:p>
      <w:r>
        <w:rPr>
          <w:b/>
          <w:sz w:val="22"/>
        </w:rPr>
        <w:t>3. The Business-card.jpg image contains structured information like names, phone numbers, and addresses. How accurately did the OCR extract these fields, and what additional processing would you need to build a complete business card scanner application?</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