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25 — Analyze forms with custom Azure AI Document Intelligence models</w:t>
      </w:r>
    </w:p>
    <w:p>
      <w:pPr>
        <w:jc w:val="center"/>
      </w:pPr>
      <w:r>
        <w:rPr>
          <w:color w:val="888888"/>
          <w:sz w:val="20"/>
        </w:rPr>
        <w:t>Week 8  |  Optional</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created an Azure AI Document Intelligence resource, uploaded labeled training forms (JPG images with JSON label files) to an Azure Blob Storage container using a setup script, trained a custom extraction model in Document Intelligence Studio using Template build mode, and then tested the model with a Python application that extracts fields like Merchant and CompanyPhoneNumber from purchase order forms.</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Document Intelligence Studio: Custom Model Training</w:t>
      </w:r>
    </w:p>
    <w:p>
      <w:r>
        <w:t>In Document Intelligence Studio (documentintelligence.ai.azure.com/studio), navigate to Custom models &gt; Custom extraction model. After creating your project and connecting it to the sampleforms blob container, capture the training page showing your model ID, Build Mode set to 'Template,' and the training status or completion notification.</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Blob Storage with Training Data</w:t>
      </w:r>
    </w:p>
    <w:p>
      <w:r>
        <w:t>In the Azure portal, open your Storage account &gt; Storage browser &gt; Blob containers &gt; sampleforms. Capture the container listing showing the uploaded .jpg form images and their corresponding .json label files that were uploaded by the setup.sh script.</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Custom Model Test Results</w:t>
      </w:r>
    </w:p>
    <w:p>
      <w:r>
        <w:t>After configuring the endpoint, key, and Model ID in the configuration file (.env for Python or appsettings.json for C#) and running the test application (python test-model.py or dotnet run) in Cloud Shell, capture the terminal output showing the extracted field names and values, including fields like 'Merchant' and 'CompanyPhoneNumber'.</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training data included .jpg form images paired with .json label files. Why are label files necessary for training a custom extraction model, and how do they differ from the zero-label approach of prebuilt models in Lab 24?</w:t>
      </w:r>
    </w:p>
    <w:p>
      <w:pPr>
        <w:spacing w:after="720"/>
      </w:pPr>
      <w:r>
        <w:rPr>
          <w:i/>
          <w:color w:val="999999"/>
        </w:rPr>
        <w:t>[Your answer here]</w:t>
      </w:r>
    </w:p>
    <w:p>
      <w:r>
        <w:rPr>
          <w:b/>
          <w:sz w:val="22"/>
        </w:rPr>
        <w:t>2. You chose 'Template' build mode for training. Document Intelligence also offers a 'Neural' build mode. Based on the lab documentation, what types of documents is Template mode best suited for versus Neural mode?</w:t>
      </w:r>
    </w:p>
    <w:p>
      <w:pPr>
        <w:spacing w:after="720"/>
      </w:pPr>
      <w:r>
        <w:rPr>
          <w:i/>
          <w:color w:val="999999"/>
        </w:rPr>
        <w:t>[Your answer here]</w:t>
      </w:r>
    </w:p>
    <w:p>
      <w:r>
        <w:rPr>
          <w:b/>
          <w:sz w:val="22"/>
        </w:rPr>
        <w:t>3. Compare the custom model's output (fields like Merchant, CompanyPhoneNumber) to the prebuilt invoice model's output from Lab 24 (VendorName, InvoiceTotal). What are the tradeoffs between using a prebuilt model versus investing in training a custom model?</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