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E408" w14:textId="77777777" w:rsidR="000563DB" w:rsidRDefault="00000000">
      <w:pPr>
        <w:jc w:val="center"/>
      </w:pPr>
      <w:r>
        <w:rPr>
          <w:b/>
          <w:color w:val="1B3A5C"/>
          <w:sz w:val="40"/>
        </w:rPr>
        <w:t>PINNACLE INDUSTRIES LTD.</w:t>
      </w:r>
    </w:p>
    <w:p w14:paraId="4A50F041" w14:textId="77777777" w:rsidR="000563DB" w:rsidRDefault="00000000">
      <w:pPr>
        <w:jc w:val="center"/>
      </w:pPr>
      <w:r>
        <w:rPr>
          <w:color w:val="2E5E8E"/>
          <w:sz w:val="28"/>
        </w:rPr>
        <w:t>Quality Management System Procedure</w:t>
      </w:r>
    </w:p>
    <w:p w14:paraId="1E1DD64A" w14:textId="77777777" w:rsidR="000563DB" w:rsidRDefault="00000000">
      <w:pPr>
        <w:jc w:val="center"/>
      </w:pPr>
      <w:r>
        <w:rPr>
          <w:b/>
          <w:color w:val="1B3A5C"/>
          <w:sz w:val="52"/>
        </w:rPr>
        <w:t>Management Review</w:t>
      </w:r>
    </w:p>
    <w:p w14:paraId="79B2A534" w14:textId="77777777" w:rsidR="000563DB" w:rsidRDefault="00000000">
      <w:pPr>
        <w:jc w:val="center"/>
      </w:pPr>
      <w:r>
        <w:rPr>
          <w:color w:val="2E5E8E"/>
          <w:sz w:val="32"/>
        </w:rPr>
        <w:t>QP-006</w:t>
      </w:r>
    </w:p>
    <w:p w14:paraId="0377F7C8" w14:textId="77777777" w:rsidR="002F405D" w:rsidRDefault="002F405D">
      <w:pPr>
        <w:spacing w:after="240"/>
        <w:jc w:val="center"/>
        <w:rPr>
          <w:kern w:val="2"/>
          <w14:ligatures w14:val="standardContextual"/>
        </w:rPr>
      </w:pPr>
      <w:r>
        <w:rPr>
          <w:color w:val="646464"/>
        </w:rPr>
        <w:t>Version: 05</w:t>
      </w:r>
      <w:r>
        <w:rPr>
          <w:color w:val="646464"/>
        </w:rPr>
        <w:br/>
        <w:t>Effective Date: May 6, 2026</w:t>
      </w:r>
      <w:r>
        <w:rPr>
          <w:color w:val="646464"/>
        </w:rPr>
        <w:br/>
        <w:t>Classification: Controlled Document</w:t>
      </w:r>
    </w:p>
    <w:p w14:paraId="1236C917" w14:textId="77777777" w:rsidR="000563DB" w:rsidRDefault="00000000">
      <w:pPr>
        <w:jc w:val="center"/>
      </w:pPr>
      <w:r>
        <w:rPr>
          <w:i/>
          <w:color w:val="646464"/>
          <w:sz w:val="18"/>
        </w:rPr>
        <w:t>This document is the property of Pinnacle Industries Ltd.</w:t>
      </w:r>
      <w:r>
        <w:rPr>
          <w:i/>
          <w:color w:val="646464"/>
          <w:sz w:val="18"/>
        </w:rPr>
        <w:br/>
        <w:t>Unauthorized reproduction or distribution is prohibited.</w:t>
      </w:r>
    </w:p>
    <w:p w14:paraId="5ACD4355" w14:textId="77777777" w:rsidR="000563DB" w:rsidRDefault="00000000">
      <w:r>
        <w:br w:type="page"/>
      </w:r>
    </w:p>
    <w:p w14:paraId="0F9CF4C4" w14:textId="77777777" w:rsidR="000563DB" w:rsidRDefault="00000000">
      <w:pPr>
        <w:pStyle w:val="Heading1"/>
      </w:pPr>
      <w:r>
        <w:rPr>
          <w:color w:val="1B3A5C"/>
        </w:rPr>
        <w:lastRenderedPageBreak/>
        <w:t>Document Control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6919"/>
      </w:tblGrid>
      <w:tr w:rsidR="000563DB" w14:paraId="02A31342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366B15D" w14:textId="77777777" w:rsidR="000563DB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370" w:type="dxa"/>
            <w:shd w:val="clear" w:color="auto" w:fill="1B3A5C"/>
          </w:tcPr>
          <w:p w14:paraId="65AEEC10" w14:textId="77777777" w:rsidR="000563DB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0563DB" w14:paraId="058264BD" w14:textId="77777777">
        <w:trPr>
          <w:jc w:val="center"/>
        </w:trPr>
        <w:tc>
          <w:tcPr>
            <w:tcW w:w="2835" w:type="dxa"/>
          </w:tcPr>
          <w:p w14:paraId="45267E9A" w14:textId="77777777" w:rsidR="000563DB" w:rsidRDefault="00000000">
            <w:r>
              <w:rPr>
                <w:sz w:val="18"/>
              </w:rPr>
              <w:t>Document Number</w:t>
            </w:r>
          </w:p>
        </w:tc>
        <w:tc>
          <w:tcPr>
            <w:tcW w:w="7370" w:type="dxa"/>
          </w:tcPr>
          <w:p w14:paraId="70D3B98E" w14:textId="77777777" w:rsidR="000563DB" w:rsidRDefault="00000000">
            <w:r>
              <w:rPr>
                <w:sz w:val="18"/>
              </w:rPr>
              <w:t>QMS-PM-001 / QP-006</w:t>
            </w:r>
          </w:p>
        </w:tc>
      </w:tr>
      <w:tr w:rsidR="000563DB" w14:paraId="6F91BE63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65F6CB7" w14:textId="77777777" w:rsidR="000563DB" w:rsidRDefault="00000000">
            <w:r>
              <w:rPr>
                <w:sz w:val="18"/>
              </w:rPr>
              <w:t>Version</w:t>
            </w:r>
          </w:p>
        </w:tc>
        <w:tc>
          <w:tcPr>
            <w:tcW w:w="7370" w:type="dxa"/>
            <w:shd w:val="clear" w:color="auto" w:fill="F0F4F8"/>
          </w:tcPr>
          <w:p w14:paraId="726990DC" w14:textId="77777777" w:rsidR="002F405D" w:rsidRDefault="002F405D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05</w:t>
            </w:r>
          </w:p>
          <w:p w14:paraId="45DAA250" w14:textId="1CC5FC37" w:rsidR="000563DB" w:rsidRDefault="000563DB"/>
        </w:tc>
      </w:tr>
      <w:tr w:rsidR="000563DB" w14:paraId="4A4D4C5A" w14:textId="77777777">
        <w:trPr>
          <w:jc w:val="center"/>
        </w:trPr>
        <w:tc>
          <w:tcPr>
            <w:tcW w:w="2835" w:type="dxa"/>
          </w:tcPr>
          <w:p w14:paraId="4541C850" w14:textId="77777777" w:rsidR="000563DB" w:rsidRDefault="00000000">
            <w:r>
              <w:rPr>
                <w:sz w:val="18"/>
              </w:rPr>
              <w:t>Revision Date</w:t>
            </w:r>
          </w:p>
        </w:tc>
        <w:tc>
          <w:tcPr>
            <w:tcW w:w="7370" w:type="dxa"/>
          </w:tcPr>
          <w:p w14:paraId="07AE71B8" w14:textId="77777777" w:rsidR="000563DB" w:rsidRDefault="00000000">
            <w:r>
              <w:rPr>
                <w:sz w:val="18"/>
              </w:rPr>
              <w:t>May 6, 2026</w:t>
            </w:r>
          </w:p>
        </w:tc>
      </w:tr>
      <w:tr w:rsidR="000563DB" w14:paraId="04A4C959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1276EE7E" w14:textId="77777777" w:rsidR="000563DB" w:rsidRDefault="00000000">
            <w:r>
              <w:rPr>
                <w:sz w:val="18"/>
              </w:rPr>
              <w:t>Prepared By</w:t>
            </w:r>
          </w:p>
        </w:tc>
        <w:tc>
          <w:tcPr>
            <w:tcW w:w="7370" w:type="dxa"/>
            <w:shd w:val="clear" w:color="auto" w:fill="F0F4F8"/>
          </w:tcPr>
          <w:p w14:paraId="77A80A6C" w14:textId="77777777" w:rsidR="000563DB" w:rsidRDefault="00000000">
            <w:r>
              <w:rPr>
                <w:sz w:val="18"/>
              </w:rPr>
              <w:t>Quality Assurance Department</w:t>
            </w:r>
          </w:p>
        </w:tc>
      </w:tr>
      <w:tr w:rsidR="000563DB" w14:paraId="1A6966C8" w14:textId="77777777">
        <w:trPr>
          <w:jc w:val="center"/>
        </w:trPr>
        <w:tc>
          <w:tcPr>
            <w:tcW w:w="2835" w:type="dxa"/>
          </w:tcPr>
          <w:p w14:paraId="40CD1567" w14:textId="77777777" w:rsidR="000563DB" w:rsidRDefault="00000000">
            <w:r>
              <w:rPr>
                <w:sz w:val="18"/>
              </w:rPr>
              <w:t>Reviewed By</w:t>
            </w:r>
          </w:p>
        </w:tc>
        <w:tc>
          <w:tcPr>
            <w:tcW w:w="7370" w:type="dxa"/>
          </w:tcPr>
          <w:p w14:paraId="16BAE17E" w14:textId="77777777" w:rsidR="000563DB" w:rsidRDefault="00000000">
            <w:r>
              <w:rPr>
                <w:sz w:val="18"/>
              </w:rPr>
              <w:t>Sarah Mitchell, Quality Manager</w:t>
            </w:r>
          </w:p>
        </w:tc>
      </w:tr>
      <w:tr w:rsidR="000563DB" w14:paraId="74EBAE68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898CF7C" w14:textId="77777777" w:rsidR="000563DB" w:rsidRDefault="00000000">
            <w:r>
              <w:rPr>
                <w:sz w:val="18"/>
              </w:rPr>
              <w:t>Approved By</w:t>
            </w:r>
          </w:p>
        </w:tc>
        <w:tc>
          <w:tcPr>
            <w:tcW w:w="7370" w:type="dxa"/>
            <w:shd w:val="clear" w:color="auto" w:fill="F0F4F8"/>
          </w:tcPr>
          <w:p w14:paraId="795CB72A" w14:textId="77777777" w:rsidR="000563DB" w:rsidRDefault="00000000">
            <w:r>
              <w:rPr>
                <w:sz w:val="18"/>
              </w:rPr>
              <w:t>James Carter, Director of Operations</w:t>
            </w:r>
          </w:p>
        </w:tc>
      </w:tr>
    </w:tbl>
    <w:p w14:paraId="108EB835" w14:textId="77777777" w:rsidR="000563DB" w:rsidRDefault="000563DB"/>
    <w:p w14:paraId="4E3D766F" w14:textId="77777777" w:rsidR="000563DB" w:rsidRDefault="00000000"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3739"/>
        <w:gridCol w:w="2119"/>
        <w:gridCol w:w="2139"/>
      </w:tblGrid>
      <w:tr w:rsidR="000563DB" w14:paraId="746DCDF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6F56E78" w14:textId="77777777" w:rsidR="000563DB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969" w:type="dxa"/>
            <w:shd w:val="clear" w:color="auto" w:fill="1B3A5C"/>
          </w:tcPr>
          <w:p w14:paraId="309BCBE2" w14:textId="77777777" w:rsidR="000563DB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1B3A5C"/>
          </w:tcPr>
          <w:p w14:paraId="63E97238" w14:textId="77777777" w:rsidR="000563DB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68" w:type="dxa"/>
            <w:shd w:val="clear" w:color="auto" w:fill="1B3A5C"/>
          </w:tcPr>
          <w:p w14:paraId="0DCFB560" w14:textId="77777777" w:rsidR="000563DB" w:rsidRDefault="00000000">
            <w:r>
              <w:rPr>
                <w:b/>
                <w:color w:val="FFFFFF"/>
                <w:sz w:val="18"/>
              </w:rPr>
              <w:t>Author</w:t>
            </w:r>
          </w:p>
        </w:tc>
      </w:tr>
      <w:tr w:rsidR="000563DB" w14:paraId="33BC1039" w14:textId="77777777">
        <w:trPr>
          <w:jc w:val="center"/>
        </w:trPr>
        <w:tc>
          <w:tcPr>
            <w:tcW w:w="1701" w:type="dxa"/>
          </w:tcPr>
          <w:p w14:paraId="33841989" w14:textId="77777777" w:rsidR="000563DB" w:rsidRDefault="00000000">
            <w:r>
              <w:rPr>
                <w:sz w:val="18"/>
              </w:rPr>
              <w:t>1.0</w:t>
            </w:r>
          </w:p>
        </w:tc>
        <w:tc>
          <w:tcPr>
            <w:tcW w:w="3969" w:type="dxa"/>
          </w:tcPr>
          <w:p w14:paraId="6DD46047" w14:textId="77777777" w:rsidR="000563DB" w:rsidRDefault="00000000">
            <w:r>
              <w:rPr>
                <w:sz w:val="18"/>
              </w:rPr>
              <w:t>Initial Release</w:t>
            </w:r>
          </w:p>
        </w:tc>
        <w:tc>
          <w:tcPr>
            <w:tcW w:w="2268" w:type="dxa"/>
          </w:tcPr>
          <w:p w14:paraId="077E76E3" w14:textId="77777777" w:rsidR="000563DB" w:rsidRDefault="00000000">
            <w:r>
              <w:rPr>
                <w:sz w:val="18"/>
              </w:rPr>
              <w:t>Jan 15, 2024</w:t>
            </w:r>
          </w:p>
        </w:tc>
        <w:tc>
          <w:tcPr>
            <w:tcW w:w="2268" w:type="dxa"/>
          </w:tcPr>
          <w:p w14:paraId="19A395F1" w14:textId="77777777" w:rsidR="000563DB" w:rsidRDefault="00000000">
            <w:r>
              <w:rPr>
                <w:sz w:val="18"/>
              </w:rPr>
              <w:t>Sarah Mitchell</w:t>
            </w:r>
          </w:p>
        </w:tc>
      </w:tr>
      <w:tr w:rsidR="000563DB" w14:paraId="08D57CC9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50C73419" w14:textId="77777777" w:rsidR="000563DB" w:rsidRDefault="00000000">
            <w:r>
              <w:rPr>
                <w:sz w:val="18"/>
              </w:rPr>
              <w:t>2.0</w:t>
            </w:r>
          </w:p>
        </w:tc>
        <w:tc>
          <w:tcPr>
            <w:tcW w:w="3969" w:type="dxa"/>
            <w:shd w:val="clear" w:color="auto" w:fill="F0F4F8"/>
          </w:tcPr>
          <w:p w14:paraId="05267150" w14:textId="77777777" w:rsidR="000563DB" w:rsidRDefault="00000000">
            <w:r>
              <w:rPr>
                <w:sz w:val="18"/>
              </w:rPr>
              <w:t>Annual Review &amp; Update</w:t>
            </w:r>
          </w:p>
        </w:tc>
        <w:tc>
          <w:tcPr>
            <w:tcW w:w="2268" w:type="dxa"/>
            <w:shd w:val="clear" w:color="auto" w:fill="F0F4F8"/>
          </w:tcPr>
          <w:p w14:paraId="2ED5AF74" w14:textId="77777777" w:rsidR="000563DB" w:rsidRDefault="00000000">
            <w:r>
              <w:rPr>
                <w:sz w:val="18"/>
              </w:rPr>
              <w:t>Mar 10, 2025</w:t>
            </w:r>
          </w:p>
        </w:tc>
        <w:tc>
          <w:tcPr>
            <w:tcW w:w="2268" w:type="dxa"/>
            <w:shd w:val="clear" w:color="auto" w:fill="F0F4F8"/>
          </w:tcPr>
          <w:p w14:paraId="56B8C11E" w14:textId="77777777" w:rsidR="000563DB" w:rsidRDefault="00000000">
            <w:r>
              <w:rPr>
                <w:sz w:val="18"/>
              </w:rPr>
              <w:t>Sarah Mitchell</w:t>
            </w:r>
          </w:p>
        </w:tc>
      </w:tr>
      <w:tr w:rsidR="002F405D" w14:paraId="570211D1" w14:textId="77777777" w:rsidTr="002F405D">
        <w:tblPrEx>
          <w:jc w:val="left"/>
        </w:tblPrEx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6CD9AE" w14:textId="77777777" w:rsidR="002F405D" w:rsidRDefault="002F405D">
            <w:pPr>
              <w:rPr>
                <w:kern w:val="2"/>
                <w14:ligatures w14:val="standardContextual"/>
              </w:rPr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7A8CD" w14:textId="77777777" w:rsidR="002F405D" w:rsidRDefault="002F405D">
            <w:r>
              <w:rPr>
                <w:sz w:val="18"/>
                <w:szCs w:val="18"/>
              </w:rPr>
              <w:t>Comprehensive Revision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389FA" w14:textId="24956BFF" w:rsidR="002F405D" w:rsidRDefault="002F405D">
            <w:r>
              <w:rPr>
                <w:sz w:val="18"/>
                <w:szCs w:val="18"/>
              </w:rPr>
              <w:t>May 1, 2026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133EE" w14:textId="77777777" w:rsidR="002F405D" w:rsidRDefault="002F405D">
            <w:r>
              <w:rPr>
                <w:sz w:val="18"/>
                <w:szCs w:val="18"/>
              </w:rPr>
              <w:t>Sarah Mitchell</w:t>
            </w:r>
          </w:p>
        </w:tc>
      </w:tr>
      <w:tr w:rsidR="002F405D" w14:paraId="16428D24" w14:textId="77777777" w:rsidTr="002F405D">
        <w:tblPrEx>
          <w:jc w:val="left"/>
        </w:tblPrEx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3C28FEC4" w14:textId="77777777" w:rsidR="002F405D" w:rsidRDefault="002F405D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04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0BC26CB0" w14:textId="77777777" w:rsidR="002F405D" w:rsidRDefault="002F405D">
            <w:r>
              <w:rPr>
                <w:color w:val="000000"/>
                <w:sz w:val="18"/>
                <w:szCs w:val="18"/>
              </w:rPr>
              <w:t>Format update and minor editorial corrections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3CD05A5A" w14:textId="69966F77" w:rsidR="002F405D" w:rsidRDefault="002F405D">
            <w:r>
              <w:rPr>
                <w:color w:val="000000"/>
                <w:sz w:val="18"/>
                <w:szCs w:val="18"/>
              </w:rPr>
              <w:t>May 2, 2026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2027144D" w14:textId="1D7905E0" w:rsidR="002F405D" w:rsidRDefault="002F405D">
            <w:r>
              <w:rPr>
                <w:sz w:val="18"/>
                <w:szCs w:val="18"/>
              </w:rPr>
              <w:t>Sarah Mitchell</w:t>
            </w:r>
          </w:p>
        </w:tc>
      </w:tr>
      <w:tr w:rsidR="002F405D" w14:paraId="17A5D1DC" w14:textId="77777777" w:rsidTr="002F405D">
        <w:tblPrEx>
          <w:jc w:val="left"/>
        </w:tblPrEx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4589CBBD" w14:textId="77777777" w:rsidR="002F405D" w:rsidRDefault="002F405D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05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5259EA4D" w14:textId="77777777" w:rsidR="002F405D" w:rsidRDefault="002F405D">
            <w:r>
              <w:rPr>
                <w:color w:val="000000"/>
                <w:sz w:val="18"/>
                <w:szCs w:val="18"/>
              </w:rPr>
              <w:t>Version updated to 05; document control and cover page updated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5E7E613D" w14:textId="77777777" w:rsidR="002F405D" w:rsidRDefault="002F405D">
            <w:r>
              <w:rPr>
                <w:color w:val="000000"/>
                <w:sz w:val="18"/>
                <w:szCs w:val="18"/>
              </w:rPr>
              <w:t>May 6, 2026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31655620" w14:textId="1564A8D9" w:rsidR="002F405D" w:rsidRDefault="002F405D">
            <w:r>
              <w:rPr>
                <w:sz w:val="18"/>
                <w:szCs w:val="18"/>
              </w:rPr>
              <w:t>Sarah Mitchell</w:t>
            </w:r>
          </w:p>
        </w:tc>
      </w:tr>
    </w:tbl>
    <w:p w14:paraId="5939EF91" w14:textId="77777777" w:rsidR="000563DB" w:rsidRDefault="000563DB"/>
    <w:p w14:paraId="1EA87694" w14:textId="77777777" w:rsidR="000563DB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6912"/>
      </w:tblGrid>
      <w:tr w:rsidR="000563DB" w14:paraId="190D59F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FD9CAA1" w14:textId="77777777" w:rsidR="000563DB" w:rsidRDefault="00000000">
            <w:r>
              <w:rPr>
                <w:b/>
                <w:color w:val="FFFFFF"/>
                <w:sz w:val="20"/>
              </w:rPr>
              <w:lastRenderedPageBreak/>
              <w:t>Procedure Title</w:t>
            </w:r>
          </w:p>
        </w:tc>
        <w:tc>
          <w:tcPr>
            <w:tcW w:w="7370" w:type="dxa"/>
            <w:shd w:val="clear" w:color="auto" w:fill="F0F4F8"/>
          </w:tcPr>
          <w:p w14:paraId="213F6B8A" w14:textId="77777777" w:rsidR="000563DB" w:rsidRDefault="00000000">
            <w:r>
              <w:rPr>
                <w:sz w:val="20"/>
              </w:rPr>
              <w:t>Management Review</w:t>
            </w:r>
          </w:p>
        </w:tc>
      </w:tr>
      <w:tr w:rsidR="000563DB" w14:paraId="193F432F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04006A2" w14:textId="77777777" w:rsidR="000563DB" w:rsidRDefault="00000000"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w="7370" w:type="dxa"/>
            <w:shd w:val="clear" w:color="auto" w:fill="F0F4F8"/>
          </w:tcPr>
          <w:p w14:paraId="234B4268" w14:textId="77777777" w:rsidR="000563DB" w:rsidRDefault="00000000">
            <w:r>
              <w:rPr>
                <w:sz w:val="20"/>
              </w:rPr>
              <w:t>QP-006</w:t>
            </w:r>
          </w:p>
        </w:tc>
      </w:tr>
      <w:tr w:rsidR="000563DB" w14:paraId="450ECBB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2B012CC8" w14:textId="77777777" w:rsidR="000563DB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7370" w:type="dxa"/>
            <w:shd w:val="clear" w:color="auto" w:fill="F0F4F8"/>
          </w:tcPr>
          <w:p w14:paraId="6A469933" w14:textId="77777777" w:rsidR="002F405D" w:rsidRDefault="002F405D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05</w:t>
            </w:r>
          </w:p>
          <w:p w14:paraId="671FABCD" w14:textId="19A1ABC0" w:rsidR="000563DB" w:rsidRDefault="000563DB"/>
        </w:tc>
      </w:tr>
      <w:tr w:rsidR="000563DB" w14:paraId="17DB798A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3A8EE36" w14:textId="77777777" w:rsidR="000563DB" w:rsidRDefault="00000000"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w="7370" w:type="dxa"/>
            <w:shd w:val="clear" w:color="auto" w:fill="F0F4F8"/>
          </w:tcPr>
          <w:p w14:paraId="62C76E33" w14:textId="77777777" w:rsidR="000563DB" w:rsidRDefault="00000000">
            <w:r>
              <w:rPr>
                <w:sz w:val="20"/>
              </w:rPr>
              <w:t>May 6, 2026</w:t>
            </w:r>
          </w:p>
        </w:tc>
      </w:tr>
      <w:tr w:rsidR="000563DB" w14:paraId="756B8F6D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9D262E5" w14:textId="77777777" w:rsidR="000563DB" w:rsidRDefault="00000000"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w="7370" w:type="dxa"/>
            <w:shd w:val="clear" w:color="auto" w:fill="F0F4F8"/>
          </w:tcPr>
          <w:p w14:paraId="7728DB22" w14:textId="77777777" w:rsidR="000563DB" w:rsidRDefault="00000000">
            <w:r>
              <w:rPr>
                <w:sz w:val="20"/>
              </w:rPr>
              <w:t>James Carter, Director of Operations</w:t>
            </w:r>
          </w:p>
        </w:tc>
      </w:tr>
    </w:tbl>
    <w:p w14:paraId="3A6A2DFA" w14:textId="77777777" w:rsidR="000563DB" w:rsidRDefault="000563DB"/>
    <w:p w14:paraId="1672A085" w14:textId="77777777" w:rsidR="000563DB" w:rsidRDefault="00000000">
      <w:pPr>
        <w:pStyle w:val="Heading2"/>
      </w:pPr>
      <w:r>
        <w:rPr>
          <w:color w:val="1B3A5C"/>
        </w:rPr>
        <w:t>1. Purpose</w:t>
      </w:r>
    </w:p>
    <w:p w14:paraId="4684D9D8" w14:textId="77777777" w:rsidR="000563DB" w:rsidRDefault="00000000">
      <w:pPr>
        <w:spacing w:after="120"/>
      </w:pPr>
      <w:r>
        <w:t>To ensure that Top Management systematically reviews the QMS at planned intervals to evaluate its continuing suitability, adequacy, effectiveness, and alignment with strategic direction.</w:t>
      </w:r>
    </w:p>
    <w:p w14:paraId="71A610E7" w14:textId="77777777" w:rsidR="000563DB" w:rsidRDefault="00000000">
      <w:pPr>
        <w:pStyle w:val="Heading2"/>
      </w:pPr>
      <w:r>
        <w:rPr>
          <w:color w:val="1B3A5C"/>
        </w:rPr>
        <w:t>2. Scope</w:t>
      </w:r>
    </w:p>
    <w:p w14:paraId="0AE35B2B" w14:textId="77777777" w:rsidR="000563DB" w:rsidRDefault="00000000">
      <w:pPr>
        <w:spacing w:after="120"/>
      </w:pPr>
      <w:r>
        <w:t>This procedure applies to formal management review meetings covering all QMS elements per ISO 9001:2015 Clause 9.3, addressing strategic, operational, and improvement dimensions.</w:t>
      </w:r>
    </w:p>
    <w:p w14:paraId="4F2D2DCD" w14:textId="77777777" w:rsidR="000563DB" w:rsidRDefault="00000000"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6916"/>
      </w:tblGrid>
      <w:tr w:rsidR="000563DB" w14:paraId="3A53770F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342FF9F" w14:textId="77777777" w:rsidR="000563DB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370" w:type="dxa"/>
            <w:shd w:val="clear" w:color="auto" w:fill="1B3A5C"/>
          </w:tcPr>
          <w:p w14:paraId="0C552AB1" w14:textId="77777777" w:rsidR="000563DB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0563DB" w14:paraId="3BBF61B7" w14:textId="77777777">
        <w:trPr>
          <w:jc w:val="center"/>
        </w:trPr>
        <w:tc>
          <w:tcPr>
            <w:tcW w:w="2835" w:type="dxa"/>
          </w:tcPr>
          <w:p w14:paraId="2F0B3B1D" w14:textId="77777777" w:rsidR="000563DB" w:rsidRDefault="00000000">
            <w:r>
              <w:rPr>
                <w:sz w:val="18"/>
              </w:rPr>
              <w:t>CEO / Managing Director</w:t>
            </w:r>
          </w:p>
        </w:tc>
        <w:tc>
          <w:tcPr>
            <w:tcW w:w="7370" w:type="dxa"/>
          </w:tcPr>
          <w:p w14:paraId="5CE79802" w14:textId="77777777" w:rsidR="000563DB" w:rsidRDefault="00000000">
            <w:r>
              <w:rPr>
                <w:sz w:val="18"/>
              </w:rPr>
              <w:t>Chairing the review; resource allocation decisions; setting strategic quality direction</w:t>
            </w:r>
          </w:p>
        </w:tc>
      </w:tr>
      <w:tr w:rsidR="000563DB" w14:paraId="4AD384F3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38146CEB" w14:textId="77777777" w:rsidR="000563DB" w:rsidRDefault="00000000">
            <w:r>
              <w:rPr>
                <w:sz w:val="18"/>
              </w:rPr>
              <w:t>Quality Manager</w:t>
            </w:r>
          </w:p>
        </w:tc>
        <w:tc>
          <w:tcPr>
            <w:tcW w:w="7370" w:type="dxa"/>
            <w:shd w:val="clear" w:color="auto" w:fill="F0F4F8"/>
          </w:tcPr>
          <w:p w14:paraId="02A33922" w14:textId="77777777" w:rsidR="000563DB" w:rsidRDefault="00000000">
            <w:r>
              <w:rPr>
                <w:sz w:val="18"/>
              </w:rPr>
              <w:t>Preparing and compiling review inputs; presenting QMS performance data; recording minutes</w:t>
            </w:r>
          </w:p>
        </w:tc>
      </w:tr>
      <w:tr w:rsidR="000563DB" w14:paraId="60881330" w14:textId="77777777">
        <w:trPr>
          <w:jc w:val="center"/>
        </w:trPr>
        <w:tc>
          <w:tcPr>
            <w:tcW w:w="2835" w:type="dxa"/>
          </w:tcPr>
          <w:p w14:paraId="2FA02F94" w14:textId="77777777" w:rsidR="000563DB" w:rsidRDefault="00000000">
            <w:r>
              <w:rPr>
                <w:sz w:val="18"/>
              </w:rPr>
              <w:t>Department Managers</w:t>
            </w:r>
          </w:p>
        </w:tc>
        <w:tc>
          <w:tcPr>
            <w:tcW w:w="7370" w:type="dxa"/>
          </w:tcPr>
          <w:p w14:paraId="2F4E0E51" w14:textId="77777777" w:rsidR="000563DB" w:rsidRDefault="00000000">
            <w:r>
              <w:rPr>
                <w:sz w:val="18"/>
              </w:rPr>
              <w:t>Providing departmental performance data; implementing assigned action items</w:t>
            </w:r>
          </w:p>
        </w:tc>
      </w:tr>
      <w:tr w:rsidR="000563DB" w14:paraId="15A26BBA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F550981" w14:textId="77777777" w:rsidR="000563DB" w:rsidRDefault="00000000">
            <w:r>
              <w:rPr>
                <w:sz w:val="18"/>
              </w:rPr>
              <w:t>Finance Manager</w:t>
            </w:r>
          </w:p>
        </w:tc>
        <w:tc>
          <w:tcPr>
            <w:tcW w:w="7370" w:type="dxa"/>
            <w:shd w:val="clear" w:color="auto" w:fill="F0F4F8"/>
          </w:tcPr>
          <w:p w14:paraId="5C5A775F" w14:textId="77777777" w:rsidR="000563DB" w:rsidRDefault="00000000">
            <w:r>
              <w:rPr>
                <w:sz w:val="18"/>
              </w:rPr>
              <w:t>Providing cost of quality data, budget information, and financial impact analysis</w:t>
            </w:r>
          </w:p>
        </w:tc>
      </w:tr>
    </w:tbl>
    <w:p w14:paraId="130B8DD9" w14:textId="77777777" w:rsidR="000563DB" w:rsidRDefault="000563DB"/>
    <w:p w14:paraId="3D4D780D" w14:textId="77777777" w:rsidR="000563DB" w:rsidRDefault="00000000"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6908"/>
      </w:tblGrid>
      <w:tr w:rsidR="000563DB" w14:paraId="4A275C64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00369BB" w14:textId="77777777" w:rsidR="000563DB" w:rsidRDefault="00000000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370" w:type="dxa"/>
            <w:shd w:val="clear" w:color="auto" w:fill="1B3A5C"/>
          </w:tcPr>
          <w:p w14:paraId="7DFC110F" w14:textId="77777777" w:rsidR="000563DB" w:rsidRDefault="00000000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0563DB" w14:paraId="0856AAA6" w14:textId="77777777">
        <w:trPr>
          <w:jc w:val="center"/>
        </w:trPr>
        <w:tc>
          <w:tcPr>
            <w:tcW w:w="2835" w:type="dxa"/>
          </w:tcPr>
          <w:p w14:paraId="6310508D" w14:textId="77777777" w:rsidR="000563DB" w:rsidRDefault="00000000">
            <w:r>
              <w:rPr>
                <w:sz w:val="18"/>
              </w:rPr>
              <w:t>Management Review</w:t>
            </w:r>
          </w:p>
        </w:tc>
        <w:tc>
          <w:tcPr>
            <w:tcW w:w="7370" w:type="dxa"/>
          </w:tcPr>
          <w:p w14:paraId="03EF2477" w14:textId="77777777" w:rsidR="000563DB" w:rsidRDefault="00000000">
            <w:r>
              <w:rPr>
                <w:sz w:val="18"/>
              </w:rPr>
              <w:t>A formal evaluation of the QMS by Top Management for suitability, adequacy, and effectiveness</w:t>
            </w:r>
          </w:p>
        </w:tc>
      </w:tr>
      <w:tr w:rsidR="000563DB" w14:paraId="34ECF8ED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FDD455E" w14:textId="77777777" w:rsidR="000563DB" w:rsidRDefault="00000000">
            <w:r>
              <w:rPr>
                <w:sz w:val="18"/>
              </w:rPr>
              <w:t>Review Input</w:t>
            </w:r>
          </w:p>
        </w:tc>
        <w:tc>
          <w:tcPr>
            <w:tcW w:w="7370" w:type="dxa"/>
            <w:shd w:val="clear" w:color="auto" w:fill="F0F4F8"/>
          </w:tcPr>
          <w:p w14:paraId="66BB27A6" w14:textId="77777777" w:rsidR="000563DB" w:rsidRDefault="00000000">
            <w:r>
              <w:rPr>
                <w:sz w:val="18"/>
              </w:rPr>
              <w:t>Information and data presented to Top Management for evaluation</w:t>
            </w:r>
          </w:p>
        </w:tc>
      </w:tr>
      <w:tr w:rsidR="000563DB" w14:paraId="720452DA" w14:textId="77777777">
        <w:trPr>
          <w:jc w:val="center"/>
        </w:trPr>
        <w:tc>
          <w:tcPr>
            <w:tcW w:w="2835" w:type="dxa"/>
          </w:tcPr>
          <w:p w14:paraId="02166BFA" w14:textId="77777777" w:rsidR="000563DB" w:rsidRDefault="00000000">
            <w:r>
              <w:rPr>
                <w:sz w:val="18"/>
              </w:rPr>
              <w:t>Review Output</w:t>
            </w:r>
          </w:p>
        </w:tc>
        <w:tc>
          <w:tcPr>
            <w:tcW w:w="7370" w:type="dxa"/>
          </w:tcPr>
          <w:p w14:paraId="3138FB10" w14:textId="77777777" w:rsidR="000563DB" w:rsidRDefault="00000000">
            <w:r>
              <w:rPr>
                <w:sz w:val="18"/>
              </w:rPr>
              <w:t>Decisions, action items, and resource allocations resulting from the review</w:t>
            </w:r>
          </w:p>
        </w:tc>
      </w:tr>
    </w:tbl>
    <w:p w14:paraId="2AEB7553" w14:textId="77777777" w:rsidR="000563DB" w:rsidRDefault="000563DB"/>
    <w:p w14:paraId="2600BC02" w14:textId="77777777" w:rsidR="000563DB" w:rsidRDefault="00000000">
      <w:pPr>
        <w:pStyle w:val="Heading2"/>
      </w:pPr>
      <w:r>
        <w:rPr>
          <w:color w:val="1B3A5C"/>
        </w:rPr>
        <w:t>5. Process Steps</w:t>
      </w:r>
    </w:p>
    <w:p w14:paraId="05395DD0" w14:textId="77777777" w:rsidR="000563DB" w:rsidRDefault="00000000">
      <w:pPr>
        <w:spacing w:after="80"/>
      </w:pPr>
      <w:r>
        <w:rPr>
          <w:b/>
          <w:color w:val="1B3A5C"/>
        </w:rPr>
        <w:t xml:space="preserve">1. </w:t>
      </w:r>
      <w:r>
        <w:t>Schedule management review meetings at least semi-annually. Issue meeting notice with agenda at least 3 weeks in advance. Extraordinary reviews may be called for significant quality events.</w:t>
      </w:r>
    </w:p>
    <w:p w14:paraId="04D0BA2D" w14:textId="77777777" w:rsidR="000563DB" w:rsidRDefault="00000000">
      <w:pPr>
        <w:spacing w:after="80"/>
      </w:pPr>
      <w:r>
        <w:rPr>
          <w:b/>
          <w:color w:val="1B3A5C"/>
        </w:rPr>
        <w:t xml:space="preserve">2. </w:t>
      </w:r>
      <w:r>
        <w:t>Compile all required review inputs. Collect data from department managers at least 2 weeks before. Prepare Management Review Input Package (QF-006-01).</w:t>
      </w:r>
    </w:p>
    <w:p w14:paraId="5682FA02" w14:textId="77777777" w:rsidR="000563DB" w:rsidRDefault="00000000">
      <w:pPr>
        <w:spacing w:after="80"/>
      </w:pPr>
      <w:r>
        <w:rPr>
          <w:b/>
          <w:color w:val="1B3A5C"/>
        </w:rPr>
        <w:t xml:space="preserve">3. </w:t>
      </w:r>
      <w:r>
        <w:t>Required inputs: (a) Status of previous actions; (b) Changes in external/internal issues; (c) QMS performance data including customer satisfaction, process performance, product conformity, audit results, supplier performance; (d) Resource adequacy; (e) Risk-based action effectiveness; (f) Improvement opportunities.</w:t>
      </w:r>
    </w:p>
    <w:p w14:paraId="79BDF843" w14:textId="77777777" w:rsidR="000563DB" w:rsidRDefault="00000000">
      <w:pPr>
        <w:spacing w:after="80"/>
      </w:pPr>
      <w:r>
        <w:rPr>
          <w:b/>
          <w:color w:val="1B3A5C"/>
        </w:rPr>
        <w:lastRenderedPageBreak/>
        <w:t xml:space="preserve">4. </w:t>
      </w:r>
      <w:r>
        <w:t>Present each topic with data, trends, and analysis. Use visual dashboards and comparative charts. Allow discussion time and document key points and decisions.</w:t>
      </w:r>
    </w:p>
    <w:p w14:paraId="07EA24DE" w14:textId="77777777" w:rsidR="000563DB" w:rsidRDefault="00000000">
      <w:pPr>
        <w:spacing w:after="80"/>
      </w:pPr>
      <w:r>
        <w:rPr>
          <w:b/>
          <w:color w:val="1B3A5C"/>
        </w:rPr>
        <w:t xml:space="preserve">5. </w:t>
      </w:r>
      <w:r>
        <w:t>Determine outputs: (a) Improvement priorities; (b) QMS changes needed; (c) Resource requirements; (d) Specific action items with owners and deadlines.</w:t>
      </w:r>
    </w:p>
    <w:p w14:paraId="3C951C4F" w14:textId="77777777" w:rsidR="000563DB" w:rsidRDefault="00000000">
      <w:pPr>
        <w:spacing w:after="80"/>
      </w:pPr>
      <w:r>
        <w:rPr>
          <w:b/>
          <w:color w:val="1B3A5C"/>
        </w:rPr>
        <w:t xml:space="preserve">6. </w:t>
      </w:r>
      <w:r>
        <w:t>Record proceedings in Management Review Minutes (QF-006-02) with attendees, date, topics discussed, data points, decisions, actions, and resource allocations.</w:t>
      </w:r>
    </w:p>
    <w:p w14:paraId="3F6BDD5D" w14:textId="77777777" w:rsidR="000563DB" w:rsidRDefault="00000000">
      <w:pPr>
        <w:spacing w:after="80"/>
      </w:pPr>
      <w:r>
        <w:rPr>
          <w:b/>
          <w:color w:val="1B3A5C"/>
        </w:rPr>
        <w:t xml:space="preserve">7. </w:t>
      </w:r>
      <w:r>
        <w:t>Distribute approved minutes to attendees and stakeholders within 5 business days. Action item owners confirm receipt and acceptance.</w:t>
      </w:r>
    </w:p>
    <w:p w14:paraId="28180A62" w14:textId="77777777" w:rsidR="000563DB" w:rsidRDefault="00000000">
      <w:pPr>
        <w:spacing w:after="80"/>
      </w:pPr>
      <w:r>
        <w:rPr>
          <w:b/>
          <w:color w:val="1B3A5C"/>
        </w:rPr>
        <w:t xml:space="preserve">8. </w:t>
      </w:r>
      <w:r>
        <w:t>Track action items through the Management Review Action Log (QF-006-03). Follow up monthly. Escalate overdue items to the CEO/Managing Director.</w:t>
      </w:r>
    </w:p>
    <w:p w14:paraId="3D532406" w14:textId="77777777" w:rsidR="000563DB" w:rsidRDefault="000563DB"/>
    <w:p w14:paraId="3999CC87" w14:textId="77777777" w:rsidR="000563DB" w:rsidRDefault="00000000"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1621"/>
        <w:gridCol w:w="2158"/>
        <w:gridCol w:w="2928"/>
      </w:tblGrid>
      <w:tr w:rsidR="000563DB" w14:paraId="40ECC6FD" w14:textId="77777777">
        <w:trPr>
          <w:jc w:val="center"/>
        </w:trPr>
        <w:tc>
          <w:tcPr>
            <w:tcW w:w="3118" w:type="dxa"/>
            <w:shd w:val="clear" w:color="auto" w:fill="1B3A5C"/>
          </w:tcPr>
          <w:p w14:paraId="5C48226B" w14:textId="77777777" w:rsidR="000563DB" w:rsidRDefault="00000000"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w="1701" w:type="dxa"/>
            <w:shd w:val="clear" w:color="auto" w:fill="1B3A5C"/>
          </w:tcPr>
          <w:p w14:paraId="565D58BB" w14:textId="77777777" w:rsidR="000563DB" w:rsidRDefault="00000000"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w="2268" w:type="dxa"/>
            <w:shd w:val="clear" w:color="auto" w:fill="1B3A5C"/>
          </w:tcPr>
          <w:p w14:paraId="5621F36C" w14:textId="77777777" w:rsidR="000563DB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w="3118" w:type="dxa"/>
            <w:shd w:val="clear" w:color="auto" w:fill="1B3A5C"/>
          </w:tcPr>
          <w:p w14:paraId="6F8448E1" w14:textId="77777777" w:rsidR="000563DB" w:rsidRDefault="00000000">
            <w:r>
              <w:rPr>
                <w:b/>
                <w:color w:val="FFFFFF"/>
                <w:sz w:val="18"/>
              </w:rPr>
              <w:t>Storage</w:t>
            </w:r>
          </w:p>
        </w:tc>
      </w:tr>
      <w:tr w:rsidR="000563DB" w14:paraId="3426EA03" w14:textId="77777777">
        <w:trPr>
          <w:jc w:val="center"/>
        </w:trPr>
        <w:tc>
          <w:tcPr>
            <w:tcW w:w="3118" w:type="dxa"/>
          </w:tcPr>
          <w:p w14:paraId="569ABD70" w14:textId="77777777" w:rsidR="000563DB" w:rsidRDefault="00000000">
            <w:r>
              <w:rPr>
                <w:sz w:val="18"/>
              </w:rPr>
              <w:t>Mgmt Review Input Package</w:t>
            </w:r>
          </w:p>
        </w:tc>
        <w:tc>
          <w:tcPr>
            <w:tcW w:w="1701" w:type="dxa"/>
          </w:tcPr>
          <w:p w14:paraId="09625040" w14:textId="77777777" w:rsidR="000563DB" w:rsidRDefault="00000000">
            <w:r>
              <w:rPr>
                <w:sz w:val="18"/>
              </w:rPr>
              <w:t>QF-006-01</w:t>
            </w:r>
          </w:p>
        </w:tc>
        <w:tc>
          <w:tcPr>
            <w:tcW w:w="2268" w:type="dxa"/>
          </w:tcPr>
          <w:p w14:paraId="1BAD6392" w14:textId="77777777" w:rsidR="000563DB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65D193FB" w14:textId="77777777" w:rsidR="000563DB" w:rsidRDefault="00000000">
            <w:r>
              <w:rPr>
                <w:sz w:val="18"/>
              </w:rPr>
              <w:t>Electronic QMS Portal</w:t>
            </w:r>
          </w:p>
        </w:tc>
      </w:tr>
      <w:tr w:rsidR="000563DB" w14:paraId="5E61B997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53EC4929" w14:textId="77777777" w:rsidR="000563DB" w:rsidRDefault="00000000">
            <w:r>
              <w:rPr>
                <w:sz w:val="18"/>
              </w:rPr>
              <w:t>Mgmt Review Minutes</w:t>
            </w:r>
          </w:p>
        </w:tc>
        <w:tc>
          <w:tcPr>
            <w:tcW w:w="1701" w:type="dxa"/>
            <w:shd w:val="clear" w:color="auto" w:fill="F0F4F8"/>
          </w:tcPr>
          <w:p w14:paraId="2ABF7C18" w14:textId="77777777" w:rsidR="000563DB" w:rsidRDefault="00000000">
            <w:r>
              <w:rPr>
                <w:sz w:val="18"/>
              </w:rPr>
              <w:t>QF-006-02</w:t>
            </w:r>
          </w:p>
        </w:tc>
        <w:tc>
          <w:tcPr>
            <w:tcW w:w="2268" w:type="dxa"/>
            <w:shd w:val="clear" w:color="auto" w:fill="F0F4F8"/>
          </w:tcPr>
          <w:p w14:paraId="0F08622A" w14:textId="77777777" w:rsidR="000563DB" w:rsidRDefault="00000000">
            <w:r>
              <w:rPr>
                <w:sz w:val="18"/>
              </w:rPr>
              <w:t>7 years</w:t>
            </w:r>
          </w:p>
        </w:tc>
        <w:tc>
          <w:tcPr>
            <w:tcW w:w="3118" w:type="dxa"/>
            <w:shd w:val="clear" w:color="auto" w:fill="F0F4F8"/>
          </w:tcPr>
          <w:p w14:paraId="4FAA96A3" w14:textId="77777777" w:rsidR="000563DB" w:rsidRDefault="00000000">
            <w:r>
              <w:rPr>
                <w:sz w:val="18"/>
              </w:rPr>
              <w:t>Electronic QMS Portal</w:t>
            </w:r>
          </w:p>
        </w:tc>
      </w:tr>
      <w:tr w:rsidR="000563DB" w14:paraId="42FBC549" w14:textId="77777777">
        <w:trPr>
          <w:jc w:val="center"/>
        </w:trPr>
        <w:tc>
          <w:tcPr>
            <w:tcW w:w="3118" w:type="dxa"/>
          </w:tcPr>
          <w:p w14:paraId="6619AF8B" w14:textId="77777777" w:rsidR="000563DB" w:rsidRDefault="00000000">
            <w:r>
              <w:rPr>
                <w:sz w:val="18"/>
              </w:rPr>
              <w:t>Mgmt Review Action Log</w:t>
            </w:r>
          </w:p>
        </w:tc>
        <w:tc>
          <w:tcPr>
            <w:tcW w:w="1701" w:type="dxa"/>
          </w:tcPr>
          <w:p w14:paraId="02705199" w14:textId="77777777" w:rsidR="000563DB" w:rsidRDefault="00000000">
            <w:r>
              <w:rPr>
                <w:sz w:val="18"/>
              </w:rPr>
              <w:t>QF-006-03</w:t>
            </w:r>
          </w:p>
        </w:tc>
        <w:tc>
          <w:tcPr>
            <w:tcW w:w="2268" w:type="dxa"/>
          </w:tcPr>
          <w:p w14:paraId="29F715DA" w14:textId="77777777" w:rsidR="000563DB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070E19AD" w14:textId="77777777" w:rsidR="000563DB" w:rsidRDefault="00000000">
            <w:r>
              <w:rPr>
                <w:sz w:val="18"/>
              </w:rPr>
              <w:t>Electronic QMS Portal</w:t>
            </w:r>
          </w:p>
        </w:tc>
      </w:tr>
    </w:tbl>
    <w:p w14:paraId="4FCC4747" w14:textId="77777777" w:rsidR="000563DB" w:rsidRDefault="000563DB"/>
    <w:p w14:paraId="6AD74CC0" w14:textId="77777777" w:rsidR="000563DB" w:rsidRDefault="00000000"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2651"/>
        <w:gridCol w:w="2149"/>
        <w:gridCol w:w="2163"/>
      </w:tblGrid>
      <w:tr w:rsidR="000563DB" w14:paraId="7161DB09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0A85969" w14:textId="77777777" w:rsidR="000563DB" w:rsidRDefault="00000000"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w="2835" w:type="dxa"/>
            <w:shd w:val="clear" w:color="auto" w:fill="1B3A5C"/>
          </w:tcPr>
          <w:p w14:paraId="357AEE22" w14:textId="77777777" w:rsidR="000563DB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2268" w:type="dxa"/>
            <w:shd w:val="clear" w:color="auto" w:fill="1B3A5C"/>
          </w:tcPr>
          <w:p w14:paraId="480E51C9" w14:textId="77777777" w:rsidR="000563DB" w:rsidRDefault="00000000"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2268" w:type="dxa"/>
            <w:shd w:val="clear" w:color="auto" w:fill="1B3A5C"/>
          </w:tcPr>
          <w:p w14:paraId="68647824" w14:textId="77777777" w:rsidR="000563DB" w:rsidRDefault="00000000">
            <w:r>
              <w:rPr>
                <w:b/>
                <w:color w:val="FFFFFF"/>
                <w:sz w:val="18"/>
              </w:rPr>
              <w:t>Responsible</w:t>
            </w:r>
          </w:p>
        </w:tc>
      </w:tr>
      <w:tr w:rsidR="000563DB" w14:paraId="7EC3309E" w14:textId="77777777">
        <w:trPr>
          <w:jc w:val="center"/>
        </w:trPr>
        <w:tc>
          <w:tcPr>
            <w:tcW w:w="2835" w:type="dxa"/>
          </w:tcPr>
          <w:p w14:paraId="521CDFEE" w14:textId="77777777" w:rsidR="000563DB" w:rsidRDefault="00000000">
            <w:r>
              <w:rPr>
                <w:sz w:val="18"/>
              </w:rPr>
              <w:t>Meeting Completion</w:t>
            </w:r>
          </w:p>
        </w:tc>
        <w:tc>
          <w:tcPr>
            <w:tcW w:w="2835" w:type="dxa"/>
          </w:tcPr>
          <w:p w14:paraId="38C78A73" w14:textId="77777777" w:rsidR="000563DB" w:rsidRDefault="00000000">
            <w:r>
              <w:rPr>
                <w:sz w:val="18"/>
              </w:rPr>
              <w:t>100% reviews conducted</w:t>
            </w:r>
          </w:p>
        </w:tc>
        <w:tc>
          <w:tcPr>
            <w:tcW w:w="2268" w:type="dxa"/>
          </w:tcPr>
          <w:p w14:paraId="5A172136" w14:textId="77777777" w:rsidR="000563DB" w:rsidRDefault="00000000">
            <w:r>
              <w:rPr>
                <w:sz w:val="18"/>
              </w:rPr>
              <w:t>Annually</w:t>
            </w:r>
          </w:p>
        </w:tc>
        <w:tc>
          <w:tcPr>
            <w:tcW w:w="2268" w:type="dxa"/>
          </w:tcPr>
          <w:p w14:paraId="446200BD" w14:textId="77777777" w:rsidR="000563DB" w:rsidRDefault="00000000">
            <w:r>
              <w:rPr>
                <w:sz w:val="18"/>
              </w:rPr>
              <w:t>Quality Manager</w:t>
            </w:r>
          </w:p>
        </w:tc>
      </w:tr>
      <w:tr w:rsidR="000563DB" w14:paraId="5CFED78F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212D1510" w14:textId="77777777" w:rsidR="000563DB" w:rsidRDefault="00000000">
            <w:r>
              <w:rPr>
                <w:sz w:val="18"/>
              </w:rPr>
              <w:t>Action Item Closure</w:t>
            </w:r>
          </w:p>
        </w:tc>
        <w:tc>
          <w:tcPr>
            <w:tcW w:w="2835" w:type="dxa"/>
            <w:shd w:val="clear" w:color="auto" w:fill="F0F4F8"/>
          </w:tcPr>
          <w:p w14:paraId="598DBD6F" w14:textId="77777777" w:rsidR="000563DB" w:rsidRDefault="00000000">
            <w:r>
              <w:rPr>
                <w:sz w:val="18"/>
              </w:rPr>
              <w:t>&gt;90% closed by next review</w:t>
            </w:r>
          </w:p>
        </w:tc>
        <w:tc>
          <w:tcPr>
            <w:tcW w:w="2268" w:type="dxa"/>
            <w:shd w:val="clear" w:color="auto" w:fill="F0F4F8"/>
          </w:tcPr>
          <w:p w14:paraId="2DA93520" w14:textId="77777777" w:rsidR="000563DB" w:rsidRDefault="00000000">
            <w:r>
              <w:rPr>
                <w:sz w:val="18"/>
              </w:rPr>
              <w:t>Semi-annually</w:t>
            </w:r>
          </w:p>
        </w:tc>
        <w:tc>
          <w:tcPr>
            <w:tcW w:w="2268" w:type="dxa"/>
            <w:shd w:val="clear" w:color="auto" w:fill="F0F4F8"/>
          </w:tcPr>
          <w:p w14:paraId="4F67D262" w14:textId="77777777" w:rsidR="000563DB" w:rsidRDefault="00000000">
            <w:r>
              <w:rPr>
                <w:sz w:val="18"/>
              </w:rPr>
              <w:t>Quality Manager</w:t>
            </w:r>
          </w:p>
        </w:tc>
      </w:tr>
      <w:tr w:rsidR="000563DB" w14:paraId="0E53107A" w14:textId="77777777">
        <w:trPr>
          <w:jc w:val="center"/>
        </w:trPr>
        <w:tc>
          <w:tcPr>
            <w:tcW w:w="2835" w:type="dxa"/>
          </w:tcPr>
          <w:p w14:paraId="37A0809C" w14:textId="77777777" w:rsidR="000563DB" w:rsidRDefault="00000000">
            <w:r>
              <w:rPr>
                <w:sz w:val="18"/>
              </w:rPr>
              <w:t>Attendance Rate</w:t>
            </w:r>
          </w:p>
        </w:tc>
        <w:tc>
          <w:tcPr>
            <w:tcW w:w="2835" w:type="dxa"/>
          </w:tcPr>
          <w:p w14:paraId="2372BD96" w14:textId="77777777" w:rsidR="000563DB" w:rsidRDefault="00000000">
            <w:r>
              <w:rPr>
                <w:sz w:val="18"/>
              </w:rPr>
              <w:t>&gt;90% attendees present</w:t>
            </w:r>
          </w:p>
        </w:tc>
        <w:tc>
          <w:tcPr>
            <w:tcW w:w="2268" w:type="dxa"/>
          </w:tcPr>
          <w:p w14:paraId="03DFDFF7" w14:textId="77777777" w:rsidR="000563DB" w:rsidRDefault="00000000">
            <w:r>
              <w:rPr>
                <w:sz w:val="18"/>
              </w:rPr>
              <w:t>Per meeting</w:t>
            </w:r>
          </w:p>
        </w:tc>
        <w:tc>
          <w:tcPr>
            <w:tcW w:w="2268" w:type="dxa"/>
          </w:tcPr>
          <w:p w14:paraId="3E9FAA3F" w14:textId="77777777" w:rsidR="000563DB" w:rsidRDefault="00000000">
            <w:r>
              <w:rPr>
                <w:sz w:val="18"/>
              </w:rPr>
              <w:t>Quality Manager</w:t>
            </w:r>
          </w:p>
        </w:tc>
      </w:tr>
    </w:tbl>
    <w:p w14:paraId="23ABC6C7" w14:textId="77777777" w:rsidR="000563DB" w:rsidRDefault="000563DB"/>
    <w:p w14:paraId="0FF58B73" w14:textId="77777777" w:rsidR="000563DB" w:rsidRDefault="00000000">
      <w:pPr>
        <w:pStyle w:val="Heading2"/>
      </w:pPr>
      <w:r>
        <w:rPr>
          <w:color w:val="1B3A5C"/>
        </w:rPr>
        <w:t>8. ISO 9001:2015 References</w:t>
      </w:r>
    </w:p>
    <w:p w14:paraId="59F3755F" w14:textId="77777777" w:rsidR="000563DB" w:rsidRDefault="00000000">
      <w:pPr>
        <w:pStyle w:val="ListBullet"/>
      </w:pPr>
      <w:r>
        <w:t>Clause 9.3.1 General</w:t>
      </w:r>
    </w:p>
    <w:p w14:paraId="6BEA98FF" w14:textId="77777777" w:rsidR="000563DB" w:rsidRDefault="00000000">
      <w:pPr>
        <w:pStyle w:val="ListBullet"/>
      </w:pPr>
      <w:r>
        <w:t>Clause 9.3.2 Management review inputs</w:t>
      </w:r>
    </w:p>
    <w:p w14:paraId="21FC6686" w14:textId="77777777" w:rsidR="000563DB" w:rsidRDefault="00000000">
      <w:pPr>
        <w:pStyle w:val="ListBullet"/>
      </w:pPr>
      <w:r>
        <w:t>Clause 9.3.3 Management review outputs</w:t>
      </w:r>
    </w:p>
    <w:sectPr w:rsidR="000563D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789406">
    <w:abstractNumId w:val="8"/>
  </w:num>
  <w:num w:numId="2" w16cid:durableId="91557612">
    <w:abstractNumId w:val="6"/>
  </w:num>
  <w:num w:numId="3" w16cid:durableId="958953716">
    <w:abstractNumId w:val="5"/>
  </w:num>
  <w:num w:numId="4" w16cid:durableId="1143231376">
    <w:abstractNumId w:val="4"/>
  </w:num>
  <w:num w:numId="5" w16cid:durableId="14424358">
    <w:abstractNumId w:val="7"/>
  </w:num>
  <w:num w:numId="6" w16cid:durableId="1722636694">
    <w:abstractNumId w:val="3"/>
  </w:num>
  <w:num w:numId="7" w16cid:durableId="470833512">
    <w:abstractNumId w:val="2"/>
  </w:num>
  <w:num w:numId="8" w16cid:durableId="406877345">
    <w:abstractNumId w:val="1"/>
  </w:num>
  <w:num w:numId="9" w16cid:durableId="102086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3DB"/>
    <w:rsid w:val="0006063C"/>
    <w:rsid w:val="0015074B"/>
    <w:rsid w:val="001C6999"/>
    <w:rsid w:val="0029639D"/>
    <w:rsid w:val="002F405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BAB14"/>
  <w14:defaultImageDpi w14:val="300"/>
  <w15:docId w15:val="{C583A73E-A52F-4911-8230-199A6715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587</Words>
  <Characters>3758</Characters>
  <Application>Microsoft Office Word</Application>
  <DocSecurity>0</DocSecurity>
  <Lines>156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Frazzato</cp:lastModifiedBy>
  <cp:revision>2</cp:revision>
  <dcterms:created xsi:type="dcterms:W3CDTF">2013-12-23T23:15:00Z</dcterms:created>
  <dcterms:modified xsi:type="dcterms:W3CDTF">2026-05-06T20:12:00Z</dcterms:modified>
  <cp:category/>
</cp:coreProperties>
</file>