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AE5E8" w14:textId="77777777" w:rsidR="00770B4E" w:rsidRDefault="00770B4E" w:rsidP="00770B4E">
      <w:pPr>
        <w:rPr>
          <w:rFonts w:ascii="Arial" w:hAnsi="Arial" w:cs="Arial"/>
        </w:rPr>
      </w:pPr>
    </w:p>
    <w:p w14:paraId="5022CF6B" w14:textId="77777777" w:rsidR="00770B4E" w:rsidRPr="00E87ED0" w:rsidRDefault="00770B4E" w:rsidP="00770B4E">
      <w:pPr>
        <w:rPr>
          <w:rFonts w:ascii="Arial" w:hAnsi="Arial" w:cs="Arial"/>
          <w:b/>
        </w:rPr>
      </w:pPr>
      <w:r w:rsidRPr="00E87ED0">
        <w:rPr>
          <w:rFonts w:ascii="Arial" w:hAnsi="Arial" w:cs="Arial"/>
          <w:b/>
        </w:rPr>
        <w:t>For exacted smNRPS clusters: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0B4E" w14:paraId="655B8454" w14:textId="77777777" w:rsidTr="00770B4E">
        <w:tc>
          <w:tcPr>
            <w:tcW w:w="2337" w:type="dxa"/>
          </w:tcPr>
          <w:p w14:paraId="627C296A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bgcName</w:t>
            </w:r>
          </w:p>
        </w:tc>
        <w:tc>
          <w:tcPr>
            <w:tcW w:w="2337" w:type="dxa"/>
          </w:tcPr>
          <w:p w14:paraId="504DB6C7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GroupAttribute</w:t>
            </w:r>
          </w:p>
        </w:tc>
        <w:tc>
          <w:tcPr>
            <w:tcW w:w="2338" w:type="dxa"/>
          </w:tcPr>
          <w:p w14:paraId="5069C004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totalCounts</w:t>
            </w:r>
          </w:p>
        </w:tc>
        <w:tc>
          <w:tcPr>
            <w:tcW w:w="2338" w:type="dxa"/>
          </w:tcPr>
          <w:p w14:paraId="03F83D7D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hitRatio</w:t>
            </w:r>
          </w:p>
        </w:tc>
      </w:tr>
      <w:tr w:rsidR="00770B4E" w14:paraId="092C87E0" w14:textId="77777777" w:rsidTr="00770B4E">
        <w:tc>
          <w:tcPr>
            <w:tcW w:w="2337" w:type="dxa"/>
          </w:tcPr>
          <w:p w14:paraId="02F072E5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5D746FA4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56EBC61D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4/71</w:t>
            </w:r>
          </w:p>
        </w:tc>
        <w:tc>
          <w:tcPr>
            <w:tcW w:w="2338" w:type="dxa"/>
          </w:tcPr>
          <w:p w14:paraId="2E1C27B8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5.63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76B1C0C1" w14:textId="77777777" w:rsidTr="00770B4E">
        <w:tc>
          <w:tcPr>
            <w:tcW w:w="2337" w:type="dxa"/>
          </w:tcPr>
          <w:p w14:paraId="0C65618A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285B9159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5BE3CF3C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4/71</w:t>
            </w:r>
          </w:p>
        </w:tc>
        <w:tc>
          <w:tcPr>
            <w:tcW w:w="2338" w:type="dxa"/>
          </w:tcPr>
          <w:p w14:paraId="4D920AB6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5.63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5416E2B9" w14:textId="77777777" w:rsidTr="00770B4E">
        <w:tc>
          <w:tcPr>
            <w:tcW w:w="2337" w:type="dxa"/>
          </w:tcPr>
          <w:p w14:paraId="1C3CA7BF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smNRPS-BP</w:t>
            </w:r>
          </w:p>
        </w:tc>
        <w:tc>
          <w:tcPr>
            <w:tcW w:w="2337" w:type="dxa"/>
          </w:tcPr>
          <w:p w14:paraId="5DFC1923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2B5D29E2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2/21</w:t>
            </w:r>
          </w:p>
        </w:tc>
        <w:tc>
          <w:tcPr>
            <w:tcW w:w="2338" w:type="dxa"/>
          </w:tcPr>
          <w:p w14:paraId="301C9899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9.52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50A3A2D2" w14:textId="77777777" w:rsidTr="00770B4E">
        <w:tc>
          <w:tcPr>
            <w:tcW w:w="2337" w:type="dxa"/>
          </w:tcPr>
          <w:p w14:paraId="0D04B571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08B1688D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19049B0D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18/21</w:t>
            </w:r>
          </w:p>
        </w:tc>
        <w:tc>
          <w:tcPr>
            <w:tcW w:w="2338" w:type="dxa"/>
          </w:tcPr>
          <w:p w14:paraId="60BD138B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85.7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64D368C7" w14:textId="77777777" w:rsidTr="00770B4E">
        <w:tc>
          <w:tcPr>
            <w:tcW w:w="2337" w:type="dxa"/>
          </w:tcPr>
          <w:p w14:paraId="30AA3EA3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0E31BFB8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2594BAC8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17/21</w:t>
            </w:r>
          </w:p>
        </w:tc>
        <w:tc>
          <w:tcPr>
            <w:tcW w:w="2338" w:type="dxa"/>
          </w:tcPr>
          <w:p w14:paraId="55CE4254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81.0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6BA6C237" w14:textId="77777777" w:rsidTr="00770B4E">
        <w:tc>
          <w:tcPr>
            <w:tcW w:w="2337" w:type="dxa"/>
          </w:tcPr>
          <w:p w14:paraId="1D679973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2A768D9F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2123D31F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15/127</w:t>
            </w:r>
          </w:p>
        </w:tc>
        <w:tc>
          <w:tcPr>
            <w:tcW w:w="2338" w:type="dxa"/>
          </w:tcPr>
          <w:p w14:paraId="7667153D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11.8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59566F5D" w14:textId="77777777" w:rsidTr="00770B4E">
        <w:tc>
          <w:tcPr>
            <w:tcW w:w="2337" w:type="dxa"/>
          </w:tcPr>
          <w:p w14:paraId="777597F6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7553AC6E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260ADFBD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8/127</w:t>
            </w:r>
          </w:p>
        </w:tc>
        <w:tc>
          <w:tcPr>
            <w:tcW w:w="2338" w:type="dxa"/>
          </w:tcPr>
          <w:p w14:paraId="0A361F2B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6.30</w:t>
            </w:r>
            <w:r>
              <w:rPr>
                <w:rFonts w:ascii="Arial" w:hAnsi="Arial" w:cs="Arial"/>
              </w:rPr>
              <w:t>%</w:t>
            </w:r>
          </w:p>
        </w:tc>
      </w:tr>
    </w:tbl>
    <w:p w14:paraId="63FB2C35" w14:textId="77777777" w:rsidR="00770B4E" w:rsidRDefault="00770B4E" w:rsidP="00770B4E">
      <w:pPr>
        <w:rPr>
          <w:rFonts w:ascii="Arial" w:hAnsi="Arial" w:cs="Arial"/>
        </w:rPr>
      </w:pPr>
    </w:p>
    <w:p w14:paraId="35DBDCE6" w14:textId="77777777" w:rsidR="00881163" w:rsidRDefault="00881163" w:rsidP="00881163">
      <w:pPr>
        <w:rPr>
          <w:rFonts w:ascii="Arial" w:hAnsi="Arial" w:cs="Arial"/>
        </w:rPr>
      </w:pPr>
      <w:r w:rsidRPr="00E87ED0">
        <w:rPr>
          <w:rFonts w:ascii="Arial" w:hAnsi="Arial" w:cs="Arial"/>
          <w:b/>
        </w:rPr>
        <w:t>smNRPS-CB:</w:t>
      </w:r>
      <w:r>
        <w:rPr>
          <w:rFonts w:ascii="Arial" w:hAnsi="Arial" w:cs="Arial"/>
        </w:rPr>
        <w:t xml:space="preserve"> </w:t>
      </w:r>
      <w:r w:rsidR="0015029D" w:rsidRPr="00881163">
        <w:rPr>
          <w:rFonts w:ascii="Arial" w:hAnsi="Arial" w:cs="Arial"/>
          <w:sz w:val="20"/>
          <w:szCs w:val="20"/>
        </w:rPr>
        <w:t>V1.UC61.0__NODE_930_length_26002_cov_3.77986__26002__nrps__ANTISMASH__0_26002</w:t>
      </w:r>
      <w:r w:rsidR="0015029D" w:rsidRPr="0015029D">
        <w:rPr>
          <w:rFonts w:ascii="Arial" w:hAnsi="Arial" w:cs="Arial"/>
        </w:rPr>
        <w:tab/>
      </w:r>
    </w:p>
    <w:p w14:paraId="4EB62FC2" w14:textId="77777777" w:rsidR="0015029D" w:rsidRDefault="00881163" w:rsidP="00881163">
      <w:pPr>
        <w:rPr>
          <w:rFonts w:ascii="Arial" w:hAnsi="Arial" w:cs="Arial"/>
        </w:rPr>
      </w:pPr>
      <w:r w:rsidRPr="00E87ED0">
        <w:rPr>
          <w:rFonts w:ascii="Arial" w:hAnsi="Arial" w:cs="Arial"/>
          <w:b/>
        </w:rPr>
        <w:t>smNRPS-CC:</w:t>
      </w:r>
      <w:r>
        <w:rPr>
          <w:rFonts w:ascii="Arial" w:hAnsi="Arial" w:cs="Arial"/>
        </w:rPr>
        <w:t xml:space="preserve"> </w:t>
      </w:r>
      <w:r w:rsidR="0015029D" w:rsidRPr="00881163">
        <w:rPr>
          <w:rFonts w:ascii="Arial" w:hAnsi="Arial" w:cs="Arial"/>
          <w:sz w:val="20"/>
          <w:szCs w:val="20"/>
        </w:rPr>
        <w:t>V1.CD18.3__NODE_78_length_114577_cov_12.9704__43190__nrps__ANTISM</w:t>
      </w:r>
      <w:r w:rsidRPr="00881163">
        <w:rPr>
          <w:rFonts w:ascii="Arial" w:hAnsi="Arial" w:cs="Arial"/>
          <w:sz w:val="20"/>
          <w:szCs w:val="20"/>
        </w:rPr>
        <w:t>ASH__49316_92506</w:t>
      </w:r>
    </w:p>
    <w:p w14:paraId="3E52F4E7" w14:textId="77777777" w:rsidR="00881163" w:rsidRDefault="00881163" w:rsidP="00881163">
      <w:pPr>
        <w:rPr>
          <w:rFonts w:ascii="Arial" w:hAnsi="Arial" w:cs="Arial"/>
        </w:rPr>
      </w:pPr>
    </w:p>
    <w:p w14:paraId="0F8A0A14" w14:textId="77777777" w:rsidR="00E87ED0" w:rsidRPr="00E87ED0" w:rsidRDefault="00E87ED0" w:rsidP="00770B4E">
      <w:pPr>
        <w:rPr>
          <w:rFonts w:ascii="Arial" w:hAnsi="Arial" w:cs="Arial"/>
          <w:b/>
        </w:rPr>
      </w:pPr>
      <w:r w:rsidRPr="00E87ED0">
        <w:rPr>
          <w:rFonts w:ascii="Arial" w:hAnsi="Arial" w:cs="Arial"/>
          <w:b/>
        </w:rPr>
        <w:t xml:space="preserve">For not-exacted smNRPS clusters: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3DB4" w14:paraId="0E3071C4" w14:textId="77777777" w:rsidTr="00083D39">
        <w:tc>
          <w:tcPr>
            <w:tcW w:w="2337" w:type="dxa"/>
          </w:tcPr>
          <w:p w14:paraId="3DB151AB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bgcName</w:t>
            </w:r>
          </w:p>
        </w:tc>
        <w:tc>
          <w:tcPr>
            <w:tcW w:w="2337" w:type="dxa"/>
          </w:tcPr>
          <w:p w14:paraId="5696F3FF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GroupAttribute</w:t>
            </w:r>
          </w:p>
        </w:tc>
        <w:tc>
          <w:tcPr>
            <w:tcW w:w="2338" w:type="dxa"/>
          </w:tcPr>
          <w:p w14:paraId="781B6689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totalCounts</w:t>
            </w:r>
          </w:p>
        </w:tc>
        <w:tc>
          <w:tcPr>
            <w:tcW w:w="2338" w:type="dxa"/>
          </w:tcPr>
          <w:p w14:paraId="4E397AFF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hitRatio</w:t>
            </w:r>
          </w:p>
        </w:tc>
      </w:tr>
      <w:tr w:rsidR="00D93DB4" w14:paraId="112B52B4" w14:textId="77777777" w:rsidTr="00083D39">
        <w:tc>
          <w:tcPr>
            <w:tcW w:w="2337" w:type="dxa"/>
          </w:tcPr>
          <w:p w14:paraId="7389199B" w14:textId="77777777" w:rsidR="00D93DB4" w:rsidRDefault="00D93DB4" w:rsidP="00083D39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6DA8525B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6D6C616B" w14:textId="77777777" w:rsidR="00D93DB4" w:rsidRDefault="00773B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93DB4">
              <w:rPr>
                <w:rFonts w:ascii="Arial" w:hAnsi="Arial" w:cs="Arial"/>
              </w:rPr>
              <w:t>/71</w:t>
            </w:r>
          </w:p>
        </w:tc>
        <w:tc>
          <w:tcPr>
            <w:tcW w:w="2338" w:type="dxa"/>
          </w:tcPr>
          <w:p w14:paraId="71E24984" w14:textId="77777777" w:rsidR="00D93DB4" w:rsidRDefault="00773BD0" w:rsidP="00D93DB4">
            <w:pPr>
              <w:rPr>
                <w:rFonts w:ascii="Arial" w:hAnsi="Arial" w:cs="Arial"/>
              </w:rPr>
            </w:pPr>
            <w:r w:rsidRPr="00BE3C85">
              <w:rPr>
                <w:rFonts w:ascii="Arial" w:hAnsi="Arial" w:cs="Arial"/>
              </w:rPr>
              <w:t>7.04</w:t>
            </w:r>
          </w:p>
        </w:tc>
      </w:tr>
      <w:tr w:rsidR="00D93DB4" w14:paraId="1C7C087D" w14:textId="77777777" w:rsidTr="00083D39">
        <w:tc>
          <w:tcPr>
            <w:tcW w:w="2337" w:type="dxa"/>
          </w:tcPr>
          <w:p w14:paraId="46107FB5" w14:textId="77777777" w:rsidR="00D93DB4" w:rsidRDefault="00D93DB4" w:rsidP="00083D39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02002510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5A9A9647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93DB4">
              <w:rPr>
                <w:rFonts w:ascii="Arial" w:hAnsi="Arial" w:cs="Arial"/>
              </w:rPr>
              <w:t>/71</w:t>
            </w:r>
          </w:p>
        </w:tc>
        <w:tc>
          <w:tcPr>
            <w:tcW w:w="2338" w:type="dxa"/>
          </w:tcPr>
          <w:p w14:paraId="7783F5DD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4.23</w:t>
            </w:r>
          </w:p>
        </w:tc>
      </w:tr>
      <w:tr w:rsidR="00D93DB4" w14:paraId="34B8AB73" w14:textId="77777777" w:rsidTr="00083D39">
        <w:tc>
          <w:tcPr>
            <w:tcW w:w="2337" w:type="dxa"/>
          </w:tcPr>
          <w:p w14:paraId="5D5E57C9" w14:textId="77777777" w:rsidR="00D93DB4" w:rsidRDefault="00D93DB4" w:rsidP="00083D39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075A9297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38B652CB" w14:textId="77777777" w:rsidR="00D93DB4" w:rsidRDefault="00773B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D93DB4">
              <w:rPr>
                <w:rFonts w:ascii="Arial" w:hAnsi="Arial" w:cs="Arial"/>
              </w:rPr>
              <w:t>/21</w:t>
            </w:r>
          </w:p>
        </w:tc>
        <w:tc>
          <w:tcPr>
            <w:tcW w:w="2338" w:type="dxa"/>
          </w:tcPr>
          <w:p w14:paraId="45930878" w14:textId="77777777" w:rsidR="00D93DB4" w:rsidRDefault="00773B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61.9</w:t>
            </w:r>
          </w:p>
        </w:tc>
      </w:tr>
      <w:tr w:rsidR="00D93DB4" w14:paraId="68141F4B" w14:textId="77777777" w:rsidTr="00083D39">
        <w:tc>
          <w:tcPr>
            <w:tcW w:w="2337" w:type="dxa"/>
          </w:tcPr>
          <w:p w14:paraId="2B963C09" w14:textId="77777777" w:rsidR="00D93DB4" w:rsidRDefault="00D93DB4" w:rsidP="00083D39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3D89F644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70B9761A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17/21</w:t>
            </w:r>
          </w:p>
        </w:tc>
        <w:tc>
          <w:tcPr>
            <w:tcW w:w="2338" w:type="dxa"/>
          </w:tcPr>
          <w:p w14:paraId="15F4B6C3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81.0</w:t>
            </w:r>
          </w:p>
        </w:tc>
      </w:tr>
      <w:tr w:rsidR="00D93DB4" w14:paraId="33642BDF" w14:textId="77777777" w:rsidTr="00083D39">
        <w:tc>
          <w:tcPr>
            <w:tcW w:w="2337" w:type="dxa"/>
          </w:tcPr>
          <w:p w14:paraId="670172E2" w14:textId="77777777" w:rsidR="00D93DB4" w:rsidRDefault="00D93DB4" w:rsidP="00083D39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3DA144DC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6EDB6FF4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D93DB4">
              <w:rPr>
                <w:rFonts w:ascii="Arial" w:hAnsi="Arial" w:cs="Arial"/>
              </w:rPr>
              <w:t>/127</w:t>
            </w:r>
          </w:p>
        </w:tc>
        <w:tc>
          <w:tcPr>
            <w:tcW w:w="2338" w:type="dxa"/>
          </w:tcPr>
          <w:p w14:paraId="7362E125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9.45</w:t>
            </w:r>
          </w:p>
        </w:tc>
      </w:tr>
      <w:tr w:rsidR="00D93DB4" w14:paraId="48EEDD0E" w14:textId="77777777" w:rsidTr="00083D39">
        <w:tc>
          <w:tcPr>
            <w:tcW w:w="2337" w:type="dxa"/>
          </w:tcPr>
          <w:p w14:paraId="24F3E55A" w14:textId="77777777" w:rsidR="00D93DB4" w:rsidRDefault="00D93DB4" w:rsidP="00083D39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3BB27148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47B0AADA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93DB4">
              <w:rPr>
                <w:rFonts w:ascii="Arial" w:hAnsi="Arial" w:cs="Arial"/>
              </w:rPr>
              <w:t>/127</w:t>
            </w:r>
          </w:p>
        </w:tc>
        <w:tc>
          <w:tcPr>
            <w:tcW w:w="2338" w:type="dxa"/>
          </w:tcPr>
          <w:p w14:paraId="5F9742E9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3.94</w:t>
            </w:r>
          </w:p>
        </w:tc>
      </w:tr>
    </w:tbl>
    <w:p w14:paraId="0EA337F5" w14:textId="77777777" w:rsidR="00D26336" w:rsidRDefault="00D26336" w:rsidP="00E87ED0">
      <w:pPr>
        <w:rPr>
          <w:rFonts w:ascii="Arial" w:hAnsi="Arial" w:cs="Arial"/>
        </w:rPr>
      </w:pPr>
    </w:p>
    <w:p w14:paraId="26A66BA0" w14:textId="77777777" w:rsidR="00D26336" w:rsidRDefault="00D26336" w:rsidP="00E87ED0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</w:t>
      </w:r>
    </w:p>
    <w:p w14:paraId="597BA6C0" w14:textId="77777777" w:rsidR="00CB4EA6" w:rsidRPr="00E87ED0" w:rsidRDefault="00CB4EA6" w:rsidP="00CB4E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exacted with unique reads </w:t>
      </w:r>
      <w:r w:rsidRPr="00E87ED0">
        <w:rPr>
          <w:rFonts w:ascii="Arial" w:hAnsi="Arial" w:cs="Arial"/>
          <w:b/>
        </w:rPr>
        <w:t xml:space="preserve"> smNRPS clusters: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4EA6" w14:paraId="2AA041B5" w14:textId="77777777" w:rsidTr="00ED2537">
        <w:tc>
          <w:tcPr>
            <w:tcW w:w="2337" w:type="dxa"/>
          </w:tcPr>
          <w:p w14:paraId="77B8F47B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bgcName</w:t>
            </w:r>
          </w:p>
        </w:tc>
        <w:tc>
          <w:tcPr>
            <w:tcW w:w="2337" w:type="dxa"/>
          </w:tcPr>
          <w:p w14:paraId="0D87FFA2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GroupAttribute</w:t>
            </w:r>
          </w:p>
        </w:tc>
        <w:tc>
          <w:tcPr>
            <w:tcW w:w="2338" w:type="dxa"/>
          </w:tcPr>
          <w:p w14:paraId="3566A186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totalCounts</w:t>
            </w:r>
          </w:p>
        </w:tc>
        <w:tc>
          <w:tcPr>
            <w:tcW w:w="2338" w:type="dxa"/>
          </w:tcPr>
          <w:p w14:paraId="3D4F69F2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hitRatio</w:t>
            </w:r>
          </w:p>
        </w:tc>
      </w:tr>
      <w:tr w:rsidR="00CB4EA6" w14:paraId="6F55D4FD" w14:textId="77777777" w:rsidTr="00ED2537">
        <w:tc>
          <w:tcPr>
            <w:tcW w:w="2337" w:type="dxa"/>
          </w:tcPr>
          <w:p w14:paraId="61057998" w14:textId="77777777" w:rsidR="00CB4EA6" w:rsidRDefault="00CB4EA6" w:rsidP="00ED2537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2A16A8F1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425BEE88" w14:textId="66569927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B4EA6">
              <w:rPr>
                <w:rFonts w:ascii="Arial" w:hAnsi="Arial" w:cs="Arial"/>
              </w:rPr>
              <w:t>/71</w:t>
            </w:r>
          </w:p>
        </w:tc>
        <w:tc>
          <w:tcPr>
            <w:tcW w:w="2338" w:type="dxa"/>
          </w:tcPr>
          <w:p w14:paraId="5BDAAE19" w14:textId="3CDC1CF9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4.23</w:t>
            </w:r>
          </w:p>
        </w:tc>
      </w:tr>
      <w:tr w:rsidR="00CB4EA6" w14:paraId="6FD710DA" w14:textId="77777777" w:rsidTr="00ED2537">
        <w:tc>
          <w:tcPr>
            <w:tcW w:w="2337" w:type="dxa"/>
          </w:tcPr>
          <w:p w14:paraId="4AD8DAEE" w14:textId="77777777" w:rsidR="00CB4EA6" w:rsidRDefault="00CB4EA6" w:rsidP="00ED2537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7C53C163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342EE681" w14:textId="2830FE26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B4EA6">
              <w:rPr>
                <w:rFonts w:ascii="Arial" w:hAnsi="Arial" w:cs="Arial"/>
              </w:rPr>
              <w:t>/71</w:t>
            </w:r>
          </w:p>
        </w:tc>
        <w:tc>
          <w:tcPr>
            <w:tcW w:w="2338" w:type="dxa"/>
          </w:tcPr>
          <w:p w14:paraId="064DC04D" w14:textId="512BB07A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1.41</w:t>
            </w:r>
          </w:p>
        </w:tc>
      </w:tr>
      <w:tr w:rsidR="00CB4EA6" w14:paraId="03710D72" w14:textId="77777777" w:rsidTr="00ED2537">
        <w:tc>
          <w:tcPr>
            <w:tcW w:w="2337" w:type="dxa"/>
          </w:tcPr>
          <w:p w14:paraId="28AE74F5" w14:textId="77777777" w:rsidR="00CB4EA6" w:rsidRDefault="00CB4EA6" w:rsidP="00ED2537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47C994EC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1B630B3C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13/21</w:t>
            </w:r>
          </w:p>
        </w:tc>
        <w:tc>
          <w:tcPr>
            <w:tcW w:w="2338" w:type="dxa"/>
          </w:tcPr>
          <w:p w14:paraId="41B2CD0C" w14:textId="536CCD07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61.9</w:t>
            </w:r>
          </w:p>
        </w:tc>
      </w:tr>
      <w:tr w:rsidR="00CB4EA6" w14:paraId="40FD5A65" w14:textId="77777777" w:rsidTr="00ED2537">
        <w:tc>
          <w:tcPr>
            <w:tcW w:w="2337" w:type="dxa"/>
          </w:tcPr>
          <w:p w14:paraId="231D77DA" w14:textId="77777777" w:rsidR="00CB4EA6" w:rsidRDefault="00CB4EA6" w:rsidP="00ED2537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3C8BAAD5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55256F8A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17/21</w:t>
            </w:r>
          </w:p>
        </w:tc>
        <w:tc>
          <w:tcPr>
            <w:tcW w:w="2338" w:type="dxa"/>
          </w:tcPr>
          <w:p w14:paraId="1834E9E3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81.0</w:t>
            </w:r>
          </w:p>
        </w:tc>
      </w:tr>
      <w:tr w:rsidR="00CB4EA6" w14:paraId="5765194D" w14:textId="77777777" w:rsidTr="00ED2537">
        <w:tc>
          <w:tcPr>
            <w:tcW w:w="2337" w:type="dxa"/>
          </w:tcPr>
          <w:p w14:paraId="52819F9E" w14:textId="77777777" w:rsidR="00CB4EA6" w:rsidRDefault="00CB4EA6" w:rsidP="00ED2537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smNRPS-CB</w:t>
            </w:r>
          </w:p>
        </w:tc>
        <w:tc>
          <w:tcPr>
            <w:tcW w:w="2337" w:type="dxa"/>
          </w:tcPr>
          <w:p w14:paraId="51D562D0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023CAD6B" w14:textId="6B737047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CB4EA6">
              <w:rPr>
                <w:rFonts w:ascii="Arial" w:hAnsi="Arial" w:cs="Arial"/>
              </w:rPr>
              <w:t>/127</w:t>
            </w:r>
          </w:p>
        </w:tc>
        <w:tc>
          <w:tcPr>
            <w:tcW w:w="2338" w:type="dxa"/>
          </w:tcPr>
          <w:p w14:paraId="6CD58BE7" w14:textId="1288012A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</w:t>
            </w:r>
          </w:p>
        </w:tc>
      </w:tr>
      <w:tr w:rsidR="00CB4EA6" w14:paraId="3E935800" w14:textId="77777777" w:rsidTr="00ED2537">
        <w:tc>
          <w:tcPr>
            <w:tcW w:w="2337" w:type="dxa"/>
          </w:tcPr>
          <w:p w14:paraId="5C887D9B" w14:textId="77777777" w:rsidR="00CB4EA6" w:rsidRDefault="00CB4EA6" w:rsidP="00ED2537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smNRPS-CC</w:t>
            </w:r>
          </w:p>
        </w:tc>
        <w:tc>
          <w:tcPr>
            <w:tcW w:w="2337" w:type="dxa"/>
          </w:tcPr>
          <w:p w14:paraId="7B478CF4" w14:textId="77777777" w:rsidR="00CB4EA6" w:rsidRDefault="00CB4EA6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02F77131" w14:textId="1A48C6AA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CB4EA6">
              <w:rPr>
                <w:rFonts w:ascii="Arial" w:hAnsi="Arial" w:cs="Arial"/>
              </w:rPr>
              <w:t>/127</w:t>
            </w:r>
          </w:p>
        </w:tc>
        <w:tc>
          <w:tcPr>
            <w:tcW w:w="2338" w:type="dxa"/>
          </w:tcPr>
          <w:p w14:paraId="69BE24B6" w14:textId="1973AF1C" w:rsidR="00CB4EA6" w:rsidRDefault="00592F1A" w:rsidP="00ED2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3.15</w:t>
            </w:r>
            <w:bookmarkStart w:id="0" w:name="_GoBack"/>
            <w:bookmarkEnd w:id="0"/>
          </w:p>
        </w:tc>
      </w:tr>
    </w:tbl>
    <w:p w14:paraId="35A3C879" w14:textId="77777777" w:rsidR="00D26336" w:rsidRDefault="00D26336" w:rsidP="00E87ED0">
      <w:pPr>
        <w:rPr>
          <w:rFonts w:ascii="Arial" w:hAnsi="Arial" w:cs="Arial"/>
        </w:rPr>
      </w:pPr>
    </w:p>
    <w:p w14:paraId="674EA6F1" w14:textId="77777777" w:rsidR="00CB4EA6" w:rsidRDefault="00CB4EA6" w:rsidP="00E87ED0">
      <w:pPr>
        <w:rPr>
          <w:rFonts w:ascii="Arial" w:hAnsi="Arial" w:cs="Arial"/>
        </w:rPr>
      </w:pPr>
    </w:p>
    <w:p w14:paraId="4F675559" w14:textId="77777777" w:rsidR="00CB4EA6" w:rsidRDefault="00CB4EA6" w:rsidP="00E87ED0">
      <w:pPr>
        <w:rPr>
          <w:rFonts w:ascii="Arial" w:hAnsi="Arial" w:cs="Arial"/>
        </w:rPr>
      </w:pPr>
    </w:p>
    <w:p w14:paraId="4A422374" w14:textId="77777777" w:rsidR="00D26336" w:rsidRPr="00373EDC" w:rsidRDefault="00B45FCB" w:rsidP="00E87ED0">
      <w:pPr>
        <w:rPr>
          <w:rFonts w:ascii="Arial" w:hAnsi="Arial" w:cs="Arial"/>
          <w:b/>
        </w:rPr>
      </w:pPr>
      <w:r w:rsidRPr="00373EDC">
        <w:rPr>
          <w:rFonts w:ascii="Arial" w:hAnsi="Arial" w:cs="Arial"/>
          <w:b/>
        </w:rPr>
        <w:t xml:space="preserve">Comparing enriched BGCs </w:t>
      </w:r>
    </w:p>
    <w:p w14:paraId="6656F719" w14:textId="77777777" w:rsidR="00B45FCB" w:rsidRDefault="00B45FCB" w:rsidP="00E87ED0">
      <w:pPr>
        <w:rPr>
          <w:rFonts w:ascii="Arial" w:hAnsi="Arial" w:cs="Arial"/>
        </w:rPr>
      </w:pPr>
    </w:p>
    <w:p w14:paraId="315271BE" w14:textId="77777777" w:rsidR="004E0A6B" w:rsidRDefault="001C4530" w:rsidP="004E0A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Enriched CD_C </w:t>
      </w:r>
      <w:r w:rsidR="00B45FCB">
        <w:rPr>
          <w:rFonts w:ascii="Arial" w:hAnsi="Arial" w:cs="Arial"/>
        </w:rPr>
        <w:t xml:space="preserve">vs Enriched </w:t>
      </w:r>
      <w:r w:rsidR="004E0A6B">
        <w:rPr>
          <w:rFonts w:ascii="Arial" w:hAnsi="Arial" w:cs="Arial"/>
        </w:rPr>
        <w:t xml:space="preserve">UC_C: </w:t>
      </w:r>
    </w:p>
    <w:p w14:paraId="42E262EF" w14:textId="77777777" w:rsidR="00026CA7" w:rsidRDefault="001C4530" w:rsidP="00373E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Unique CD BGCs </w:t>
      </w:r>
      <w:r w:rsidR="00373EDC">
        <w:rPr>
          <w:rFonts w:ascii="Arial" w:hAnsi="Arial" w:cs="Arial"/>
        </w:rPr>
        <w:t xml:space="preserve">= 41 </w:t>
      </w:r>
    </w:p>
    <w:p w14:paraId="01FA4DA9" w14:textId="77777777" w:rsidR="00373EDC" w:rsidRDefault="00373EDC" w:rsidP="00373E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Unique UC BGCs = 5 </w:t>
      </w:r>
    </w:p>
    <w:p w14:paraId="7A81EFE8" w14:textId="77777777" w:rsidR="00373EDC" w:rsidRDefault="00373EDC" w:rsidP="00373E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Common between CD &amp; UC = 2 </w:t>
      </w:r>
    </w:p>
    <w:p w14:paraId="65DD9B3B" w14:textId="77777777" w:rsidR="00373EDC" w:rsidRDefault="00373EDC" w:rsidP="00373EDC">
      <w:pPr>
        <w:rPr>
          <w:rFonts w:ascii="Arial" w:hAnsi="Arial" w:cs="Arial"/>
        </w:rPr>
      </w:pPr>
    </w:p>
    <w:p w14:paraId="01991242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Enriched C_CD vs Enriched C_UC: </w:t>
      </w:r>
    </w:p>
    <w:p w14:paraId="685E3010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Unique C-CD BGCs = 64 </w:t>
      </w:r>
    </w:p>
    <w:p w14:paraId="0066B799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Unique C-UC BGCs = 24 </w:t>
      </w:r>
    </w:p>
    <w:p w14:paraId="7F9E2917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Common C BGCS = 13 </w:t>
      </w:r>
    </w:p>
    <w:p w14:paraId="719B669E" w14:textId="77777777" w:rsidR="00373EDC" w:rsidRDefault="00373EDC" w:rsidP="00373EDC">
      <w:pPr>
        <w:rPr>
          <w:rFonts w:ascii="Arial" w:hAnsi="Arial" w:cs="Arial"/>
        </w:rPr>
      </w:pPr>
    </w:p>
    <w:p w14:paraId="71BCAF03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Enriched CD_C vs Enriched CD_UC: </w:t>
      </w:r>
    </w:p>
    <w:p w14:paraId="6E92EA6B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Unique CD-C BGCs = 13 </w:t>
      </w:r>
    </w:p>
    <w:p w14:paraId="1537ED1B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Unique CD-UC BGCs = 16 </w:t>
      </w:r>
    </w:p>
    <w:p w14:paraId="1D8FDD62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Common CD BGCs = 30 </w:t>
      </w:r>
    </w:p>
    <w:p w14:paraId="332CB166" w14:textId="77777777" w:rsidR="00373EDC" w:rsidRDefault="00373EDC" w:rsidP="00373EDC">
      <w:pPr>
        <w:rPr>
          <w:rFonts w:ascii="Arial" w:hAnsi="Arial" w:cs="Arial"/>
        </w:rPr>
      </w:pPr>
    </w:p>
    <w:p w14:paraId="549E63C1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Enriched UC_C vs Enriched UC_CD: </w:t>
      </w:r>
    </w:p>
    <w:p w14:paraId="5B65CAD0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>U</w:t>
      </w:r>
      <w:r w:rsidR="007305E5">
        <w:rPr>
          <w:rFonts w:ascii="Arial" w:hAnsi="Arial" w:cs="Arial"/>
        </w:rPr>
        <w:t>nique UC-C BGCs = 7</w:t>
      </w:r>
    </w:p>
    <w:p w14:paraId="6B227663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Unique UC-CD </w:t>
      </w:r>
      <w:r w:rsidR="007305E5">
        <w:rPr>
          <w:rFonts w:ascii="Arial" w:hAnsi="Arial" w:cs="Arial"/>
        </w:rPr>
        <w:t>BGCs = 60</w:t>
      </w:r>
    </w:p>
    <w:p w14:paraId="2424923A" w14:textId="77777777" w:rsidR="007305E5" w:rsidRDefault="007305E5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Common UC BGCs = 0 </w:t>
      </w:r>
    </w:p>
    <w:p w14:paraId="2A0A8207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02B20E7" w14:textId="77777777" w:rsidR="00373EDC" w:rsidRDefault="00373EDC" w:rsidP="004E0A6B">
      <w:pPr>
        <w:rPr>
          <w:rFonts w:ascii="Arial" w:hAnsi="Arial" w:cs="Arial"/>
        </w:rPr>
      </w:pPr>
    </w:p>
    <w:p w14:paraId="419A405E" w14:textId="77777777" w:rsidR="00026CA7" w:rsidRDefault="006D67F7" w:rsidP="004E0A6B">
      <w:pPr>
        <w:rPr>
          <w:rFonts w:ascii="Arial" w:hAnsi="Arial" w:cs="Arial"/>
        </w:rPr>
      </w:pPr>
      <w:r w:rsidRPr="006D67F7">
        <w:rPr>
          <w:rFonts w:ascii="Arial" w:hAnsi="Arial" w:cs="Arial"/>
          <w:i/>
        </w:rPr>
        <w:t xml:space="preserve">E.coli </w:t>
      </w:r>
      <w:r>
        <w:rPr>
          <w:rFonts w:ascii="Arial" w:hAnsi="Arial" w:cs="Arial"/>
        </w:rPr>
        <w:t>derived BGCs enriched in CD_C Spanish MetaHIT_GUT</w:t>
      </w:r>
      <w:r w:rsidR="00066672">
        <w:rPr>
          <w:rFonts w:ascii="Arial" w:hAnsi="Arial" w:cs="Arial"/>
        </w:rPr>
        <w:t xml:space="preserve"> (data from lefse_CD_C_supp_table_1.csv)</w:t>
      </w:r>
      <w:r>
        <w:rPr>
          <w:rFonts w:ascii="Arial" w:hAnsi="Arial" w:cs="Arial"/>
        </w:rPr>
        <w:t xml:space="preserve">: </w:t>
      </w:r>
    </w:p>
    <w:p w14:paraId="55A43921" w14:textId="77777777" w:rsidR="006D67F7" w:rsidRDefault="006D67F7" w:rsidP="004E0A6B">
      <w:pPr>
        <w:rPr>
          <w:rFonts w:ascii="Arial" w:hAnsi="Arial" w:cs="Arial"/>
        </w:rPr>
      </w:pPr>
    </w:p>
    <w:p w14:paraId="18307ECF" w14:textId="77777777" w:rsidR="00066672" w:rsidRPr="006D67F7" w:rsidRDefault="006D67F7" w:rsidP="004E0A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1009"/>
        <w:gridCol w:w="733"/>
        <w:gridCol w:w="569"/>
        <w:gridCol w:w="592"/>
        <w:gridCol w:w="626"/>
        <w:gridCol w:w="777"/>
        <w:gridCol w:w="1056"/>
        <w:gridCol w:w="489"/>
        <w:gridCol w:w="489"/>
      </w:tblGrid>
      <w:tr w:rsidR="00066672" w:rsidRPr="00066672" w14:paraId="500C7A4C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177D7A2F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BGC</w:t>
            </w:r>
          </w:p>
        </w:tc>
        <w:tc>
          <w:tcPr>
            <w:tcW w:w="2841" w:type="dxa"/>
            <w:noWrap/>
            <w:hideMark/>
          </w:tcPr>
          <w:p w14:paraId="43C50C47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log(HighestMean_AllClasses)</w:t>
            </w:r>
          </w:p>
        </w:tc>
        <w:tc>
          <w:tcPr>
            <w:tcW w:w="1916" w:type="dxa"/>
            <w:noWrap/>
            <w:hideMark/>
          </w:tcPr>
          <w:p w14:paraId="7974EA43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class_discriminitive</w:t>
            </w:r>
          </w:p>
        </w:tc>
        <w:tc>
          <w:tcPr>
            <w:tcW w:w="1307" w:type="dxa"/>
            <w:noWrap/>
            <w:hideMark/>
          </w:tcPr>
          <w:p w14:paraId="154C10D1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LDA_score</w:t>
            </w:r>
          </w:p>
        </w:tc>
        <w:tc>
          <w:tcPr>
            <w:tcW w:w="1321" w:type="dxa"/>
            <w:noWrap/>
            <w:hideMark/>
          </w:tcPr>
          <w:p w14:paraId="222DDACC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LEfSe_pvalue</w:t>
            </w:r>
          </w:p>
        </w:tc>
        <w:tc>
          <w:tcPr>
            <w:tcW w:w="1529" w:type="dxa"/>
            <w:noWrap/>
            <w:hideMark/>
          </w:tcPr>
          <w:p w14:paraId="542F98C7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manual_pvalue</w:t>
            </w:r>
          </w:p>
        </w:tc>
        <w:tc>
          <w:tcPr>
            <w:tcW w:w="2001" w:type="dxa"/>
            <w:noWrap/>
            <w:hideMark/>
          </w:tcPr>
          <w:p w14:paraId="4104EDDF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NCBI refrence sequence acession number</w:t>
            </w:r>
          </w:p>
        </w:tc>
        <w:tc>
          <w:tcPr>
            <w:tcW w:w="3551" w:type="dxa"/>
            <w:noWrap/>
            <w:hideMark/>
          </w:tcPr>
          <w:p w14:paraId="75266D35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Taxa Name</w:t>
            </w:r>
          </w:p>
        </w:tc>
        <w:tc>
          <w:tcPr>
            <w:tcW w:w="1300" w:type="dxa"/>
            <w:noWrap/>
            <w:hideMark/>
          </w:tcPr>
          <w:p w14:paraId="5E388B5B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Phylum</w:t>
            </w:r>
          </w:p>
        </w:tc>
        <w:tc>
          <w:tcPr>
            <w:tcW w:w="1300" w:type="dxa"/>
            <w:noWrap/>
            <w:hideMark/>
          </w:tcPr>
          <w:p w14:paraId="3A46FAB3" w14:textId="77777777" w:rsidR="00066672" w:rsidRPr="00066672" w:rsidRDefault="00066672">
            <w:pPr>
              <w:rPr>
                <w:rFonts w:ascii="Arial" w:hAnsi="Arial" w:cs="Arial"/>
              </w:rPr>
            </w:pPr>
          </w:p>
        </w:tc>
      </w:tr>
      <w:tr w:rsidR="00066672" w:rsidRPr="00066672" w14:paraId="3CC3D898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09BC8436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V1.UC61.0__NODE_228_length_65988_cov_4.67854__26289__nrps__ANTISMASH__39699_65988</w:t>
            </w:r>
          </w:p>
        </w:tc>
        <w:tc>
          <w:tcPr>
            <w:tcW w:w="2841" w:type="dxa"/>
            <w:noWrap/>
            <w:hideMark/>
          </w:tcPr>
          <w:p w14:paraId="2028D3DA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3.667408494</w:t>
            </w:r>
          </w:p>
        </w:tc>
        <w:tc>
          <w:tcPr>
            <w:tcW w:w="1916" w:type="dxa"/>
            <w:noWrap/>
            <w:hideMark/>
          </w:tcPr>
          <w:p w14:paraId="59540991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07FFE26F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3.345887623</w:t>
            </w:r>
          </w:p>
        </w:tc>
        <w:tc>
          <w:tcPr>
            <w:tcW w:w="1321" w:type="dxa"/>
            <w:noWrap/>
            <w:hideMark/>
          </w:tcPr>
          <w:p w14:paraId="7E9E7F3B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2.24E-05</w:t>
            </w:r>
          </w:p>
        </w:tc>
        <w:tc>
          <w:tcPr>
            <w:tcW w:w="1529" w:type="dxa"/>
            <w:noWrap/>
            <w:hideMark/>
          </w:tcPr>
          <w:p w14:paraId="21840281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2.24E-05</w:t>
            </w:r>
          </w:p>
        </w:tc>
        <w:tc>
          <w:tcPr>
            <w:tcW w:w="2001" w:type="dxa"/>
            <w:noWrap/>
            <w:hideMark/>
          </w:tcPr>
          <w:p w14:paraId="6060E34E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NZ_KE136816</w:t>
            </w:r>
          </w:p>
        </w:tc>
        <w:tc>
          <w:tcPr>
            <w:tcW w:w="3551" w:type="dxa"/>
            <w:noWrap/>
            <w:hideMark/>
          </w:tcPr>
          <w:p w14:paraId="7FFD1C5F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 KTE38</w:t>
            </w:r>
          </w:p>
        </w:tc>
        <w:tc>
          <w:tcPr>
            <w:tcW w:w="2600" w:type="dxa"/>
            <w:gridSpan w:val="2"/>
            <w:noWrap/>
            <w:hideMark/>
          </w:tcPr>
          <w:p w14:paraId="2C365E13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Proteobacteria</w:t>
            </w:r>
          </w:p>
        </w:tc>
      </w:tr>
      <w:tr w:rsidR="00066672" w:rsidRPr="00066672" w14:paraId="676EE8B2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405902F4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V1.UC61.0__NODE_2273_length_12464_cov_2.76678__12464__t1pks__ANTISMASH__0_12464</w:t>
            </w:r>
          </w:p>
        </w:tc>
        <w:tc>
          <w:tcPr>
            <w:tcW w:w="2841" w:type="dxa"/>
            <w:noWrap/>
            <w:hideMark/>
          </w:tcPr>
          <w:p w14:paraId="31D32C46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3.634168149</w:t>
            </w:r>
          </w:p>
        </w:tc>
        <w:tc>
          <w:tcPr>
            <w:tcW w:w="1916" w:type="dxa"/>
            <w:noWrap/>
            <w:hideMark/>
          </w:tcPr>
          <w:p w14:paraId="0D5646E9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41EB0514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3.30281596</w:t>
            </w:r>
          </w:p>
        </w:tc>
        <w:tc>
          <w:tcPr>
            <w:tcW w:w="1321" w:type="dxa"/>
            <w:noWrap/>
            <w:hideMark/>
          </w:tcPr>
          <w:p w14:paraId="702E9F16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6.55E-05</w:t>
            </w:r>
          </w:p>
        </w:tc>
        <w:tc>
          <w:tcPr>
            <w:tcW w:w="1529" w:type="dxa"/>
            <w:noWrap/>
            <w:hideMark/>
          </w:tcPr>
          <w:p w14:paraId="479A127E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6.55E-05</w:t>
            </w:r>
          </w:p>
        </w:tc>
        <w:tc>
          <w:tcPr>
            <w:tcW w:w="2001" w:type="dxa"/>
            <w:noWrap/>
            <w:hideMark/>
          </w:tcPr>
          <w:p w14:paraId="7CC43D38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NZ_KE702322</w:t>
            </w:r>
          </w:p>
        </w:tc>
        <w:tc>
          <w:tcPr>
            <w:tcW w:w="3551" w:type="dxa"/>
            <w:noWrap/>
            <w:hideMark/>
          </w:tcPr>
          <w:p w14:paraId="0F6D7832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 UMEA 3304-1</w:t>
            </w:r>
          </w:p>
        </w:tc>
        <w:tc>
          <w:tcPr>
            <w:tcW w:w="2600" w:type="dxa"/>
            <w:gridSpan w:val="2"/>
            <w:noWrap/>
            <w:hideMark/>
          </w:tcPr>
          <w:p w14:paraId="75A8CA89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Proteobacteria</w:t>
            </w:r>
          </w:p>
        </w:tc>
      </w:tr>
      <w:tr w:rsidR="00066672" w:rsidRPr="00066672" w14:paraId="295F4CD0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24E1E97B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V1.CD41.0__NODE_43_length_139509_cov_97.9643__53525__nrps__ANTISMASH__80787_134312</w:t>
            </w:r>
          </w:p>
        </w:tc>
        <w:tc>
          <w:tcPr>
            <w:tcW w:w="2841" w:type="dxa"/>
            <w:noWrap/>
            <w:hideMark/>
          </w:tcPr>
          <w:p w14:paraId="09C6CDFB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3.575467141</w:t>
            </w:r>
          </w:p>
        </w:tc>
        <w:tc>
          <w:tcPr>
            <w:tcW w:w="1916" w:type="dxa"/>
            <w:noWrap/>
            <w:hideMark/>
          </w:tcPr>
          <w:p w14:paraId="2AD8D5CD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5B8ED51D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3.249382541</w:t>
            </w:r>
          </w:p>
        </w:tc>
        <w:tc>
          <w:tcPr>
            <w:tcW w:w="1321" w:type="dxa"/>
            <w:noWrap/>
            <w:hideMark/>
          </w:tcPr>
          <w:p w14:paraId="1192A9DB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0.000178234</w:t>
            </w:r>
          </w:p>
        </w:tc>
        <w:tc>
          <w:tcPr>
            <w:tcW w:w="1529" w:type="dxa"/>
            <w:noWrap/>
            <w:hideMark/>
          </w:tcPr>
          <w:p w14:paraId="428AF4C0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0.000178234</w:t>
            </w:r>
          </w:p>
        </w:tc>
        <w:tc>
          <w:tcPr>
            <w:tcW w:w="2001" w:type="dxa"/>
            <w:noWrap/>
            <w:hideMark/>
          </w:tcPr>
          <w:p w14:paraId="67DC3A72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NZ_AYJZ01000014</w:t>
            </w:r>
          </w:p>
        </w:tc>
        <w:tc>
          <w:tcPr>
            <w:tcW w:w="3551" w:type="dxa"/>
            <w:noWrap/>
            <w:hideMark/>
          </w:tcPr>
          <w:p w14:paraId="06BB194F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 FAH1</w:t>
            </w:r>
          </w:p>
        </w:tc>
        <w:tc>
          <w:tcPr>
            <w:tcW w:w="2600" w:type="dxa"/>
            <w:gridSpan w:val="2"/>
            <w:noWrap/>
            <w:hideMark/>
          </w:tcPr>
          <w:p w14:paraId="52C6A2C5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Proteobacteria</w:t>
            </w:r>
          </w:p>
        </w:tc>
      </w:tr>
      <w:tr w:rsidR="00066672" w:rsidRPr="00066672" w14:paraId="4EE85AE6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48129AF5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V1.UC5.0__NODE_2999_length_8272_cov_2.30449__8272__bacteriocin__ANTISMASH__0_8272</w:t>
            </w:r>
          </w:p>
        </w:tc>
        <w:tc>
          <w:tcPr>
            <w:tcW w:w="2841" w:type="dxa"/>
            <w:noWrap/>
            <w:hideMark/>
          </w:tcPr>
          <w:p w14:paraId="0CCF8937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2.804796624</w:t>
            </w:r>
          </w:p>
        </w:tc>
        <w:tc>
          <w:tcPr>
            <w:tcW w:w="1916" w:type="dxa"/>
            <w:noWrap/>
            <w:hideMark/>
          </w:tcPr>
          <w:p w14:paraId="10CFBF27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0CE4E92D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2.668453158</w:t>
            </w:r>
          </w:p>
        </w:tc>
        <w:tc>
          <w:tcPr>
            <w:tcW w:w="1321" w:type="dxa"/>
            <w:noWrap/>
            <w:hideMark/>
          </w:tcPr>
          <w:p w14:paraId="44D22B0E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0.001282594</w:t>
            </w:r>
          </w:p>
        </w:tc>
        <w:tc>
          <w:tcPr>
            <w:tcW w:w="1529" w:type="dxa"/>
            <w:noWrap/>
            <w:hideMark/>
          </w:tcPr>
          <w:p w14:paraId="4DCA8B68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0.001282594</w:t>
            </w:r>
          </w:p>
        </w:tc>
        <w:tc>
          <w:tcPr>
            <w:tcW w:w="2001" w:type="dxa"/>
            <w:noWrap/>
            <w:hideMark/>
          </w:tcPr>
          <w:p w14:paraId="6E52EE05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NZ_KE698982</w:t>
            </w:r>
          </w:p>
        </w:tc>
        <w:tc>
          <w:tcPr>
            <w:tcW w:w="3551" w:type="dxa"/>
            <w:noWrap/>
            <w:hideMark/>
          </w:tcPr>
          <w:p w14:paraId="7E821C77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 HVH 19 (4-7154984)</w:t>
            </w:r>
          </w:p>
        </w:tc>
        <w:tc>
          <w:tcPr>
            <w:tcW w:w="2600" w:type="dxa"/>
            <w:gridSpan w:val="2"/>
            <w:noWrap/>
            <w:hideMark/>
          </w:tcPr>
          <w:p w14:paraId="608AFBBD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Proteobacteria</w:t>
            </w:r>
          </w:p>
        </w:tc>
      </w:tr>
      <w:tr w:rsidR="00066672" w:rsidRPr="00066672" w14:paraId="667CDA7D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42F41035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V1.CD35.1__NODE_3185_length_6846_cov_4.30231__6846__siderophore__ANTISMASH__0_6846</w:t>
            </w:r>
          </w:p>
        </w:tc>
        <w:tc>
          <w:tcPr>
            <w:tcW w:w="2841" w:type="dxa"/>
            <w:noWrap/>
            <w:hideMark/>
          </w:tcPr>
          <w:p w14:paraId="281E9540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3.232613991</w:t>
            </w:r>
          </w:p>
        </w:tc>
        <w:tc>
          <w:tcPr>
            <w:tcW w:w="1916" w:type="dxa"/>
            <w:noWrap/>
            <w:hideMark/>
          </w:tcPr>
          <w:p w14:paraId="3850837B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03D0C740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2.858452545</w:t>
            </w:r>
          </w:p>
        </w:tc>
        <w:tc>
          <w:tcPr>
            <w:tcW w:w="1321" w:type="dxa"/>
            <w:noWrap/>
            <w:hideMark/>
          </w:tcPr>
          <w:p w14:paraId="7B789340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0.003434952</w:t>
            </w:r>
          </w:p>
        </w:tc>
        <w:tc>
          <w:tcPr>
            <w:tcW w:w="1529" w:type="dxa"/>
            <w:noWrap/>
            <w:hideMark/>
          </w:tcPr>
          <w:p w14:paraId="5BB5F682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0.003434952</w:t>
            </w:r>
          </w:p>
        </w:tc>
        <w:tc>
          <w:tcPr>
            <w:tcW w:w="2001" w:type="dxa"/>
            <w:noWrap/>
            <w:hideMark/>
          </w:tcPr>
          <w:p w14:paraId="6EBEC798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NZ_LSUP01000001</w:t>
            </w:r>
          </w:p>
        </w:tc>
        <w:tc>
          <w:tcPr>
            <w:tcW w:w="3551" w:type="dxa"/>
            <w:noWrap/>
            <w:hideMark/>
          </w:tcPr>
          <w:p w14:paraId="27FC016A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</w:t>
            </w:r>
          </w:p>
        </w:tc>
        <w:tc>
          <w:tcPr>
            <w:tcW w:w="2600" w:type="dxa"/>
            <w:gridSpan w:val="2"/>
            <w:noWrap/>
            <w:hideMark/>
          </w:tcPr>
          <w:p w14:paraId="09CF0844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Proteobacteria</w:t>
            </w:r>
          </w:p>
        </w:tc>
      </w:tr>
      <w:tr w:rsidR="00066672" w:rsidRPr="00066672" w14:paraId="3356DC2F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5ED6D9AE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V1.CD10.0__NODE_453_length_17115_cov_2.32239__17115__siderophore__ANTISMASH__0_17115</w:t>
            </w:r>
          </w:p>
        </w:tc>
        <w:tc>
          <w:tcPr>
            <w:tcW w:w="2841" w:type="dxa"/>
            <w:noWrap/>
            <w:hideMark/>
          </w:tcPr>
          <w:p w14:paraId="7369D41B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3.103324049</w:t>
            </w:r>
          </w:p>
        </w:tc>
        <w:tc>
          <w:tcPr>
            <w:tcW w:w="1916" w:type="dxa"/>
            <w:noWrap/>
            <w:hideMark/>
          </w:tcPr>
          <w:p w14:paraId="3DFAFF3A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611E31CE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2.815832757</w:t>
            </w:r>
          </w:p>
        </w:tc>
        <w:tc>
          <w:tcPr>
            <w:tcW w:w="1321" w:type="dxa"/>
            <w:noWrap/>
            <w:hideMark/>
          </w:tcPr>
          <w:p w14:paraId="5E698E97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1.31E-07</w:t>
            </w:r>
          </w:p>
        </w:tc>
        <w:tc>
          <w:tcPr>
            <w:tcW w:w="1529" w:type="dxa"/>
            <w:noWrap/>
            <w:hideMark/>
          </w:tcPr>
          <w:p w14:paraId="12902022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1.31E-07</w:t>
            </w:r>
          </w:p>
        </w:tc>
        <w:tc>
          <w:tcPr>
            <w:tcW w:w="2001" w:type="dxa"/>
            <w:noWrap/>
            <w:hideMark/>
          </w:tcPr>
          <w:p w14:paraId="3E2D73B2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NZ_PSNQ01000016</w:t>
            </w:r>
          </w:p>
        </w:tc>
        <w:tc>
          <w:tcPr>
            <w:tcW w:w="3551" w:type="dxa"/>
            <w:noWrap/>
            <w:hideMark/>
          </w:tcPr>
          <w:p w14:paraId="70BC481B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</w:t>
            </w:r>
          </w:p>
        </w:tc>
        <w:tc>
          <w:tcPr>
            <w:tcW w:w="2600" w:type="dxa"/>
            <w:gridSpan w:val="2"/>
            <w:noWrap/>
            <w:hideMark/>
          </w:tcPr>
          <w:p w14:paraId="022728DA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Proteobacteria</w:t>
            </w:r>
          </w:p>
        </w:tc>
      </w:tr>
      <w:tr w:rsidR="00066672" w:rsidRPr="00066672" w14:paraId="2206815A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2649B844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V1.CD18.3__NODE_40_length_166683_cov_10.5209__59165__nrps-t1pks__ANTISMASH__61574_120739</w:t>
            </w:r>
          </w:p>
        </w:tc>
        <w:tc>
          <w:tcPr>
            <w:tcW w:w="2841" w:type="dxa"/>
            <w:noWrap/>
            <w:hideMark/>
          </w:tcPr>
          <w:p w14:paraId="752ED43A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3.61749996</w:t>
            </w:r>
          </w:p>
        </w:tc>
        <w:tc>
          <w:tcPr>
            <w:tcW w:w="1916" w:type="dxa"/>
            <w:noWrap/>
            <w:hideMark/>
          </w:tcPr>
          <w:p w14:paraId="2090B8DF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6B1109F7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3.296371957</w:t>
            </w:r>
          </w:p>
        </w:tc>
        <w:tc>
          <w:tcPr>
            <w:tcW w:w="1321" w:type="dxa"/>
            <w:noWrap/>
            <w:hideMark/>
          </w:tcPr>
          <w:p w14:paraId="07B84976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8.70E-06</w:t>
            </w:r>
          </w:p>
        </w:tc>
        <w:tc>
          <w:tcPr>
            <w:tcW w:w="1529" w:type="dxa"/>
            <w:noWrap/>
            <w:hideMark/>
          </w:tcPr>
          <w:p w14:paraId="43E6E9BE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8.70E-06</w:t>
            </w:r>
          </w:p>
        </w:tc>
        <w:tc>
          <w:tcPr>
            <w:tcW w:w="2001" w:type="dxa"/>
            <w:noWrap/>
            <w:hideMark/>
          </w:tcPr>
          <w:p w14:paraId="0CA1E881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NZ_NOHD01000013</w:t>
            </w:r>
          </w:p>
        </w:tc>
        <w:tc>
          <w:tcPr>
            <w:tcW w:w="3551" w:type="dxa"/>
            <w:noWrap/>
            <w:hideMark/>
          </w:tcPr>
          <w:p w14:paraId="3A616578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</w:t>
            </w:r>
          </w:p>
        </w:tc>
        <w:tc>
          <w:tcPr>
            <w:tcW w:w="2600" w:type="dxa"/>
            <w:gridSpan w:val="2"/>
            <w:noWrap/>
            <w:hideMark/>
          </w:tcPr>
          <w:p w14:paraId="457E86CF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Proteobacteria</w:t>
            </w:r>
          </w:p>
        </w:tc>
      </w:tr>
    </w:tbl>
    <w:p w14:paraId="6E9D1E7A" w14:textId="77777777" w:rsidR="006D67F7" w:rsidRPr="006D67F7" w:rsidRDefault="006D67F7" w:rsidP="004E0A6B">
      <w:pPr>
        <w:rPr>
          <w:rFonts w:ascii="Arial" w:hAnsi="Arial" w:cs="Arial"/>
        </w:rPr>
      </w:pPr>
    </w:p>
    <w:p w14:paraId="1CA724C9" w14:textId="77777777" w:rsidR="00026CA7" w:rsidRDefault="00026CA7" w:rsidP="004E0A6B">
      <w:pPr>
        <w:rPr>
          <w:rFonts w:ascii="Arial" w:hAnsi="Arial" w:cs="Arial"/>
        </w:rPr>
      </w:pPr>
    </w:p>
    <w:p w14:paraId="533AED3D" w14:textId="77777777" w:rsidR="00B031B3" w:rsidRDefault="00B031B3" w:rsidP="004E0A6B">
      <w:pPr>
        <w:rPr>
          <w:rFonts w:ascii="Arial" w:hAnsi="Arial" w:cs="Arial"/>
        </w:rPr>
      </w:pPr>
    </w:p>
    <w:p w14:paraId="16AC1C2C" w14:textId="77777777" w:rsidR="00B031B3" w:rsidRDefault="004522D9" w:rsidP="004E0A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enriched CD against HC in MetaHIT with taxonomy info— including class </w:t>
      </w:r>
    </w:p>
    <w:p w14:paraId="63C183BF" w14:textId="77777777" w:rsidR="004522D9" w:rsidRPr="00E948DB" w:rsidRDefault="004522D9" w:rsidP="004E0A6B">
      <w:pPr>
        <w:rPr>
          <w:rFonts w:ascii="Arial" w:hAnsi="Arial" w:cs="Arial"/>
        </w:rPr>
      </w:pPr>
    </w:p>
    <w:p w14:paraId="11E82655" w14:textId="77777777" w:rsidR="00B45FCB" w:rsidRPr="00E948DB" w:rsidRDefault="004522D9" w:rsidP="00E87E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134C98" wp14:editId="096E222A">
            <wp:extent cx="6220133" cy="2071227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666" cy="208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FCB" w:rsidRPr="00E948DB" w:rsidSect="00D1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DB"/>
    <w:rsid w:val="00026CA7"/>
    <w:rsid w:val="00033578"/>
    <w:rsid w:val="000472ED"/>
    <w:rsid w:val="00051A82"/>
    <w:rsid w:val="00066672"/>
    <w:rsid w:val="00066A25"/>
    <w:rsid w:val="0007666B"/>
    <w:rsid w:val="000C5900"/>
    <w:rsid w:val="000C6FA7"/>
    <w:rsid w:val="000D2F2A"/>
    <w:rsid w:val="000E53B5"/>
    <w:rsid w:val="000F31D1"/>
    <w:rsid w:val="000F50EF"/>
    <w:rsid w:val="00112D06"/>
    <w:rsid w:val="0015029D"/>
    <w:rsid w:val="001A00A2"/>
    <w:rsid w:val="001C4530"/>
    <w:rsid w:val="001D6AEE"/>
    <w:rsid w:val="00287F43"/>
    <w:rsid w:val="002D55E7"/>
    <w:rsid w:val="0034539B"/>
    <w:rsid w:val="0037028F"/>
    <w:rsid w:val="00373EDC"/>
    <w:rsid w:val="00375CA9"/>
    <w:rsid w:val="00380DB3"/>
    <w:rsid w:val="003959B8"/>
    <w:rsid w:val="003C4531"/>
    <w:rsid w:val="003D784B"/>
    <w:rsid w:val="003E759A"/>
    <w:rsid w:val="00423CE7"/>
    <w:rsid w:val="004522D9"/>
    <w:rsid w:val="004A72EC"/>
    <w:rsid w:val="004A7E8B"/>
    <w:rsid w:val="004E0A6B"/>
    <w:rsid w:val="004E1949"/>
    <w:rsid w:val="004E4110"/>
    <w:rsid w:val="004F6CCB"/>
    <w:rsid w:val="00524B5B"/>
    <w:rsid w:val="00556316"/>
    <w:rsid w:val="005851F4"/>
    <w:rsid w:val="00592F1A"/>
    <w:rsid w:val="00666934"/>
    <w:rsid w:val="00682856"/>
    <w:rsid w:val="006A5ADC"/>
    <w:rsid w:val="006B0333"/>
    <w:rsid w:val="006B6889"/>
    <w:rsid w:val="006D36BE"/>
    <w:rsid w:val="006D67F7"/>
    <w:rsid w:val="006F247E"/>
    <w:rsid w:val="007049A5"/>
    <w:rsid w:val="007305E5"/>
    <w:rsid w:val="00735FB9"/>
    <w:rsid w:val="0074662E"/>
    <w:rsid w:val="00770B4E"/>
    <w:rsid w:val="00773BD0"/>
    <w:rsid w:val="007839E5"/>
    <w:rsid w:val="007A59FD"/>
    <w:rsid w:val="007C1B63"/>
    <w:rsid w:val="007E4E73"/>
    <w:rsid w:val="007E566F"/>
    <w:rsid w:val="008377B9"/>
    <w:rsid w:val="00843827"/>
    <w:rsid w:val="00866ED2"/>
    <w:rsid w:val="00881163"/>
    <w:rsid w:val="008A22D9"/>
    <w:rsid w:val="008D3177"/>
    <w:rsid w:val="008F27B4"/>
    <w:rsid w:val="008F7FE9"/>
    <w:rsid w:val="0090492C"/>
    <w:rsid w:val="009C0480"/>
    <w:rsid w:val="009D125B"/>
    <w:rsid w:val="009D35C5"/>
    <w:rsid w:val="00A03DF3"/>
    <w:rsid w:val="00A2715E"/>
    <w:rsid w:val="00A45F3D"/>
    <w:rsid w:val="00B031B3"/>
    <w:rsid w:val="00B36CB6"/>
    <w:rsid w:val="00B45FCB"/>
    <w:rsid w:val="00B47368"/>
    <w:rsid w:val="00BC7A2A"/>
    <w:rsid w:val="00BD14AA"/>
    <w:rsid w:val="00BD6986"/>
    <w:rsid w:val="00BE0CD2"/>
    <w:rsid w:val="00BE3C85"/>
    <w:rsid w:val="00BE5FF6"/>
    <w:rsid w:val="00BE6AEB"/>
    <w:rsid w:val="00BF0D42"/>
    <w:rsid w:val="00C02BC9"/>
    <w:rsid w:val="00C06042"/>
    <w:rsid w:val="00C418FF"/>
    <w:rsid w:val="00CB4EA6"/>
    <w:rsid w:val="00CB62A3"/>
    <w:rsid w:val="00D13BA7"/>
    <w:rsid w:val="00D156F9"/>
    <w:rsid w:val="00D26336"/>
    <w:rsid w:val="00D50B1A"/>
    <w:rsid w:val="00D86CEB"/>
    <w:rsid w:val="00D93DB4"/>
    <w:rsid w:val="00D9781E"/>
    <w:rsid w:val="00DC465D"/>
    <w:rsid w:val="00DF328C"/>
    <w:rsid w:val="00E50BD3"/>
    <w:rsid w:val="00E85F29"/>
    <w:rsid w:val="00E87ED0"/>
    <w:rsid w:val="00E948DB"/>
    <w:rsid w:val="00EA0579"/>
    <w:rsid w:val="00EB2439"/>
    <w:rsid w:val="00FA79FE"/>
    <w:rsid w:val="00FC12C5"/>
    <w:rsid w:val="00F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2B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460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R. Camacho</dc:creator>
  <cp:keywords/>
  <dc:description/>
  <cp:lastModifiedBy>Francine R. Camacho</cp:lastModifiedBy>
  <cp:revision>7</cp:revision>
  <dcterms:created xsi:type="dcterms:W3CDTF">2018-09-27T00:20:00Z</dcterms:created>
  <dcterms:modified xsi:type="dcterms:W3CDTF">2018-10-16T21:46:00Z</dcterms:modified>
</cp:coreProperties>
</file>